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 xml:space="preserve">по </w:t>
      </w:r>
      <w:r w:rsidRPr="001A2CBD">
        <w:rPr>
          <w:b/>
          <w:sz w:val="26"/>
          <w:szCs w:val="26"/>
        </w:rPr>
        <w:t xml:space="preserve">проекту планировки территории в </w:t>
      </w:r>
      <w:proofErr w:type="spellStart"/>
      <w:r w:rsidRPr="001A2CBD">
        <w:rPr>
          <w:b/>
          <w:sz w:val="26"/>
          <w:szCs w:val="26"/>
        </w:rPr>
        <w:t>Соломбальском</w:t>
      </w:r>
      <w:proofErr w:type="spellEnd"/>
      <w:r w:rsidRPr="001A2CBD">
        <w:rPr>
          <w:b/>
          <w:sz w:val="26"/>
          <w:szCs w:val="26"/>
        </w:rPr>
        <w:t xml:space="preserve"> территориальном округе </w:t>
      </w:r>
      <w:r>
        <w:rPr>
          <w:b/>
          <w:sz w:val="26"/>
          <w:szCs w:val="26"/>
        </w:rPr>
        <w:br/>
      </w:r>
      <w:r w:rsidRPr="001A2CBD">
        <w:rPr>
          <w:b/>
          <w:sz w:val="26"/>
          <w:szCs w:val="26"/>
        </w:rPr>
        <w:t xml:space="preserve">г. Архангельска в границах ул. Терехина, ул. </w:t>
      </w:r>
      <w:proofErr w:type="spellStart"/>
      <w:r w:rsidRPr="001A2CBD">
        <w:rPr>
          <w:b/>
          <w:sz w:val="26"/>
          <w:szCs w:val="26"/>
        </w:rPr>
        <w:t>Смолокурова</w:t>
      </w:r>
      <w:proofErr w:type="spellEnd"/>
      <w:r w:rsidRPr="001A2CBD">
        <w:rPr>
          <w:b/>
          <w:sz w:val="26"/>
          <w:szCs w:val="26"/>
        </w:rPr>
        <w:t>, ул. Маяковского, просп. Никольского</w:t>
      </w: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</w:t>
      </w:r>
      <w:r w:rsidRPr="00410BC6">
        <w:rPr>
          <w:bCs/>
          <w:sz w:val="26"/>
          <w:szCs w:val="26"/>
        </w:rPr>
        <w:t xml:space="preserve">проекту </w:t>
      </w:r>
      <w:r w:rsidRPr="001A2CBD">
        <w:rPr>
          <w:bCs/>
          <w:sz w:val="26"/>
          <w:szCs w:val="26"/>
        </w:rPr>
        <w:t xml:space="preserve">планировки территории в </w:t>
      </w:r>
      <w:proofErr w:type="spellStart"/>
      <w:r w:rsidRPr="001A2CBD">
        <w:rPr>
          <w:bCs/>
          <w:sz w:val="26"/>
          <w:szCs w:val="26"/>
        </w:rPr>
        <w:t>Соломбальском</w:t>
      </w:r>
      <w:proofErr w:type="spellEnd"/>
      <w:r w:rsidRPr="001A2CBD">
        <w:rPr>
          <w:bCs/>
          <w:sz w:val="26"/>
          <w:szCs w:val="26"/>
        </w:rPr>
        <w:t xml:space="preserve"> территориальном округе г. Архангельска в границах ул. Терехина, ул. </w:t>
      </w:r>
      <w:proofErr w:type="spellStart"/>
      <w:r w:rsidRPr="001A2CBD">
        <w:rPr>
          <w:bCs/>
          <w:sz w:val="26"/>
          <w:szCs w:val="26"/>
        </w:rPr>
        <w:t>Смолокурова</w:t>
      </w:r>
      <w:proofErr w:type="spellEnd"/>
      <w:r w:rsidRPr="001A2CBD">
        <w:rPr>
          <w:bCs/>
          <w:sz w:val="26"/>
          <w:szCs w:val="26"/>
        </w:rPr>
        <w:t>, ул. Маяковского, просп. Никольского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>проводились в период с 05 июля 2024 года  по 17 июля 2024 года.</w:t>
      </w: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На основании протокола общественных обсуждений по </w:t>
      </w:r>
      <w:r w:rsidRPr="00410BC6">
        <w:rPr>
          <w:sz w:val="26"/>
          <w:szCs w:val="26"/>
        </w:rPr>
        <w:t xml:space="preserve">проекту </w:t>
      </w:r>
      <w:r w:rsidRPr="001A2CBD">
        <w:rPr>
          <w:sz w:val="26"/>
          <w:szCs w:val="26"/>
        </w:rPr>
        <w:t xml:space="preserve">планировки территории в </w:t>
      </w:r>
      <w:proofErr w:type="spellStart"/>
      <w:r w:rsidRPr="001A2CBD">
        <w:rPr>
          <w:sz w:val="26"/>
          <w:szCs w:val="26"/>
        </w:rPr>
        <w:t>Соломбальском</w:t>
      </w:r>
      <w:proofErr w:type="spellEnd"/>
      <w:r w:rsidRPr="001A2CBD">
        <w:rPr>
          <w:sz w:val="26"/>
          <w:szCs w:val="26"/>
        </w:rPr>
        <w:t xml:space="preserve"> территориальном округе г. Архангельска в границах ул. Терехина, ул. </w:t>
      </w:r>
      <w:proofErr w:type="spellStart"/>
      <w:r w:rsidRPr="001A2CBD">
        <w:rPr>
          <w:sz w:val="26"/>
          <w:szCs w:val="26"/>
        </w:rPr>
        <w:t>Смолокурова</w:t>
      </w:r>
      <w:proofErr w:type="spellEnd"/>
      <w:r w:rsidRPr="001A2CBD">
        <w:rPr>
          <w:sz w:val="26"/>
          <w:szCs w:val="26"/>
        </w:rPr>
        <w:t>, ул. Маяковского, просп. Никольского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>от 18 июля 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118"/>
      </w:tblGrid>
      <w:tr w:rsidR="00697485" w:rsidRPr="007F68C1" w:rsidTr="0069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697485" w:rsidRPr="007F68C1" w:rsidTr="0069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118"/>
      </w:tblGrid>
      <w:tr w:rsidR="00697485" w:rsidRPr="007F68C1" w:rsidTr="0069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697485" w:rsidRPr="007F68C1" w:rsidTr="006974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697485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                                           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</w:t>
      </w:r>
      <w:r w:rsidRPr="00EC500C">
        <w:rPr>
          <w:sz w:val="26"/>
          <w:szCs w:val="26"/>
        </w:rPr>
        <w:t xml:space="preserve">по </w:t>
      </w:r>
      <w:r w:rsidRPr="001A2CBD">
        <w:rPr>
          <w:sz w:val="26"/>
          <w:szCs w:val="26"/>
        </w:rPr>
        <w:t xml:space="preserve">проекту планировки территории в </w:t>
      </w:r>
      <w:proofErr w:type="spellStart"/>
      <w:r w:rsidRPr="001A2CBD">
        <w:rPr>
          <w:sz w:val="26"/>
          <w:szCs w:val="26"/>
        </w:rPr>
        <w:t>Соломбальском</w:t>
      </w:r>
      <w:proofErr w:type="spellEnd"/>
      <w:r w:rsidRPr="001A2CBD">
        <w:rPr>
          <w:sz w:val="26"/>
          <w:szCs w:val="26"/>
        </w:rPr>
        <w:t xml:space="preserve"> территориальном округе г. Архангельска в границах ул. Терехина, ул. </w:t>
      </w:r>
      <w:proofErr w:type="spellStart"/>
      <w:r w:rsidRPr="001A2CBD">
        <w:rPr>
          <w:sz w:val="26"/>
          <w:szCs w:val="26"/>
        </w:rPr>
        <w:t>Смолокурова</w:t>
      </w:r>
      <w:proofErr w:type="spellEnd"/>
      <w:r w:rsidRPr="001A2CBD">
        <w:rPr>
          <w:sz w:val="26"/>
          <w:szCs w:val="26"/>
        </w:rPr>
        <w:t>, ул</w:t>
      </w:r>
      <w:proofErr w:type="gramEnd"/>
      <w:r w:rsidRPr="001A2CBD">
        <w:rPr>
          <w:sz w:val="26"/>
          <w:szCs w:val="26"/>
        </w:rPr>
        <w:t>. Маяковского, просп. Никольского</w:t>
      </w:r>
      <w:r w:rsidRPr="007F68C1">
        <w:rPr>
          <w:sz w:val="26"/>
          <w:szCs w:val="26"/>
        </w:rPr>
        <w:t>, а именно:</w:t>
      </w:r>
    </w:p>
    <w:p w:rsidR="00D901AB" w:rsidRDefault="00D901AB" w:rsidP="00D901AB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проект</w:t>
      </w:r>
      <w:bookmarkStart w:id="0" w:name="_GoBack"/>
      <w:bookmarkEnd w:id="0"/>
      <w:r w:rsidRPr="00D901AB">
        <w:rPr>
          <w:sz w:val="26"/>
          <w:szCs w:val="26"/>
        </w:rPr>
        <w:t xml:space="preserve"> планировки территории в </w:t>
      </w:r>
      <w:proofErr w:type="spellStart"/>
      <w:r w:rsidRPr="00D901AB">
        <w:rPr>
          <w:sz w:val="26"/>
          <w:szCs w:val="26"/>
        </w:rPr>
        <w:t>Соломбальском</w:t>
      </w:r>
      <w:proofErr w:type="spellEnd"/>
      <w:r w:rsidRPr="00D901AB">
        <w:rPr>
          <w:sz w:val="26"/>
          <w:szCs w:val="26"/>
        </w:rPr>
        <w:t xml:space="preserve"> территориальном округе </w:t>
      </w:r>
      <w:r>
        <w:rPr>
          <w:sz w:val="26"/>
          <w:szCs w:val="26"/>
        </w:rPr>
        <w:t xml:space="preserve">                   </w:t>
      </w:r>
      <w:r w:rsidRPr="00D901AB">
        <w:rPr>
          <w:sz w:val="26"/>
          <w:szCs w:val="26"/>
        </w:rPr>
        <w:t xml:space="preserve">г. Архангельска в границах ул. Терехина, ул. </w:t>
      </w:r>
      <w:proofErr w:type="spellStart"/>
      <w:r w:rsidRPr="00D901AB">
        <w:rPr>
          <w:sz w:val="26"/>
          <w:szCs w:val="26"/>
        </w:rPr>
        <w:t>Смолокурова</w:t>
      </w:r>
      <w:proofErr w:type="spellEnd"/>
      <w:r w:rsidRPr="00D901AB">
        <w:rPr>
          <w:sz w:val="26"/>
          <w:szCs w:val="26"/>
        </w:rPr>
        <w:t xml:space="preserve">, ул. Маяковского, просп. </w:t>
      </w:r>
      <w:r w:rsidRPr="00D901AB">
        <w:rPr>
          <w:sz w:val="26"/>
          <w:szCs w:val="26"/>
        </w:rPr>
        <w:lastRenderedPageBreak/>
        <w:t>Никольского</w:t>
      </w:r>
      <w:r>
        <w:rPr>
          <w:sz w:val="26"/>
          <w:szCs w:val="26"/>
        </w:rPr>
        <w:t xml:space="preserve"> не содержит информации (ТЭП) по планируемому строительству объектов торгового назначения, а также на устройство детского парка </w:t>
      </w:r>
      <w:r w:rsidR="00D274E3">
        <w:rPr>
          <w:sz w:val="26"/>
          <w:szCs w:val="26"/>
        </w:rPr>
        <w:t>аттракционов с ледовой дорожкой, малыми архитектурными формами детского комплекса развлечения.</w:t>
      </w: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</w:t>
      </w:r>
      <w:r w:rsidRPr="001A2CBD">
        <w:rPr>
          <w:sz w:val="26"/>
          <w:szCs w:val="26"/>
        </w:rPr>
        <w:t xml:space="preserve">по проекту планировки территории в </w:t>
      </w:r>
      <w:proofErr w:type="spellStart"/>
      <w:r w:rsidRPr="001A2CBD">
        <w:rPr>
          <w:sz w:val="26"/>
          <w:szCs w:val="26"/>
        </w:rPr>
        <w:t>Соломбальском</w:t>
      </w:r>
      <w:proofErr w:type="spellEnd"/>
      <w:r w:rsidRPr="001A2CBD">
        <w:rPr>
          <w:sz w:val="26"/>
          <w:szCs w:val="26"/>
        </w:rPr>
        <w:t xml:space="preserve"> территориальном округе г. Архангельска в границах ул. Терехина, ул. </w:t>
      </w:r>
      <w:proofErr w:type="spellStart"/>
      <w:r w:rsidRPr="001A2CBD">
        <w:rPr>
          <w:sz w:val="26"/>
          <w:szCs w:val="26"/>
        </w:rPr>
        <w:t>Смолокурова</w:t>
      </w:r>
      <w:proofErr w:type="spellEnd"/>
      <w:r w:rsidRPr="001A2CBD">
        <w:rPr>
          <w:sz w:val="26"/>
          <w:szCs w:val="26"/>
        </w:rPr>
        <w:t>, ул. Маяковского</w:t>
      </w:r>
      <w:proofErr w:type="gramEnd"/>
      <w:r w:rsidRPr="001A2CBD">
        <w:rPr>
          <w:sz w:val="26"/>
          <w:szCs w:val="26"/>
        </w:rPr>
        <w:t>, просп. Никольского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 xml:space="preserve">и </w:t>
      </w:r>
      <w:proofErr w:type="gramStart"/>
      <w:r w:rsidRPr="007F68C1">
        <w:rPr>
          <w:sz w:val="26"/>
          <w:szCs w:val="26"/>
        </w:rPr>
        <w:t>направлении</w:t>
      </w:r>
      <w:proofErr w:type="gramEnd"/>
      <w:r w:rsidRPr="007F68C1">
        <w:rPr>
          <w:sz w:val="26"/>
          <w:szCs w:val="26"/>
        </w:rPr>
        <w:t xml:space="preserve"> на доработку. 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697485" w:rsidRPr="003B2A16" w:rsidTr="00985733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85" w:rsidRPr="003B2A16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3B2A16">
              <w:rPr>
                <w:sz w:val="26"/>
                <w:szCs w:val="26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85" w:rsidRPr="003B2A16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3B2A16">
              <w:rPr>
                <w:sz w:val="26"/>
                <w:szCs w:val="26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85" w:rsidRPr="003B2A16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3B2A16">
              <w:rPr>
                <w:sz w:val="26"/>
                <w:szCs w:val="26"/>
              </w:rPr>
              <w:t>воздержались</w:t>
            </w:r>
          </w:p>
        </w:tc>
      </w:tr>
      <w:tr w:rsidR="00697485" w:rsidRPr="007F68C1" w:rsidTr="00985733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85" w:rsidRPr="003B2A16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3B2A16"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85" w:rsidRPr="003B2A16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3B2A16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485" w:rsidRPr="003B2A16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3B2A16">
              <w:rPr>
                <w:sz w:val="26"/>
                <w:szCs w:val="26"/>
              </w:rPr>
              <w:t>-</w:t>
            </w:r>
          </w:p>
        </w:tc>
      </w:tr>
    </w:tbl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Рекомендовать отклонить проект </w:t>
      </w:r>
      <w:r w:rsidRPr="001A2CBD">
        <w:rPr>
          <w:bCs/>
          <w:sz w:val="26"/>
          <w:szCs w:val="26"/>
        </w:rPr>
        <w:t xml:space="preserve">по проекту планировки территории </w:t>
      </w:r>
      <w:r w:rsidRPr="001A2CBD">
        <w:rPr>
          <w:bCs/>
          <w:sz w:val="26"/>
          <w:szCs w:val="26"/>
        </w:rPr>
        <w:br/>
        <w:t xml:space="preserve">в </w:t>
      </w:r>
      <w:proofErr w:type="spellStart"/>
      <w:r w:rsidRPr="001A2CBD">
        <w:rPr>
          <w:bCs/>
          <w:sz w:val="26"/>
          <w:szCs w:val="26"/>
        </w:rPr>
        <w:t>Соломбальском</w:t>
      </w:r>
      <w:proofErr w:type="spellEnd"/>
      <w:r w:rsidRPr="001A2CBD">
        <w:rPr>
          <w:bCs/>
          <w:sz w:val="26"/>
          <w:szCs w:val="26"/>
        </w:rPr>
        <w:t xml:space="preserve"> территориальном округе г. Архангельска в границах ул. Терехина, ул. </w:t>
      </w:r>
      <w:proofErr w:type="spellStart"/>
      <w:r w:rsidRPr="001A2CBD">
        <w:rPr>
          <w:bCs/>
          <w:sz w:val="26"/>
          <w:szCs w:val="26"/>
        </w:rPr>
        <w:t>Смолокурова</w:t>
      </w:r>
      <w:proofErr w:type="spellEnd"/>
      <w:r w:rsidRPr="001A2CBD">
        <w:rPr>
          <w:bCs/>
          <w:sz w:val="26"/>
          <w:szCs w:val="26"/>
        </w:rPr>
        <w:t>, ул. Маяковского, просп. Никольского</w:t>
      </w:r>
      <w:r w:rsidRPr="007F68C1">
        <w:rPr>
          <w:bCs/>
          <w:sz w:val="26"/>
          <w:szCs w:val="26"/>
        </w:rPr>
        <w:t>, и направ</w:t>
      </w:r>
      <w:r>
        <w:rPr>
          <w:bCs/>
          <w:sz w:val="26"/>
          <w:szCs w:val="26"/>
        </w:rPr>
        <w:t>ить</w:t>
      </w:r>
      <w:r w:rsidRPr="007F68C1">
        <w:rPr>
          <w:bCs/>
          <w:sz w:val="26"/>
          <w:szCs w:val="26"/>
        </w:rPr>
        <w:t xml:space="preserve"> на доработку.</w:t>
      </w:r>
    </w:p>
    <w:p w:rsidR="00697485" w:rsidRPr="007F68C1" w:rsidRDefault="00697485" w:rsidP="0069748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4"/>
        <w:gridCol w:w="3870"/>
      </w:tblGrid>
      <w:tr w:rsidR="00697485" w:rsidRPr="007F68C1" w:rsidTr="00985733">
        <w:tc>
          <w:tcPr>
            <w:tcW w:w="6345" w:type="dxa"/>
          </w:tcPr>
          <w:p w:rsidR="00697485" w:rsidRPr="007F68C1" w:rsidRDefault="00697485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697485" w:rsidRPr="007F68C1" w:rsidRDefault="00697485" w:rsidP="00697485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697485" w:rsidRDefault="00697485" w:rsidP="00697485">
      <w:pPr>
        <w:pStyle w:val="a3"/>
        <w:ind w:left="0"/>
        <w:jc w:val="both"/>
        <w:rPr>
          <w:sz w:val="26"/>
          <w:szCs w:val="26"/>
        </w:rPr>
      </w:pPr>
    </w:p>
    <w:p w:rsidR="00697485" w:rsidRDefault="00697485" w:rsidP="00697485">
      <w:pPr>
        <w:pStyle w:val="a3"/>
        <w:ind w:left="0"/>
        <w:jc w:val="both"/>
        <w:rPr>
          <w:sz w:val="26"/>
          <w:szCs w:val="26"/>
        </w:rPr>
      </w:pPr>
    </w:p>
    <w:p w:rsidR="00697485" w:rsidRDefault="00697485" w:rsidP="00697485">
      <w:pPr>
        <w:pStyle w:val="a3"/>
        <w:ind w:left="0"/>
        <w:jc w:val="both"/>
        <w:rPr>
          <w:sz w:val="26"/>
          <w:szCs w:val="26"/>
        </w:rPr>
      </w:pPr>
    </w:p>
    <w:p w:rsidR="00BC2BE4" w:rsidRDefault="00BC2BE4"/>
    <w:sectPr w:rsidR="00BC2BE4" w:rsidSect="0069748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86"/>
    <w:rsid w:val="00697485"/>
    <w:rsid w:val="008B7E86"/>
    <w:rsid w:val="00BC2BE4"/>
    <w:rsid w:val="00D274E3"/>
    <w:rsid w:val="00D9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485"/>
    <w:pPr>
      <w:ind w:left="720"/>
      <w:contextualSpacing/>
    </w:pPr>
  </w:style>
  <w:style w:type="table" w:styleId="a4">
    <w:name w:val="Table Grid"/>
    <w:basedOn w:val="a1"/>
    <w:rsid w:val="00697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485"/>
    <w:pPr>
      <w:ind w:left="720"/>
      <w:contextualSpacing/>
    </w:pPr>
  </w:style>
  <w:style w:type="table" w:styleId="a4">
    <w:name w:val="Table Grid"/>
    <w:basedOn w:val="a1"/>
    <w:rsid w:val="00697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Вешнякова Елена Ивановна</cp:lastModifiedBy>
  <cp:revision>3</cp:revision>
  <dcterms:created xsi:type="dcterms:W3CDTF">2024-07-23T14:18:00Z</dcterms:created>
  <dcterms:modified xsi:type="dcterms:W3CDTF">2024-07-23T14:32:00Z</dcterms:modified>
</cp:coreProperties>
</file>