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62" w:rsidRDefault="00E96262" w:rsidP="00E96262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bookmarkStart w:id="0" w:name="P704"/>
      <w:bookmarkEnd w:id="0"/>
      <w:r w:rsidRPr="00BC700C">
        <w:rPr>
          <w:rFonts w:ascii="Times New Roman" w:hAnsi="Times New Roman"/>
          <w:sz w:val="28"/>
          <w:szCs w:val="28"/>
        </w:rPr>
        <w:t>П</w:t>
      </w:r>
      <w:r w:rsidR="007B11D5">
        <w:rPr>
          <w:rFonts w:ascii="Times New Roman" w:hAnsi="Times New Roman"/>
          <w:sz w:val="28"/>
          <w:szCs w:val="28"/>
        </w:rPr>
        <w:t>РИЛОЖЕНИЕ</w:t>
      </w:r>
      <w:r w:rsidRPr="00BC70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4</w:t>
      </w:r>
    </w:p>
    <w:p w:rsidR="00E96262" w:rsidRPr="00BC700C" w:rsidRDefault="00E96262" w:rsidP="00E96262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 w:rsidRPr="00BC700C">
        <w:rPr>
          <w:rFonts w:ascii="Times New Roman" w:hAnsi="Times New Roman"/>
          <w:sz w:val="28"/>
          <w:szCs w:val="28"/>
        </w:rPr>
        <w:t>к постановлению Главы</w:t>
      </w:r>
    </w:p>
    <w:p w:rsidR="00E96262" w:rsidRDefault="00E96262" w:rsidP="00E96262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E96262" w:rsidRPr="00BC700C" w:rsidRDefault="00E96262" w:rsidP="00E96262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"Город </w:t>
      </w:r>
      <w:r w:rsidRPr="00BC700C">
        <w:rPr>
          <w:rFonts w:ascii="Times New Roman" w:hAnsi="Times New Roman"/>
          <w:sz w:val="28"/>
          <w:szCs w:val="28"/>
        </w:rPr>
        <w:t>Архангельск"</w:t>
      </w:r>
    </w:p>
    <w:p w:rsidR="00E96262" w:rsidRPr="00DD50D5" w:rsidRDefault="00E96262" w:rsidP="00E96262">
      <w:pPr>
        <w:pStyle w:val="ConsPlusNormal"/>
        <w:ind w:left="4395" w:right="-1"/>
        <w:jc w:val="center"/>
        <w:rPr>
          <w:rFonts w:ascii="Times New Roman" w:hAnsi="Times New Roman" w:cs="Times New Roman"/>
          <w:sz w:val="28"/>
          <w:szCs w:val="28"/>
        </w:rPr>
      </w:pPr>
      <w:r w:rsidRPr="00BC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7B11D5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Pr="00BC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  <w:r w:rsidRPr="00BC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№ </w:t>
      </w:r>
      <w:r w:rsidR="007B11D5">
        <w:rPr>
          <w:rFonts w:ascii="Times New Roman" w:eastAsia="Calibri" w:hAnsi="Times New Roman" w:cs="Times New Roman"/>
          <w:sz w:val="28"/>
          <w:szCs w:val="28"/>
          <w:lang w:eastAsia="en-US"/>
        </w:rPr>
        <w:t>1841</w:t>
      </w:r>
    </w:p>
    <w:p w:rsidR="002914A3" w:rsidRPr="00E96262" w:rsidRDefault="002914A3" w:rsidP="00273B09">
      <w:pPr>
        <w:pStyle w:val="ConsPlusNormal"/>
        <w:rPr>
          <w:rFonts w:ascii="Times New Roman" w:hAnsi="Times New Roman" w:cs="Times New Roman"/>
          <w:b/>
          <w:sz w:val="56"/>
          <w:szCs w:val="56"/>
        </w:rPr>
      </w:pPr>
    </w:p>
    <w:p w:rsidR="00273B09" w:rsidRDefault="00273B09" w:rsidP="00273B0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45D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9D4305" w:rsidRPr="009D4305" w:rsidRDefault="00883164" w:rsidP="009D43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5A6A13">
        <w:rPr>
          <w:rFonts w:ascii="Times New Roman" w:hAnsi="Times New Roman" w:cs="Times New Roman"/>
          <w:b/>
          <w:sz w:val="28"/>
          <w:szCs w:val="28"/>
        </w:rPr>
        <w:t>о комплексном разв</w:t>
      </w:r>
      <w:r w:rsidR="00273B09">
        <w:rPr>
          <w:rFonts w:ascii="Times New Roman" w:hAnsi="Times New Roman" w:cs="Times New Roman"/>
          <w:b/>
          <w:sz w:val="28"/>
          <w:szCs w:val="28"/>
        </w:rPr>
        <w:t xml:space="preserve">итии </w:t>
      </w:r>
      <w:r w:rsidR="009D4305" w:rsidRPr="009D4305">
        <w:rPr>
          <w:rFonts w:ascii="Times New Roman" w:hAnsi="Times New Roman" w:cs="Times New Roman"/>
          <w:b/>
          <w:sz w:val="28"/>
          <w:szCs w:val="28"/>
        </w:rPr>
        <w:t>незастроенной территории</w:t>
      </w:r>
      <w:r w:rsidR="009D4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305" w:rsidRPr="009D4305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в границах нескольких элементов планировочной структуры по ул. Дорожников, </w:t>
      </w:r>
    </w:p>
    <w:p w:rsidR="00796617" w:rsidRDefault="009D4305" w:rsidP="009D43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305">
        <w:rPr>
          <w:rFonts w:ascii="Times New Roman" w:hAnsi="Times New Roman" w:cs="Times New Roman"/>
          <w:b/>
          <w:sz w:val="28"/>
          <w:szCs w:val="28"/>
        </w:rPr>
        <w:t>подлежащей комплексному развитию</w:t>
      </w:r>
      <w:r w:rsidR="00883164" w:rsidRPr="005A6A13">
        <w:rPr>
          <w:rFonts w:ascii="Times New Roman" w:hAnsi="Times New Roman" w:cs="Times New Roman"/>
          <w:b/>
          <w:sz w:val="28"/>
          <w:szCs w:val="28"/>
        </w:rPr>
        <w:t>,</w:t>
      </w:r>
      <w:r w:rsidR="00883164"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 которые</w:t>
      </w:r>
      <w:r w:rsidR="00976B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3164"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не предусмотрены </w:t>
      </w:r>
    </w:p>
    <w:p w:rsidR="00883164" w:rsidRPr="00796617" w:rsidRDefault="00883164" w:rsidP="0079661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>в Градостроительном кодексе Российской Федерации и не определены Правительством Российской Федерации</w:t>
      </w:r>
    </w:p>
    <w:p w:rsidR="001540BE" w:rsidRPr="00273B09" w:rsidRDefault="001540BE" w:rsidP="00273B09">
      <w:pPr>
        <w:pStyle w:val="ConsPlusNormal"/>
        <w:rPr>
          <w:sz w:val="40"/>
          <w:szCs w:val="40"/>
        </w:rPr>
      </w:pPr>
    </w:p>
    <w:p w:rsidR="00C81A33" w:rsidRDefault="005A6A13" w:rsidP="00273B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1. Границы территории, подлежащей комплексному развитию </w:t>
      </w:r>
      <w:r w:rsidR="009D4305" w:rsidRPr="009D4305">
        <w:rPr>
          <w:rFonts w:ascii="Times New Roman" w:hAnsi="Times New Roman" w:cs="Times New Roman"/>
          <w:color w:val="000000"/>
          <w:sz w:val="28"/>
          <w:szCs w:val="28"/>
        </w:rPr>
        <w:t xml:space="preserve">незастроенной территории городского округа "Город Архангельск" в границах нескольких элементов планировочной структуры по ул. Дорожников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9D4305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</w:t>
      </w:r>
      <w:r w:rsidR="00F024E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110F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9D4305">
        <w:rPr>
          <w:rFonts w:ascii="Times New Roman" w:hAnsi="Times New Roman"/>
          <w:color w:val="000000"/>
          <w:sz w:val="28"/>
          <w:szCs w:val="28"/>
        </w:rPr>
        <w:t>Цели</w:t>
      </w:r>
      <w:r w:rsidRPr="007D6489">
        <w:rPr>
          <w:rFonts w:ascii="Times New Roman" w:hAnsi="Times New Roman"/>
          <w:color w:val="000000"/>
          <w:sz w:val="28"/>
          <w:szCs w:val="28"/>
        </w:rPr>
        <w:t xml:space="preserve">, обосновывающие границы </w:t>
      </w:r>
      <w:r w:rsidR="009D4305">
        <w:rPr>
          <w:rFonts w:ascii="Times New Roman" w:hAnsi="Times New Roman"/>
          <w:color w:val="000000"/>
          <w:sz w:val="28"/>
          <w:szCs w:val="28"/>
        </w:rPr>
        <w:t>незастроенной территории</w:t>
      </w:r>
      <w:r w:rsidRPr="007D6489">
        <w:rPr>
          <w:rFonts w:ascii="Times New Roman" w:hAnsi="Times New Roman"/>
          <w:color w:val="000000"/>
          <w:sz w:val="28"/>
          <w:szCs w:val="28"/>
        </w:rPr>
        <w:t>, подлежащей комплексному развитию</w:t>
      </w:r>
      <w:r w:rsidR="009D4305">
        <w:rPr>
          <w:rFonts w:ascii="Times New Roman" w:hAnsi="Times New Roman"/>
          <w:color w:val="000000"/>
          <w:sz w:val="28"/>
          <w:szCs w:val="28"/>
        </w:rPr>
        <w:t>:</w:t>
      </w:r>
    </w:p>
    <w:p w:rsidR="004C483E" w:rsidRDefault="004C483E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83E">
        <w:rPr>
          <w:rFonts w:ascii="Times New Roman" w:hAnsi="Times New Roman"/>
          <w:color w:val="000000"/>
          <w:sz w:val="28"/>
          <w:szCs w:val="28"/>
        </w:rPr>
        <w:t xml:space="preserve">обеспечение достижения показателей, в том числе в сфере жилищного строительства и улучшения жилищных условий граждан, в соответствии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4C483E">
        <w:rPr>
          <w:rFonts w:ascii="Times New Roman" w:hAnsi="Times New Roman"/>
          <w:color w:val="000000"/>
          <w:sz w:val="28"/>
          <w:szCs w:val="28"/>
        </w:rPr>
        <w:t>с указами Президента Российской Федерации, национальными проектами, государственными программами;</w:t>
      </w:r>
    </w:p>
    <w:p w:rsidR="009D4305" w:rsidRDefault="009D4305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4305">
        <w:rPr>
          <w:rFonts w:ascii="Times New Roman" w:hAnsi="Times New Roman"/>
          <w:color w:val="000000"/>
          <w:sz w:val="28"/>
          <w:szCs w:val="28"/>
        </w:rPr>
        <w:t>создание необходимых условий для развития транспортной, социальной, инженерной инфрастру</w:t>
      </w:r>
      <w:r>
        <w:rPr>
          <w:rFonts w:ascii="Times New Roman" w:hAnsi="Times New Roman"/>
          <w:color w:val="000000"/>
          <w:sz w:val="28"/>
          <w:szCs w:val="28"/>
        </w:rPr>
        <w:t>ктур, благоустройства территории,</w:t>
      </w:r>
      <w:r w:rsidRPr="009D4305">
        <w:rPr>
          <w:rFonts w:ascii="Times New Roman" w:hAnsi="Times New Roman"/>
          <w:color w:val="000000"/>
          <w:sz w:val="28"/>
          <w:szCs w:val="28"/>
        </w:rPr>
        <w:t xml:space="preserve"> повышения территориальной доступности таких инфраструктур;</w:t>
      </w:r>
    </w:p>
    <w:p w:rsidR="00FA7962" w:rsidRDefault="00FA7962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7962">
        <w:rPr>
          <w:rFonts w:ascii="Times New Roman" w:hAnsi="Times New Roman"/>
          <w:color w:val="000000"/>
          <w:sz w:val="28"/>
          <w:szCs w:val="28"/>
        </w:rPr>
        <w:t>повышение эффективности использования территори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FA7962">
        <w:rPr>
          <w:rFonts w:ascii="Times New Roman" w:hAnsi="Times New Roman"/>
          <w:color w:val="000000"/>
          <w:sz w:val="28"/>
          <w:szCs w:val="28"/>
        </w:rPr>
        <w:t>, в том числе создание мест обслуживания и мест приложения труда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76BA3" w:rsidRDefault="00FA7962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FA7962">
        <w:rPr>
          <w:rFonts w:ascii="Times New Roman" w:hAnsi="Times New Roman"/>
          <w:color w:val="000000"/>
          <w:sz w:val="28"/>
          <w:szCs w:val="28"/>
        </w:rPr>
        <w:t xml:space="preserve">омплексное развитие </w:t>
      </w:r>
      <w:r>
        <w:rPr>
          <w:rFonts w:ascii="Times New Roman" w:hAnsi="Times New Roman"/>
          <w:color w:val="000000"/>
          <w:sz w:val="28"/>
          <w:szCs w:val="28"/>
        </w:rPr>
        <w:t xml:space="preserve">незастроенной </w:t>
      </w:r>
      <w:r w:rsidRPr="00FA7962">
        <w:rPr>
          <w:rFonts w:ascii="Times New Roman" w:hAnsi="Times New Roman"/>
          <w:color w:val="000000"/>
          <w:sz w:val="28"/>
          <w:szCs w:val="28"/>
        </w:rPr>
        <w:t>территории осуществляе</w:t>
      </w:r>
      <w:r>
        <w:rPr>
          <w:rFonts w:ascii="Times New Roman" w:hAnsi="Times New Roman"/>
          <w:color w:val="000000"/>
          <w:sz w:val="28"/>
          <w:szCs w:val="28"/>
        </w:rPr>
        <w:t>тся</w:t>
      </w:r>
      <w:r w:rsidRPr="00FA79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5511">
        <w:rPr>
          <w:rFonts w:ascii="Times New Roman" w:hAnsi="Times New Roman"/>
          <w:color w:val="000000"/>
          <w:sz w:val="28"/>
          <w:szCs w:val="28"/>
        </w:rPr>
        <w:br/>
      </w:r>
      <w:r w:rsidRPr="00FA7962">
        <w:rPr>
          <w:rFonts w:ascii="Times New Roman" w:hAnsi="Times New Roman"/>
          <w:color w:val="000000"/>
          <w:sz w:val="28"/>
          <w:szCs w:val="28"/>
        </w:rPr>
        <w:t xml:space="preserve">в границах нескольких элементов планировочной структуры, </w:t>
      </w:r>
      <w:r w:rsidR="004C483E">
        <w:rPr>
          <w:rFonts w:ascii="Times New Roman" w:hAnsi="Times New Roman"/>
          <w:color w:val="000000"/>
          <w:sz w:val="28"/>
          <w:szCs w:val="28"/>
        </w:rPr>
        <w:t>где</w:t>
      </w:r>
      <w:r w:rsidRPr="00FA7962">
        <w:rPr>
          <w:rFonts w:ascii="Times New Roman" w:hAnsi="Times New Roman"/>
          <w:color w:val="000000"/>
          <w:sz w:val="28"/>
          <w:szCs w:val="28"/>
        </w:rPr>
        <w:t xml:space="preserve"> земельные участки, государственная собственность на которые не разграничена, </w:t>
      </w:r>
      <w:r w:rsidR="00875511">
        <w:rPr>
          <w:rFonts w:ascii="Times New Roman" w:hAnsi="Times New Roman"/>
          <w:color w:val="000000"/>
          <w:sz w:val="28"/>
          <w:szCs w:val="28"/>
        </w:rPr>
        <w:br/>
      </w:r>
      <w:r w:rsidRPr="00FA7962">
        <w:rPr>
          <w:rFonts w:ascii="Times New Roman" w:hAnsi="Times New Roman"/>
          <w:color w:val="000000"/>
          <w:sz w:val="28"/>
          <w:szCs w:val="28"/>
        </w:rPr>
        <w:t xml:space="preserve">не обременены правами третьих лиц, </w:t>
      </w:r>
      <w:r w:rsidR="009D430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C81A33"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астройка </w:t>
      </w:r>
      <w:r w:rsidR="009D4305">
        <w:rPr>
          <w:rFonts w:ascii="Times New Roman" w:hAnsi="Times New Roman" w:cs="Times New Roman"/>
          <w:color w:val="000000"/>
          <w:sz w:val="28"/>
          <w:szCs w:val="28"/>
        </w:rPr>
        <w:t>отсутству</w:t>
      </w:r>
      <w:r w:rsidR="004C483E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9D430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976B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6305" w:rsidRDefault="00DC472E" w:rsidP="005F40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72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5F4073" w:rsidRPr="005F4073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нескольких элементов планировочной структуры </w:t>
      </w:r>
      <w:r w:rsidR="005F40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5F4073" w:rsidRPr="005F4073">
        <w:rPr>
          <w:rFonts w:ascii="Times New Roman" w:hAnsi="Times New Roman" w:cs="Times New Roman"/>
          <w:color w:val="000000"/>
          <w:sz w:val="28"/>
          <w:szCs w:val="28"/>
        </w:rPr>
        <w:t xml:space="preserve">по ул. Дорожников незастроенной территории городского округа </w:t>
      </w:r>
      <w:r w:rsidR="0087551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4073" w:rsidRPr="005F4073">
        <w:rPr>
          <w:rFonts w:ascii="Times New Roman" w:hAnsi="Times New Roman" w:cs="Times New Roman"/>
          <w:color w:val="000000"/>
          <w:sz w:val="28"/>
          <w:szCs w:val="28"/>
        </w:rPr>
        <w:t>"Город Архангельск"</w:t>
      </w:r>
      <w:r w:rsidR="005F40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F4073" w:rsidRPr="005F4073">
        <w:rPr>
          <w:rFonts w:ascii="Times New Roman" w:hAnsi="Times New Roman" w:cs="Times New Roman"/>
          <w:color w:val="000000"/>
          <w:sz w:val="28"/>
          <w:szCs w:val="28"/>
        </w:rPr>
        <w:t>подлежащей комплексному развитию</w:t>
      </w:r>
      <w:r w:rsidR="005F407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C4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общей </w:t>
      </w:r>
      <w:r w:rsidRPr="00DC472E">
        <w:rPr>
          <w:rFonts w:ascii="Times New Roman" w:hAnsi="Times New Roman" w:cs="Times New Roman"/>
          <w:color w:val="000000"/>
          <w:sz w:val="28"/>
          <w:szCs w:val="28"/>
        </w:rPr>
        <w:t xml:space="preserve">площадью </w:t>
      </w:r>
      <w:r w:rsidR="004C483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5F4073">
        <w:rPr>
          <w:rFonts w:ascii="Times New Roman" w:hAnsi="Times New Roman" w:cs="Times New Roman"/>
          <w:color w:val="000000"/>
          <w:sz w:val="28"/>
          <w:szCs w:val="28"/>
        </w:rPr>
        <w:t>15,9069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Pr="00DC472E">
        <w:rPr>
          <w:rFonts w:ascii="Times New Roman" w:hAnsi="Times New Roman" w:cs="Times New Roman"/>
          <w:color w:val="000000"/>
          <w:sz w:val="28"/>
          <w:szCs w:val="28"/>
        </w:rPr>
        <w:t>, предусматривается:</w:t>
      </w:r>
    </w:p>
    <w:p w:rsidR="00E50CB5" w:rsidRDefault="00E50CB5" w:rsidP="00E50C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>азмещени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>капитального строительства детского дошкольного учреждения местного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(детский сад на </w:t>
      </w:r>
      <w:r w:rsidR="004F267C">
        <w:rPr>
          <w:rFonts w:ascii="Times New Roman" w:hAnsi="Times New Roman" w:cs="Times New Roman"/>
          <w:color w:val="000000"/>
          <w:sz w:val="28"/>
          <w:szCs w:val="28"/>
        </w:rPr>
        <w:t xml:space="preserve">125 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50CB5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>а площади 0,</w:t>
      </w:r>
      <w:r w:rsidR="004C483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1507B">
        <w:rPr>
          <w:rFonts w:ascii="Times New Roman" w:hAnsi="Times New Roman" w:cs="Times New Roman"/>
          <w:color w:val="000000"/>
          <w:sz w:val="28"/>
          <w:szCs w:val="28"/>
        </w:rPr>
        <w:t>750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 xml:space="preserve"> га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4C483E">
        <w:rPr>
          <w:rFonts w:ascii="Times New Roman" w:hAnsi="Times New Roman" w:cs="Times New Roman"/>
          <w:color w:val="000000"/>
          <w:sz w:val="28"/>
          <w:szCs w:val="28"/>
        </w:rPr>
        <w:t xml:space="preserve">из расчета </w:t>
      </w:r>
      <w:r w:rsidR="0071507B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="004C483E" w:rsidRPr="004C483E">
        <w:rPr>
          <w:rFonts w:ascii="Times New Roman" w:hAnsi="Times New Roman" w:cs="Times New Roman"/>
          <w:color w:val="000000"/>
          <w:sz w:val="28"/>
          <w:szCs w:val="28"/>
        </w:rPr>
        <w:t xml:space="preserve"> кв.</w:t>
      </w:r>
      <w:r w:rsidR="007B11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483E" w:rsidRPr="004C483E">
        <w:rPr>
          <w:rFonts w:ascii="Times New Roman" w:hAnsi="Times New Roman" w:cs="Times New Roman"/>
          <w:color w:val="000000"/>
          <w:sz w:val="28"/>
          <w:szCs w:val="28"/>
        </w:rPr>
        <w:t>м на место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>Реализация строительства детского дошкольного учреждения мес</w:t>
      </w:r>
      <w:r w:rsidR="004F267C">
        <w:rPr>
          <w:rFonts w:ascii="Times New Roman" w:hAnsi="Times New Roman" w:cs="Times New Roman"/>
          <w:color w:val="000000"/>
          <w:sz w:val="28"/>
          <w:szCs w:val="28"/>
        </w:rPr>
        <w:t>тного значения (детский сад на 125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 xml:space="preserve"> мест) осуществляется </w:t>
      </w:r>
      <w:r w:rsidR="007B11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>за счет средств лица, заключившего договор.</w:t>
      </w:r>
    </w:p>
    <w:p w:rsidR="00E50CB5" w:rsidRDefault="00D91572" w:rsidP="007529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57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Размещение объекта капитального строительства образовательной  организации местного значения (</w:t>
      </w:r>
      <w:r w:rsidRPr="00007D6A">
        <w:rPr>
          <w:rFonts w:ascii="Times New Roman" w:hAnsi="Times New Roman" w:cs="Times New Roman"/>
          <w:color w:val="000000"/>
          <w:sz w:val="28"/>
          <w:szCs w:val="28"/>
        </w:rPr>
        <w:t xml:space="preserve">школа </w:t>
      </w:r>
      <w:r w:rsidRPr="00CB4F26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CB4F26" w:rsidRPr="00CB4F26">
        <w:rPr>
          <w:rFonts w:ascii="Times New Roman" w:hAnsi="Times New Roman" w:cs="Times New Roman"/>
          <w:color w:val="000000"/>
          <w:sz w:val="28"/>
          <w:szCs w:val="28"/>
        </w:rPr>
        <w:t>300</w:t>
      </w:r>
      <w:r w:rsidRPr="00CB4F26">
        <w:rPr>
          <w:rFonts w:ascii="Times New Roman" w:hAnsi="Times New Roman" w:cs="Times New Roman"/>
          <w:color w:val="000000"/>
          <w:sz w:val="28"/>
          <w:szCs w:val="28"/>
        </w:rPr>
        <w:t xml:space="preserve"> мест) </w:t>
      </w:r>
      <w:r w:rsidR="00CB4F26" w:rsidRPr="00CB4F26">
        <w:rPr>
          <w:rFonts w:ascii="Times New Roman" w:hAnsi="Times New Roman" w:cs="Times New Roman"/>
          <w:color w:val="000000"/>
          <w:sz w:val="28"/>
          <w:szCs w:val="28"/>
        </w:rPr>
        <w:t>на площади 1,</w:t>
      </w:r>
      <w:r w:rsidR="0071507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B4F26" w:rsidRPr="00CB4F2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1507B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CB4F26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Pr="00D9157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7529F3">
        <w:rPr>
          <w:rFonts w:ascii="Times New Roman" w:hAnsi="Times New Roman" w:cs="Times New Roman"/>
          <w:color w:val="000000"/>
          <w:sz w:val="28"/>
          <w:szCs w:val="28"/>
        </w:rPr>
        <w:t xml:space="preserve">из расчета </w:t>
      </w:r>
      <w:r w:rsidR="0071507B"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="007529F3" w:rsidRPr="007529F3">
        <w:rPr>
          <w:rFonts w:ascii="Times New Roman" w:hAnsi="Times New Roman" w:cs="Times New Roman"/>
          <w:color w:val="000000"/>
          <w:sz w:val="28"/>
          <w:szCs w:val="28"/>
        </w:rPr>
        <w:t xml:space="preserve"> кв. м на учащегося</w:t>
      </w:r>
      <w:r w:rsidRPr="00D91572">
        <w:rPr>
          <w:rFonts w:ascii="Times New Roman" w:hAnsi="Times New Roman" w:cs="Times New Roman"/>
          <w:color w:val="000000"/>
          <w:sz w:val="28"/>
          <w:szCs w:val="28"/>
        </w:rPr>
        <w:t xml:space="preserve">. Реализация строительства образовательной  организации местного значения (школа на </w:t>
      </w:r>
      <w:r w:rsidR="004F267C">
        <w:rPr>
          <w:rFonts w:ascii="Times New Roman" w:hAnsi="Times New Roman" w:cs="Times New Roman"/>
          <w:color w:val="000000"/>
          <w:sz w:val="28"/>
          <w:szCs w:val="28"/>
        </w:rPr>
        <w:t>300</w:t>
      </w:r>
      <w:r w:rsidRPr="00D91572">
        <w:rPr>
          <w:rFonts w:ascii="Times New Roman" w:hAnsi="Times New Roman" w:cs="Times New Roman"/>
          <w:color w:val="000000"/>
          <w:sz w:val="28"/>
          <w:szCs w:val="28"/>
        </w:rPr>
        <w:t xml:space="preserve"> мест) </w:t>
      </w:r>
      <w:r w:rsidR="007529F3" w:rsidRPr="007529F3">
        <w:rPr>
          <w:rFonts w:ascii="Times New Roman" w:hAnsi="Times New Roman" w:cs="Times New Roman"/>
          <w:color w:val="000000"/>
          <w:sz w:val="28"/>
          <w:szCs w:val="28"/>
        </w:rPr>
        <w:t>осуществляется за счет средств лица, заключившего договор.</w:t>
      </w:r>
    </w:p>
    <w:p w:rsidR="00C81A33" w:rsidRDefault="00D91572" w:rsidP="00E50C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81A33" w:rsidRPr="00C81A33">
        <w:rPr>
          <w:rFonts w:ascii="Times New Roman" w:hAnsi="Times New Roman" w:cs="Times New Roman"/>
          <w:color w:val="000000"/>
          <w:sz w:val="28"/>
          <w:szCs w:val="28"/>
        </w:rPr>
        <w:t>троительство 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C81A33"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площади </w:t>
      </w:r>
      <w:r w:rsidR="00204BC9">
        <w:rPr>
          <w:rFonts w:ascii="Times New Roman" w:hAnsi="Times New Roman" w:cs="Times New Roman"/>
          <w:color w:val="000000"/>
          <w:sz w:val="28"/>
          <w:szCs w:val="28"/>
        </w:rPr>
        <w:t>13,</w:t>
      </w:r>
      <w:r w:rsidR="0071507B">
        <w:rPr>
          <w:rFonts w:ascii="Times New Roman" w:hAnsi="Times New Roman" w:cs="Times New Roman"/>
          <w:color w:val="000000"/>
          <w:sz w:val="28"/>
          <w:szCs w:val="28"/>
        </w:rPr>
        <w:t>7819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="008531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F7573">
        <w:rPr>
          <w:rFonts w:ascii="Times New Roman" w:hAnsi="Times New Roman" w:cs="Times New Roman"/>
          <w:color w:val="000000"/>
          <w:sz w:val="28"/>
          <w:szCs w:val="28"/>
        </w:rPr>
        <w:t>Предполагаемое размещение жилых помещений общей площадью</w:t>
      </w:r>
      <w:r w:rsidR="00853121" w:rsidRPr="008531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2C5B" w:rsidRPr="003968F0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="000459CF">
        <w:rPr>
          <w:rFonts w:ascii="Times New Roman" w:hAnsi="Times New Roman" w:cs="Times New Roman"/>
          <w:color w:val="000000"/>
          <w:sz w:val="28"/>
          <w:szCs w:val="28"/>
        </w:rPr>
        <w:t>45,80</w:t>
      </w:r>
      <w:r w:rsidR="00DC472E" w:rsidRPr="003968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3121" w:rsidRPr="003968F0">
        <w:rPr>
          <w:rFonts w:ascii="Times New Roman" w:hAnsi="Times New Roman" w:cs="Times New Roman"/>
          <w:color w:val="000000"/>
          <w:sz w:val="28"/>
          <w:szCs w:val="28"/>
        </w:rPr>
        <w:t>тыс. кв. м.</w:t>
      </w:r>
    </w:p>
    <w:p w:rsidR="00BF092D" w:rsidRDefault="00BF092D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092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D5E39">
        <w:rPr>
          <w:rFonts w:ascii="Times New Roman" w:hAnsi="Times New Roman" w:cs="Times New Roman"/>
          <w:color w:val="000000"/>
          <w:sz w:val="28"/>
          <w:szCs w:val="28"/>
        </w:rPr>
        <w:t>. Н</w:t>
      </w:r>
      <w:r w:rsidRPr="00BF092D">
        <w:rPr>
          <w:rFonts w:ascii="Times New Roman" w:hAnsi="Times New Roman" w:cs="Times New Roman"/>
          <w:color w:val="000000"/>
          <w:sz w:val="28"/>
          <w:szCs w:val="28"/>
        </w:rPr>
        <w:t>аличие инженерной, транспортной, коммунальной и социальной инфраструктур (планируемой и существующей):</w:t>
      </w:r>
    </w:p>
    <w:p w:rsidR="005E250C" w:rsidRPr="00543D05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D05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C56E62" w:rsidRPr="00543D05" w:rsidRDefault="00B17106" w:rsidP="00B1710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D05">
        <w:rPr>
          <w:rFonts w:ascii="Times New Roman" w:hAnsi="Times New Roman"/>
          <w:sz w:val="28"/>
          <w:szCs w:val="28"/>
        </w:rPr>
        <w:t xml:space="preserve">Транспортная связь обеспечивается по ул. Дорожников, Вологодскому шоссе (автомобильные дороги федерального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Pr="00543D05">
        <w:rPr>
          <w:rFonts w:ascii="Times New Roman" w:hAnsi="Times New Roman"/>
          <w:sz w:val="28"/>
          <w:szCs w:val="28"/>
        </w:rPr>
        <w:br/>
        <w:t>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изменениями).</w:t>
      </w:r>
    </w:p>
    <w:p w:rsidR="005E250C" w:rsidRPr="00543D05" w:rsidRDefault="005E250C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D05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C56E62" w:rsidRPr="00543D05" w:rsidRDefault="008A613A" w:rsidP="00651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D05">
        <w:rPr>
          <w:rFonts w:ascii="Times New Roman" w:hAnsi="Times New Roman"/>
          <w:sz w:val="28"/>
          <w:szCs w:val="28"/>
        </w:rPr>
        <w:t>На территории имеются сети</w:t>
      </w:r>
      <w:r w:rsidR="00651BC6" w:rsidRPr="00543D05">
        <w:rPr>
          <w:rFonts w:ascii="Times New Roman" w:hAnsi="Times New Roman"/>
          <w:sz w:val="28"/>
          <w:szCs w:val="28"/>
        </w:rPr>
        <w:t xml:space="preserve"> связи и электроснабжения.</w:t>
      </w:r>
    </w:p>
    <w:p w:rsidR="000D7F64" w:rsidRPr="00543D05" w:rsidRDefault="007B11D5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</w:t>
      </w:r>
      <w:r w:rsidR="000D7F64" w:rsidRPr="00543D05">
        <w:rPr>
          <w:rFonts w:ascii="Times New Roman" w:hAnsi="Times New Roman"/>
          <w:sz w:val="28"/>
          <w:szCs w:val="28"/>
        </w:rPr>
        <w:t>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ресурсоснабжающими организациями.</w:t>
      </w:r>
    </w:p>
    <w:p w:rsidR="00DC5679" w:rsidRPr="00543D05" w:rsidRDefault="005E250C" w:rsidP="006E13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D05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543D05" w:rsidRDefault="00543D05" w:rsidP="00543D0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70B">
        <w:rPr>
          <w:rFonts w:ascii="Times New Roman" w:hAnsi="Times New Roman"/>
          <w:sz w:val="28"/>
          <w:szCs w:val="28"/>
        </w:rPr>
        <w:t>планируется размещение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>детского дошкольного учреждения местного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(детский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125 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B11D5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43D05" w:rsidRDefault="00543D05" w:rsidP="00543D0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70B">
        <w:rPr>
          <w:rFonts w:ascii="Times New Roman" w:hAnsi="Times New Roman"/>
          <w:sz w:val="28"/>
          <w:szCs w:val="28"/>
        </w:rPr>
        <w:t>планируется размещение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11D5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</w:t>
      </w:r>
      <w:r w:rsidRPr="00543D05">
        <w:rPr>
          <w:rFonts w:ascii="Times New Roman" w:hAnsi="Times New Roman" w:cs="Times New Roman"/>
          <w:color w:val="000000"/>
          <w:sz w:val="28"/>
          <w:szCs w:val="28"/>
        </w:rPr>
        <w:t>организации местного значения (школа на 300 мест)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102B6" w:rsidRDefault="0066441F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D5E39">
        <w:rPr>
          <w:rFonts w:ascii="Times New Roman" w:hAnsi="Times New Roman" w:cs="Times New Roman"/>
          <w:color w:val="000000"/>
          <w:sz w:val="28"/>
          <w:szCs w:val="28"/>
        </w:rPr>
        <w:t>. Н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92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10E9">
        <w:rPr>
          <w:rFonts w:ascii="Times New Roman" w:hAnsi="Times New Roman" w:cs="Times New Roman"/>
          <w:color w:val="000000"/>
          <w:sz w:val="28"/>
          <w:szCs w:val="28"/>
        </w:rPr>
        <w:t>отсутствуют.</w:t>
      </w:r>
    </w:p>
    <w:p w:rsidR="00B510E9" w:rsidRDefault="0066441F" w:rsidP="00B510E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D5E39">
        <w:rPr>
          <w:rFonts w:ascii="Times New Roman" w:hAnsi="Times New Roman" w:cs="Times New Roman"/>
          <w:color w:val="000000"/>
          <w:sz w:val="28"/>
          <w:szCs w:val="28"/>
        </w:rPr>
        <w:t>. 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</w:t>
      </w:r>
      <w:r w:rsidR="00B510E9">
        <w:rPr>
          <w:rFonts w:ascii="Times New Roman" w:hAnsi="Times New Roman" w:cs="Times New Roman"/>
          <w:color w:val="000000"/>
          <w:sz w:val="28"/>
          <w:szCs w:val="28"/>
        </w:rPr>
        <w:t xml:space="preserve">ации, Архангельской области: </w:t>
      </w:r>
    </w:p>
    <w:p w:rsidR="00B510E9" w:rsidRDefault="00B510E9" w:rsidP="00B510E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0E9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t>15,9069</w:t>
      </w:r>
      <w:r w:rsidRPr="00B510E9">
        <w:rPr>
          <w:rFonts w:ascii="Times New Roman" w:hAnsi="Times New Roman" w:cs="Times New Roman"/>
          <w:color w:val="000000"/>
          <w:sz w:val="28"/>
          <w:szCs w:val="28"/>
        </w:rPr>
        <w:t xml:space="preserve"> га расположена в границах третьего пояса ЗСО источника водоснабжения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6E62" w:rsidRDefault="00CD5E39" w:rsidP="00543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504BF" w:rsidRPr="001504BF">
        <w:rPr>
          <w:rFonts w:ascii="Times New Roman" w:hAnsi="Times New Roman"/>
          <w:sz w:val="28"/>
          <w:szCs w:val="28"/>
        </w:rPr>
        <w:t>. Информац</w:t>
      </w:r>
      <w:r w:rsidR="00F7260F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7670B2" w:rsidRDefault="007670B2" w:rsidP="007670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решения </w:t>
      </w:r>
      <w:r w:rsidRPr="007670B2">
        <w:rPr>
          <w:rFonts w:ascii="Times New Roman" w:hAnsi="Times New Roman"/>
          <w:sz w:val="28"/>
          <w:szCs w:val="28"/>
        </w:rPr>
        <w:t>о комплексном ра</w:t>
      </w:r>
      <w:r>
        <w:rPr>
          <w:rFonts w:ascii="Times New Roman" w:hAnsi="Times New Roman"/>
          <w:sz w:val="28"/>
          <w:szCs w:val="28"/>
        </w:rPr>
        <w:t>звитии незастроенной территории</w:t>
      </w:r>
      <w:r w:rsidRPr="007670B2">
        <w:rPr>
          <w:rFonts w:ascii="Times New Roman" w:hAnsi="Times New Roman"/>
          <w:sz w:val="28"/>
          <w:szCs w:val="28"/>
        </w:rPr>
        <w:t xml:space="preserve">  городского округа "Город Архангельск" в границах нескольких элементов планировочной структуры по ул. Дорожников</w:t>
      </w:r>
      <w:r>
        <w:rPr>
          <w:rFonts w:ascii="Times New Roman" w:hAnsi="Times New Roman"/>
          <w:sz w:val="28"/>
          <w:szCs w:val="28"/>
        </w:rPr>
        <w:t xml:space="preserve"> площадью 15,9069 га осуществляется без привлечения </w:t>
      </w:r>
      <w:r w:rsidRPr="007670B2">
        <w:rPr>
          <w:rFonts w:ascii="Times New Roman" w:hAnsi="Times New Roman"/>
          <w:sz w:val="28"/>
          <w:szCs w:val="28"/>
        </w:rPr>
        <w:t>и использования бюджетных средств городск</w:t>
      </w:r>
      <w:r>
        <w:rPr>
          <w:rFonts w:ascii="Times New Roman" w:hAnsi="Times New Roman"/>
          <w:sz w:val="28"/>
          <w:szCs w:val="28"/>
        </w:rPr>
        <w:t xml:space="preserve">ого округа "Город Архангельск" </w:t>
      </w:r>
      <w:r w:rsidRPr="007670B2">
        <w:rPr>
          <w:rFonts w:ascii="Times New Roman" w:hAnsi="Times New Roman"/>
          <w:sz w:val="28"/>
          <w:szCs w:val="28"/>
        </w:rPr>
        <w:t>и Правительства Архангельской области.</w:t>
      </w:r>
    </w:p>
    <w:p w:rsidR="0019240A" w:rsidRDefault="00CD5E39" w:rsidP="001924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263B6">
        <w:rPr>
          <w:rFonts w:ascii="Times New Roman" w:hAnsi="Times New Roman"/>
          <w:sz w:val="28"/>
          <w:szCs w:val="28"/>
        </w:rPr>
        <w:t>.</w:t>
      </w:r>
      <w:r w:rsidR="00B263B6" w:rsidRPr="00B263B6">
        <w:t xml:space="preserve"> </w:t>
      </w:r>
      <w:r w:rsidR="0019240A"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 w:rsidR="0019240A">
        <w:rPr>
          <w:rFonts w:ascii="Times New Roman" w:hAnsi="Times New Roman"/>
          <w:sz w:val="28"/>
          <w:szCs w:val="28"/>
        </w:rPr>
        <w:t>:</w:t>
      </w:r>
    </w:p>
    <w:p w:rsidR="007B3A18" w:rsidRDefault="0044158C" w:rsidP="00441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58C">
        <w:rPr>
          <w:rFonts w:ascii="Times New Roman" w:hAnsi="Times New Roman"/>
          <w:sz w:val="28"/>
          <w:szCs w:val="28"/>
        </w:rPr>
        <w:t xml:space="preserve">к централизованным системам водоснабжения и водоотведения </w:t>
      </w:r>
      <w:r w:rsidR="007B3A18">
        <w:rPr>
          <w:rFonts w:ascii="Times New Roman" w:hAnsi="Times New Roman"/>
          <w:sz w:val="28"/>
          <w:szCs w:val="28"/>
        </w:rPr>
        <w:t xml:space="preserve">(письмо МУП "Водоочистка" от 9 октября 2024 года № 15-10/3644); </w:t>
      </w:r>
    </w:p>
    <w:p w:rsidR="0044158C" w:rsidRPr="0044158C" w:rsidRDefault="0044158C" w:rsidP="00441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58C">
        <w:rPr>
          <w:rFonts w:ascii="Times New Roman" w:hAnsi="Times New Roman"/>
          <w:sz w:val="28"/>
          <w:szCs w:val="28"/>
        </w:rPr>
        <w:t xml:space="preserve">к системе электроснабжения (письмо Архангельский филиал </w:t>
      </w:r>
      <w:r w:rsidR="00875511">
        <w:rPr>
          <w:rFonts w:ascii="Times New Roman" w:hAnsi="Times New Roman"/>
          <w:sz w:val="28"/>
          <w:szCs w:val="28"/>
        </w:rPr>
        <w:br/>
      </w:r>
      <w:r w:rsidRPr="0044158C">
        <w:rPr>
          <w:rFonts w:ascii="Times New Roman" w:hAnsi="Times New Roman"/>
          <w:sz w:val="28"/>
          <w:szCs w:val="28"/>
        </w:rPr>
        <w:t xml:space="preserve">ПАО "Россети Северо-Запад" от </w:t>
      </w:r>
      <w:r>
        <w:rPr>
          <w:rFonts w:ascii="Times New Roman" w:hAnsi="Times New Roman"/>
          <w:sz w:val="28"/>
          <w:szCs w:val="28"/>
        </w:rPr>
        <w:t>5 сентября 2024</w:t>
      </w:r>
      <w:r w:rsidRPr="0044158C">
        <w:rPr>
          <w:rFonts w:ascii="Times New Roman" w:hAnsi="Times New Roman"/>
          <w:sz w:val="28"/>
          <w:szCs w:val="28"/>
        </w:rPr>
        <w:t xml:space="preserve"> года № МР2/1/69-09/</w:t>
      </w:r>
      <w:r>
        <w:rPr>
          <w:rFonts w:ascii="Times New Roman" w:hAnsi="Times New Roman"/>
          <w:sz w:val="28"/>
          <w:szCs w:val="28"/>
        </w:rPr>
        <w:t>6325</w:t>
      </w:r>
      <w:r w:rsidRPr="0044158C">
        <w:rPr>
          <w:rFonts w:ascii="Times New Roman" w:hAnsi="Times New Roman"/>
          <w:sz w:val="28"/>
          <w:szCs w:val="28"/>
        </w:rPr>
        <w:t>);</w:t>
      </w:r>
    </w:p>
    <w:p w:rsidR="0044158C" w:rsidRPr="0044158C" w:rsidRDefault="0044158C" w:rsidP="00441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58C">
        <w:rPr>
          <w:rFonts w:ascii="Times New Roman" w:hAnsi="Times New Roman"/>
          <w:sz w:val="28"/>
          <w:szCs w:val="28"/>
        </w:rPr>
        <w:t xml:space="preserve">к системе связи (письмо ПАО "Ростелеком" от </w:t>
      </w:r>
      <w:r>
        <w:rPr>
          <w:rFonts w:ascii="Times New Roman" w:hAnsi="Times New Roman"/>
          <w:sz w:val="28"/>
          <w:szCs w:val="28"/>
        </w:rPr>
        <w:t xml:space="preserve">22 августа 2024 года                   </w:t>
      </w:r>
      <w:r w:rsidRPr="0044158C">
        <w:rPr>
          <w:rFonts w:ascii="Times New Roman" w:hAnsi="Times New Roman"/>
          <w:sz w:val="28"/>
          <w:szCs w:val="28"/>
        </w:rPr>
        <w:t>№ 01/05/</w:t>
      </w:r>
      <w:r>
        <w:rPr>
          <w:rFonts w:ascii="Times New Roman" w:hAnsi="Times New Roman"/>
          <w:sz w:val="28"/>
          <w:szCs w:val="28"/>
        </w:rPr>
        <w:t>123434</w:t>
      </w:r>
      <w:r w:rsidRPr="0044158C"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</w:rPr>
        <w:t>4</w:t>
      </w:r>
      <w:r w:rsidRPr="0044158C">
        <w:rPr>
          <w:rFonts w:ascii="Times New Roman" w:hAnsi="Times New Roman"/>
          <w:sz w:val="28"/>
          <w:szCs w:val="28"/>
        </w:rPr>
        <w:t>);</w:t>
      </w:r>
    </w:p>
    <w:p w:rsidR="009127FB" w:rsidRDefault="0044158C" w:rsidP="00441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системе газоснабжения (письмо ООО "Газпром газораспределение Архангельск" от 6 сентября 2024 го</w:t>
      </w:r>
      <w:r w:rsidR="007B3A18">
        <w:rPr>
          <w:rFonts w:ascii="Times New Roman" w:hAnsi="Times New Roman"/>
          <w:sz w:val="28"/>
          <w:szCs w:val="28"/>
        </w:rPr>
        <w:t>да № МВ-0767/4266);</w:t>
      </w:r>
    </w:p>
    <w:p w:rsidR="007B3A18" w:rsidRDefault="007B3A18" w:rsidP="00441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системе наружного освещения (письмо МУП "Горсвет" от 7 октября 2024 года № 1844/02).</w:t>
      </w:r>
    </w:p>
    <w:p w:rsidR="0019240A" w:rsidRDefault="0019240A" w:rsidP="00192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17C" w:rsidRDefault="00A0417C" w:rsidP="00A041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BE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95BEF">
        <w:rPr>
          <w:rFonts w:ascii="Times New Roman" w:hAnsi="Times New Roman"/>
          <w:b/>
          <w:sz w:val="28"/>
          <w:szCs w:val="28"/>
        </w:rPr>
        <w:t>. Объем строительства</w:t>
      </w:r>
      <w:r w:rsidRPr="000E413C">
        <w:rPr>
          <w:rFonts w:ascii="Times New Roman" w:hAnsi="Times New Roman"/>
          <w:b/>
          <w:sz w:val="28"/>
          <w:szCs w:val="28"/>
        </w:rPr>
        <w:t xml:space="preserve"> </w:t>
      </w:r>
    </w:p>
    <w:p w:rsidR="0019240A" w:rsidRDefault="0019240A" w:rsidP="001924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240A" w:rsidRPr="004B7FA8" w:rsidRDefault="0019240A" w:rsidP="001924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7FA8">
        <w:rPr>
          <w:rFonts w:ascii="Times New Roman" w:hAnsi="Times New Roman"/>
          <w:b/>
          <w:sz w:val="28"/>
          <w:szCs w:val="28"/>
        </w:rPr>
        <w:t>Территория</w:t>
      </w:r>
    </w:p>
    <w:p w:rsidR="00C56E62" w:rsidRDefault="00C56E62" w:rsidP="00185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6E62">
        <w:rPr>
          <w:rFonts w:ascii="Times New Roman" w:hAnsi="Times New Roman"/>
          <w:b/>
          <w:sz w:val="28"/>
          <w:szCs w:val="28"/>
        </w:rPr>
        <w:t xml:space="preserve">в границах нескольких элементов планировочной структуры </w:t>
      </w:r>
    </w:p>
    <w:p w:rsidR="00EA4E7C" w:rsidRDefault="007670B2" w:rsidP="00185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ул. Дорожников</w:t>
      </w:r>
      <w:r w:rsidR="00C56E62" w:rsidRPr="00C56E62">
        <w:rPr>
          <w:rFonts w:ascii="Times New Roman" w:hAnsi="Times New Roman"/>
          <w:b/>
          <w:sz w:val="28"/>
          <w:szCs w:val="28"/>
        </w:rPr>
        <w:t xml:space="preserve"> общей площадью 15,9069 га</w:t>
      </w:r>
    </w:p>
    <w:p w:rsidR="00C56E62" w:rsidRDefault="00C56E62" w:rsidP="00185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3664" w:rsidRDefault="007670B2" w:rsidP="00767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0B2">
        <w:rPr>
          <w:rFonts w:ascii="Times New Roman" w:hAnsi="Times New Roman"/>
          <w:sz w:val="28"/>
          <w:szCs w:val="28"/>
        </w:rPr>
        <w:t>В границах нескольких эле</w:t>
      </w:r>
      <w:r>
        <w:rPr>
          <w:rFonts w:ascii="Times New Roman" w:hAnsi="Times New Roman"/>
          <w:sz w:val="28"/>
          <w:szCs w:val="28"/>
        </w:rPr>
        <w:t xml:space="preserve">ментов планировочной структуры </w:t>
      </w:r>
      <w:r>
        <w:rPr>
          <w:rFonts w:ascii="Times New Roman" w:hAnsi="Times New Roman"/>
          <w:sz w:val="28"/>
          <w:szCs w:val="28"/>
        </w:rPr>
        <w:br/>
      </w:r>
      <w:r w:rsidRPr="007670B2">
        <w:rPr>
          <w:rFonts w:ascii="Times New Roman" w:hAnsi="Times New Roman"/>
          <w:sz w:val="28"/>
          <w:szCs w:val="28"/>
        </w:rPr>
        <w:t>по ул. Дорожников общей площадью 15,9069 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70B2">
        <w:rPr>
          <w:rFonts w:ascii="Times New Roman" w:hAnsi="Times New Roman"/>
          <w:sz w:val="28"/>
          <w:szCs w:val="28"/>
        </w:rPr>
        <w:t>предусматривается</w:t>
      </w:r>
      <w:r w:rsidR="001A3664">
        <w:rPr>
          <w:rFonts w:ascii="Times New Roman" w:hAnsi="Times New Roman"/>
          <w:sz w:val="28"/>
          <w:szCs w:val="28"/>
        </w:rPr>
        <w:t>:</w:t>
      </w:r>
    </w:p>
    <w:p w:rsidR="001A3664" w:rsidRDefault="001A3664" w:rsidP="001A36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>азмещени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>капитального строительства детского дошкольного учреждения местного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(детский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125 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50CB5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>а площади 0,</w:t>
      </w:r>
      <w:r w:rsidR="00FE6303">
        <w:rPr>
          <w:rFonts w:ascii="Times New Roman" w:hAnsi="Times New Roman" w:cs="Times New Roman"/>
          <w:color w:val="000000"/>
          <w:sz w:val="28"/>
          <w:szCs w:val="28"/>
        </w:rPr>
        <w:t>4750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 xml:space="preserve"> га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из расчета </w:t>
      </w:r>
      <w:r w:rsidRPr="004C483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E630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4C483E">
        <w:rPr>
          <w:rFonts w:ascii="Times New Roman" w:hAnsi="Times New Roman" w:cs="Times New Roman"/>
          <w:color w:val="000000"/>
          <w:sz w:val="28"/>
          <w:szCs w:val="28"/>
        </w:rPr>
        <w:t xml:space="preserve"> кв.</w:t>
      </w:r>
      <w:r w:rsidR="008755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483E">
        <w:rPr>
          <w:rFonts w:ascii="Times New Roman" w:hAnsi="Times New Roman" w:cs="Times New Roman"/>
          <w:color w:val="000000"/>
          <w:sz w:val="28"/>
          <w:szCs w:val="28"/>
        </w:rPr>
        <w:t>м на место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>Реализация строительства детского дошкольного учреждения мес</w:t>
      </w:r>
      <w:r>
        <w:rPr>
          <w:rFonts w:ascii="Times New Roman" w:hAnsi="Times New Roman" w:cs="Times New Roman"/>
          <w:color w:val="000000"/>
          <w:sz w:val="28"/>
          <w:szCs w:val="28"/>
        </w:rPr>
        <w:t>тного значения (детский сад на 125</w:t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 xml:space="preserve"> мест) осуществляется </w:t>
      </w:r>
      <w:r w:rsidR="007B11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0CB5">
        <w:rPr>
          <w:rFonts w:ascii="Times New Roman" w:hAnsi="Times New Roman" w:cs="Times New Roman"/>
          <w:color w:val="000000"/>
          <w:sz w:val="28"/>
          <w:szCs w:val="28"/>
        </w:rPr>
        <w:t>за счет средств лица, заключившего договор.</w:t>
      </w:r>
    </w:p>
    <w:p w:rsidR="001A3664" w:rsidRDefault="001A3664" w:rsidP="001A36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572">
        <w:rPr>
          <w:rFonts w:ascii="Times New Roman" w:hAnsi="Times New Roman" w:cs="Times New Roman"/>
          <w:color w:val="000000"/>
          <w:sz w:val="28"/>
          <w:szCs w:val="28"/>
        </w:rPr>
        <w:t>Размещение объекта капитального строительства образовательной  организации местного значения (</w:t>
      </w:r>
      <w:r w:rsidRPr="00007D6A">
        <w:rPr>
          <w:rFonts w:ascii="Times New Roman" w:hAnsi="Times New Roman" w:cs="Times New Roman"/>
          <w:color w:val="000000"/>
          <w:sz w:val="28"/>
          <w:szCs w:val="28"/>
        </w:rPr>
        <w:t xml:space="preserve">школа </w:t>
      </w:r>
      <w:r w:rsidRPr="00CB4F26">
        <w:rPr>
          <w:rFonts w:ascii="Times New Roman" w:hAnsi="Times New Roman" w:cs="Times New Roman"/>
          <w:color w:val="000000"/>
          <w:sz w:val="28"/>
          <w:szCs w:val="28"/>
        </w:rPr>
        <w:t>на 300 мест) на площади 1,</w:t>
      </w:r>
      <w:r w:rsidR="00FE6303">
        <w:rPr>
          <w:rFonts w:ascii="Times New Roman" w:hAnsi="Times New Roman" w:cs="Times New Roman"/>
          <w:color w:val="000000"/>
          <w:sz w:val="28"/>
          <w:szCs w:val="28"/>
        </w:rPr>
        <w:t>6500</w:t>
      </w:r>
      <w:r w:rsidRPr="00CB4F26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Pr="00D9157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из расчета </w:t>
      </w:r>
      <w:r w:rsidRPr="007529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E630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529F3">
        <w:rPr>
          <w:rFonts w:ascii="Times New Roman" w:hAnsi="Times New Roman" w:cs="Times New Roman"/>
          <w:color w:val="000000"/>
          <w:sz w:val="28"/>
          <w:szCs w:val="28"/>
        </w:rPr>
        <w:t xml:space="preserve"> кв. м на учащегося</w:t>
      </w:r>
      <w:r w:rsidRPr="00D91572">
        <w:rPr>
          <w:rFonts w:ascii="Times New Roman" w:hAnsi="Times New Roman" w:cs="Times New Roman"/>
          <w:color w:val="000000"/>
          <w:sz w:val="28"/>
          <w:szCs w:val="28"/>
        </w:rPr>
        <w:t xml:space="preserve">. Реализация строительства образовательной  организации местного значения (школа на </w:t>
      </w:r>
      <w:r>
        <w:rPr>
          <w:rFonts w:ascii="Times New Roman" w:hAnsi="Times New Roman" w:cs="Times New Roman"/>
          <w:color w:val="000000"/>
          <w:sz w:val="28"/>
          <w:szCs w:val="28"/>
        </w:rPr>
        <w:t>300</w:t>
      </w:r>
      <w:r w:rsidRPr="00D91572">
        <w:rPr>
          <w:rFonts w:ascii="Times New Roman" w:hAnsi="Times New Roman" w:cs="Times New Roman"/>
          <w:color w:val="000000"/>
          <w:sz w:val="28"/>
          <w:szCs w:val="28"/>
        </w:rPr>
        <w:t xml:space="preserve"> мест) </w:t>
      </w:r>
      <w:r w:rsidRPr="007529F3">
        <w:rPr>
          <w:rFonts w:ascii="Times New Roman" w:hAnsi="Times New Roman" w:cs="Times New Roman"/>
          <w:color w:val="000000"/>
          <w:sz w:val="28"/>
          <w:szCs w:val="28"/>
        </w:rPr>
        <w:t>осуществляется за счет средств лица, заключившего договор.</w:t>
      </w:r>
    </w:p>
    <w:p w:rsidR="007670B2" w:rsidRPr="007670B2" w:rsidRDefault="001A3664" w:rsidP="001A36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93F07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Строительство объектов </w:t>
      </w:r>
      <w:r w:rsidR="000459CF">
        <w:rPr>
          <w:rFonts w:ascii="Times New Roman" w:hAnsi="Times New Roman" w:cs="Times New Roman"/>
          <w:color w:val="000000"/>
          <w:sz w:val="28"/>
          <w:szCs w:val="28"/>
        </w:rPr>
        <w:t>капитального строительства</w:t>
      </w:r>
      <w:r w:rsidRPr="00393F07">
        <w:rPr>
          <w:rFonts w:ascii="Times New Roman" w:hAnsi="Times New Roman" w:cs="Times New Roman"/>
          <w:color w:val="000000"/>
          <w:sz w:val="28"/>
          <w:szCs w:val="28"/>
        </w:rPr>
        <w:t xml:space="preserve"> на площади </w:t>
      </w:r>
      <w:r w:rsidR="007B11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59CF">
        <w:rPr>
          <w:rFonts w:ascii="Times New Roman" w:hAnsi="Times New Roman" w:cs="Times New Roman"/>
          <w:color w:val="000000"/>
          <w:sz w:val="28"/>
          <w:szCs w:val="28"/>
        </w:rPr>
        <w:t>15,9069</w:t>
      </w:r>
      <w:r w:rsidR="00875511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="00045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3F07">
        <w:rPr>
          <w:rFonts w:ascii="Times New Roman" w:hAnsi="Times New Roman"/>
          <w:sz w:val="28"/>
          <w:szCs w:val="28"/>
        </w:rPr>
        <w:t>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благоустройства, где о</w:t>
      </w:r>
      <w:r w:rsidR="007670B2" w:rsidRPr="00393F07">
        <w:rPr>
          <w:rFonts w:ascii="Times New Roman" w:hAnsi="Times New Roman"/>
          <w:sz w:val="28"/>
          <w:szCs w:val="28"/>
        </w:rPr>
        <w:t xml:space="preserve">бщий объем строительства не более </w:t>
      </w:r>
      <w:r w:rsidR="000459CF">
        <w:rPr>
          <w:rFonts w:ascii="Times New Roman" w:hAnsi="Times New Roman"/>
          <w:sz w:val="28"/>
          <w:szCs w:val="28"/>
        </w:rPr>
        <w:t>63,63</w:t>
      </w:r>
      <w:r w:rsidR="007670B2" w:rsidRPr="00393F07">
        <w:rPr>
          <w:rFonts w:ascii="Times New Roman" w:hAnsi="Times New Roman"/>
          <w:sz w:val="28"/>
          <w:szCs w:val="28"/>
        </w:rPr>
        <w:t xml:space="preserve"> тыс. кв. м, где не более </w:t>
      </w:r>
      <w:r w:rsidR="000459CF">
        <w:rPr>
          <w:rFonts w:ascii="Times New Roman" w:hAnsi="Times New Roman"/>
          <w:sz w:val="28"/>
          <w:szCs w:val="28"/>
        </w:rPr>
        <w:t>45,80</w:t>
      </w:r>
      <w:r w:rsidR="007670B2" w:rsidRPr="00393F07">
        <w:rPr>
          <w:rFonts w:ascii="Times New Roman" w:hAnsi="Times New Roman"/>
          <w:sz w:val="28"/>
          <w:szCs w:val="28"/>
        </w:rPr>
        <w:t xml:space="preserve"> тыс. кв. м - общая площадь жилых помещений; не более </w:t>
      </w:r>
      <w:r w:rsidR="00710B12">
        <w:rPr>
          <w:rFonts w:ascii="Times New Roman" w:hAnsi="Times New Roman"/>
          <w:sz w:val="28"/>
          <w:szCs w:val="28"/>
        </w:rPr>
        <w:t>17,83</w:t>
      </w:r>
      <w:r w:rsidR="007670B2" w:rsidRPr="00393F07">
        <w:rPr>
          <w:rFonts w:ascii="Times New Roman" w:hAnsi="Times New Roman"/>
          <w:sz w:val="28"/>
          <w:szCs w:val="28"/>
        </w:rPr>
        <w:t xml:space="preserve"> тыс. кв. м - общая площадь нежилых помещений</w:t>
      </w:r>
      <w:r w:rsidR="007B11D5">
        <w:rPr>
          <w:rFonts w:ascii="Times New Roman" w:hAnsi="Times New Roman"/>
          <w:sz w:val="28"/>
          <w:szCs w:val="28"/>
        </w:rPr>
        <w:t xml:space="preserve"> </w:t>
      </w:r>
      <w:r w:rsidR="00710B12" w:rsidRPr="00710B12">
        <w:rPr>
          <w:rFonts w:ascii="Times New Roman" w:hAnsi="Times New Roman"/>
          <w:sz w:val="28"/>
          <w:szCs w:val="28"/>
        </w:rPr>
        <w:t xml:space="preserve">(в том числе площадь объектов капитального строительства детского дошкольного учреждения местного значения (детский сад на 125 мест) и образовательной организации местного значения (школа </w:t>
      </w:r>
      <w:r w:rsidR="007B11D5">
        <w:rPr>
          <w:rFonts w:ascii="Times New Roman" w:hAnsi="Times New Roman"/>
          <w:sz w:val="28"/>
          <w:szCs w:val="28"/>
        </w:rPr>
        <w:br/>
      </w:r>
      <w:r w:rsidR="00710B12" w:rsidRPr="00710B12">
        <w:rPr>
          <w:rFonts w:ascii="Times New Roman" w:hAnsi="Times New Roman"/>
          <w:sz w:val="28"/>
          <w:szCs w:val="28"/>
        </w:rPr>
        <w:t>на 300 мест).</w:t>
      </w:r>
    </w:p>
    <w:p w:rsidR="007670B2" w:rsidRDefault="007670B2" w:rsidP="00767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0B2">
        <w:rPr>
          <w:rFonts w:ascii="Times New Roman" w:hAnsi="Times New Roman"/>
          <w:sz w:val="28"/>
          <w:szCs w:val="28"/>
        </w:rPr>
        <w:t>В целях соблюдения коэфф</w:t>
      </w:r>
      <w:r w:rsidR="003968F0">
        <w:rPr>
          <w:rFonts w:ascii="Times New Roman" w:hAnsi="Times New Roman"/>
          <w:sz w:val="28"/>
          <w:szCs w:val="28"/>
        </w:rPr>
        <w:t>ициента плотности застройки (0,4</w:t>
      </w:r>
      <w:r w:rsidRPr="007670B2">
        <w:rPr>
          <w:rFonts w:ascii="Times New Roman" w:hAnsi="Times New Roman"/>
          <w:sz w:val="28"/>
          <w:szCs w:val="28"/>
        </w:rPr>
        <w:t>), показатели общей площади жилых помещений, общей площади нежилых помещений могут быть уточнены на этапе подготовки документации по планировке территории, этапе подготовки проектной докумен</w:t>
      </w:r>
      <w:r w:rsidR="00875511">
        <w:rPr>
          <w:rFonts w:ascii="Times New Roman" w:hAnsi="Times New Roman"/>
          <w:sz w:val="28"/>
          <w:szCs w:val="28"/>
        </w:rPr>
        <w:t>тации, при этом</w:t>
      </w:r>
      <w:r w:rsidR="00875511">
        <w:rPr>
          <w:rFonts w:ascii="Times New Roman" w:hAnsi="Times New Roman"/>
          <w:sz w:val="28"/>
          <w:szCs w:val="28"/>
        </w:rPr>
        <w:br/>
      </w:r>
      <w:r w:rsidRPr="007670B2">
        <w:rPr>
          <w:rFonts w:ascii="Times New Roman" w:hAnsi="Times New Roman"/>
          <w:sz w:val="28"/>
          <w:szCs w:val="28"/>
        </w:rPr>
        <w:t>не превышать указанных значений.</w:t>
      </w:r>
    </w:p>
    <w:p w:rsidR="007B3A18" w:rsidRPr="007670B2" w:rsidRDefault="007B3A18" w:rsidP="007B3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0B2">
        <w:rPr>
          <w:rFonts w:ascii="Times New Roman" w:hAnsi="Times New Roman"/>
          <w:sz w:val="28"/>
          <w:szCs w:val="28"/>
        </w:rPr>
        <w:t>Согласно приложению Б "СП 42.13330.2016 Свод правил. Градостроительство. Планировка и застройка городских и сельских поселений. Актуализированная редакция СНиП 2.07.01-89*" коэффициент плотности застройки – отношение суммарной поэтажн</w:t>
      </w:r>
      <w:r w:rsidR="00875511">
        <w:rPr>
          <w:rFonts w:ascii="Times New Roman" w:hAnsi="Times New Roman"/>
          <w:sz w:val="28"/>
          <w:szCs w:val="28"/>
        </w:rPr>
        <w:t>ой площади зданий и сооружений</w:t>
      </w:r>
      <w:r w:rsidR="00875511">
        <w:rPr>
          <w:rFonts w:ascii="Times New Roman" w:hAnsi="Times New Roman"/>
          <w:sz w:val="28"/>
          <w:szCs w:val="28"/>
        </w:rPr>
        <w:br/>
      </w:r>
      <w:r w:rsidRPr="007670B2">
        <w:rPr>
          <w:rFonts w:ascii="Times New Roman" w:hAnsi="Times New Roman"/>
          <w:sz w:val="28"/>
          <w:szCs w:val="28"/>
        </w:rPr>
        <w:t>к площади территории.</w:t>
      </w:r>
    </w:p>
    <w:p w:rsidR="007B3A18" w:rsidRPr="007670B2" w:rsidRDefault="007B3A18" w:rsidP="007B3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0B2">
        <w:rPr>
          <w:rFonts w:ascii="Times New Roman" w:hAnsi="Times New Roman"/>
          <w:sz w:val="28"/>
          <w:szCs w:val="28"/>
        </w:rPr>
        <w:t>Указанный общий объем строительства определён как суммарная поэтажная площадь: сумма площадей в</w:t>
      </w:r>
      <w:r w:rsidR="00875511">
        <w:rPr>
          <w:rFonts w:ascii="Times New Roman" w:hAnsi="Times New Roman"/>
          <w:sz w:val="28"/>
          <w:szCs w:val="28"/>
        </w:rPr>
        <w:t>сех наземных этажей планируемых</w:t>
      </w:r>
      <w:r w:rsidR="00875511">
        <w:rPr>
          <w:rFonts w:ascii="Times New Roman" w:hAnsi="Times New Roman"/>
          <w:sz w:val="28"/>
          <w:szCs w:val="28"/>
        </w:rPr>
        <w:br/>
      </w:r>
      <w:r w:rsidRPr="007670B2">
        <w:rPr>
          <w:rFonts w:ascii="Times New Roman" w:hAnsi="Times New Roman"/>
          <w:sz w:val="28"/>
          <w:szCs w:val="28"/>
        </w:rPr>
        <w:t>к строительству зданий в габаритах наружных стен, включая технический, мансардный, а также цокольный этаж, если верх его перекрытия находится выше средней планировочной отметки земли не менее чем на 2 м, в которую также включается площадь антресолей, галерей, зрительных балконов и других залов, веранд, балконов летних помещений, наружных застекленных галерей,</w:t>
      </w:r>
      <w:r w:rsidR="00875511">
        <w:rPr>
          <w:rFonts w:ascii="Times New Roman" w:hAnsi="Times New Roman"/>
          <w:sz w:val="28"/>
          <w:szCs w:val="28"/>
        </w:rPr>
        <w:br/>
      </w:r>
      <w:r w:rsidRPr="007670B2">
        <w:rPr>
          <w:rFonts w:ascii="Times New Roman" w:hAnsi="Times New Roman"/>
          <w:sz w:val="28"/>
          <w:szCs w:val="28"/>
        </w:rPr>
        <w:t>а также переходов в другие здания, применяемая для расчета плотности застройки функциональных зон, в соответствии с п</w:t>
      </w:r>
      <w:r w:rsidR="007B11D5">
        <w:rPr>
          <w:rFonts w:ascii="Times New Roman" w:hAnsi="Times New Roman"/>
          <w:sz w:val="28"/>
          <w:szCs w:val="28"/>
        </w:rPr>
        <w:t>унктом</w:t>
      </w:r>
      <w:r w:rsidRPr="007670B2">
        <w:rPr>
          <w:rFonts w:ascii="Times New Roman" w:hAnsi="Times New Roman"/>
          <w:sz w:val="28"/>
          <w:szCs w:val="28"/>
        </w:rPr>
        <w:t xml:space="preserve"> 3.32б </w:t>
      </w:r>
      <w:r w:rsidR="007B11D5">
        <w:rPr>
          <w:rFonts w:ascii="Times New Roman" w:hAnsi="Times New Roman"/>
          <w:sz w:val="28"/>
          <w:szCs w:val="28"/>
        </w:rPr>
        <w:br/>
      </w:r>
      <w:r w:rsidRPr="007670B2">
        <w:rPr>
          <w:rFonts w:ascii="Times New Roman" w:hAnsi="Times New Roman"/>
          <w:sz w:val="28"/>
          <w:szCs w:val="28"/>
        </w:rPr>
        <w:t>"СП 42.13330.2016 Свод правил. Градостроительство. П</w:t>
      </w:r>
      <w:r w:rsidR="00875511">
        <w:rPr>
          <w:rFonts w:ascii="Times New Roman" w:hAnsi="Times New Roman"/>
          <w:sz w:val="28"/>
          <w:szCs w:val="28"/>
        </w:rPr>
        <w:t>ланировка и застройка городских</w:t>
      </w:r>
      <w:r w:rsidR="007B11D5">
        <w:rPr>
          <w:rFonts w:ascii="Times New Roman" w:hAnsi="Times New Roman"/>
          <w:sz w:val="28"/>
          <w:szCs w:val="28"/>
        </w:rPr>
        <w:t xml:space="preserve"> </w:t>
      </w:r>
      <w:r w:rsidRPr="007670B2">
        <w:rPr>
          <w:rFonts w:ascii="Times New Roman" w:hAnsi="Times New Roman"/>
          <w:sz w:val="28"/>
          <w:szCs w:val="28"/>
        </w:rPr>
        <w:t xml:space="preserve">и сельских поселений. Актуализированная редакция </w:t>
      </w:r>
      <w:r w:rsidR="007B11D5">
        <w:rPr>
          <w:rFonts w:ascii="Times New Roman" w:hAnsi="Times New Roman"/>
          <w:sz w:val="28"/>
          <w:szCs w:val="28"/>
        </w:rPr>
        <w:br/>
      </w:r>
      <w:bookmarkStart w:id="1" w:name="_GoBack"/>
      <w:bookmarkEnd w:id="1"/>
      <w:r w:rsidRPr="007670B2">
        <w:rPr>
          <w:rFonts w:ascii="Times New Roman" w:hAnsi="Times New Roman"/>
          <w:sz w:val="28"/>
          <w:szCs w:val="28"/>
        </w:rPr>
        <w:t>СНиП 2.07.01-89*".</w:t>
      </w:r>
    </w:p>
    <w:p w:rsidR="00393F07" w:rsidRDefault="007670B2" w:rsidP="00767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0B2">
        <w:rPr>
          <w:rFonts w:ascii="Times New Roman" w:hAnsi="Times New Roman"/>
          <w:sz w:val="28"/>
          <w:szCs w:val="28"/>
        </w:rPr>
        <w:t>Помимо размещаемых объектов капитального строительства</w:t>
      </w:r>
      <w:r w:rsidR="00875511">
        <w:rPr>
          <w:rFonts w:ascii="Times New Roman" w:hAnsi="Times New Roman"/>
          <w:sz w:val="28"/>
          <w:szCs w:val="28"/>
        </w:rPr>
        <w:t>,</w:t>
      </w:r>
      <w:r w:rsidR="00875511">
        <w:rPr>
          <w:rFonts w:ascii="Times New Roman" w:hAnsi="Times New Roman"/>
          <w:sz w:val="28"/>
          <w:szCs w:val="28"/>
        </w:rPr>
        <w:br/>
      </w:r>
      <w:r w:rsidR="00393F07">
        <w:rPr>
          <w:rFonts w:ascii="Times New Roman" w:hAnsi="Times New Roman"/>
          <w:sz w:val="28"/>
          <w:szCs w:val="28"/>
        </w:rPr>
        <w:t xml:space="preserve">на территории предусматривается </w:t>
      </w:r>
      <w:r w:rsidR="00FE6303">
        <w:rPr>
          <w:rFonts w:ascii="Times New Roman" w:hAnsi="Times New Roman"/>
          <w:sz w:val="28"/>
          <w:szCs w:val="28"/>
        </w:rPr>
        <w:t xml:space="preserve">комплексное благоустройство территории планируемого </w:t>
      </w:r>
      <w:r w:rsidR="00393F07">
        <w:rPr>
          <w:rFonts w:ascii="Times New Roman" w:hAnsi="Times New Roman"/>
          <w:sz w:val="28"/>
          <w:szCs w:val="28"/>
        </w:rPr>
        <w:t xml:space="preserve">района: </w:t>
      </w:r>
    </w:p>
    <w:p w:rsidR="007670B2" w:rsidRPr="007670B2" w:rsidRDefault="007670B2" w:rsidP="00767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0B2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7670B2" w:rsidRPr="007670B2" w:rsidRDefault="007670B2" w:rsidP="00767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0B2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7670B2" w:rsidRDefault="007670B2" w:rsidP="00767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0B2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1A3664" w:rsidRPr="007670B2" w:rsidRDefault="001A3664" w:rsidP="00767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устройство </w:t>
      </w:r>
      <w:r w:rsidRPr="001A3664">
        <w:rPr>
          <w:rFonts w:ascii="Times New Roman" w:hAnsi="Times New Roman"/>
          <w:sz w:val="28"/>
          <w:szCs w:val="28"/>
        </w:rPr>
        <w:t>площад</w:t>
      </w:r>
      <w:r>
        <w:rPr>
          <w:rFonts w:ascii="Times New Roman" w:hAnsi="Times New Roman"/>
          <w:sz w:val="28"/>
          <w:szCs w:val="28"/>
        </w:rPr>
        <w:t>ки</w:t>
      </w:r>
      <w:r w:rsidRPr="001A3664">
        <w:rPr>
          <w:rFonts w:ascii="Times New Roman" w:hAnsi="Times New Roman"/>
          <w:sz w:val="28"/>
          <w:szCs w:val="28"/>
        </w:rPr>
        <w:t xml:space="preserve"> для выгула собак</w:t>
      </w:r>
      <w:r>
        <w:rPr>
          <w:rFonts w:ascii="Times New Roman" w:hAnsi="Times New Roman"/>
          <w:sz w:val="28"/>
          <w:szCs w:val="28"/>
        </w:rPr>
        <w:t>;</w:t>
      </w:r>
    </w:p>
    <w:p w:rsidR="007670B2" w:rsidRPr="007670B2" w:rsidRDefault="007670B2" w:rsidP="00767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0B2">
        <w:rPr>
          <w:rFonts w:ascii="Times New Roman" w:hAnsi="Times New Roman"/>
          <w:sz w:val="28"/>
          <w:szCs w:val="28"/>
        </w:rPr>
        <w:lastRenderedPageBreak/>
        <w:t>элементы улично-дорожной сети, включая элементы озеленения</w:t>
      </w:r>
      <w:r w:rsidR="00393F07">
        <w:rPr>
          <w:rFonts w:ascii="Times New Roman" w:hAnsi="Times New Roman"/>
          <w:sz w:val="28"/>
          <w:szCs w:val="28"/>
        </w:rPr>
        <w:t>, освещения,</w:t>
      </w:r>
      <w:r w:rsidRPr="007670B2">
        <w:rPr>
          <w:rFonts w:ascii="Times New Roman" w:hAnsi="Times New Roman"/>
          <w:sz w:val="28"/>
          <w:szCs w:val="28"/>
        </w:rPr>
        <w:t xml:space="preserve"> благоустройства, тротуаров и парковок.</w:t>
      </w:r>
    </w:p>
    <w:p w:rsidR="007670B2" w:rsidRPr="007670B2" w:rsidRDefault="007670B2" w:rsidP="00767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0B2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E96262" w:rsidRDefault="00E96262" w:rsidP="007670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70B2" w:rsidRDefault="007670B2" w:rsidP="007670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70B2">
        <w:rPr>
          <w:rFonts w:ascii="Times New Roman" w:hAnsi="Times New Roman"/>
          <w:sz w:val="28"/>
          <w:szCs w:val="28"/>
        </w:rPr>
        <w:t>___________</w:t>
      </w:r>
    </w:p>
    <w:sectPr w:rsidR="007670B2" w:rsidSect="004A3DA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B07" w:rsidRDefault="00E83B07" w:rsidP="009E3C41">
      <w:pPr>
        <w:spacing w:after="0" w:line="240" w:lineRule="auto"/>
      </w:pPr>
      <w:r>
        <w:separator/>
      </w:r>
    </w:p>
  </w:endnote>
  <w:endnote w:type="continuationSeparator" w:id="0">
    <w:p w:rsidR="00E83B07" w:rsidRDefault="00E83B07" w:rsidP="009E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B07" w:rsidRDefault="00E83B07" w:rsidP="009E3C41">
      <w:pPr>
        <w:spacing w:after="0" w:line="240" w:lineRule="auto"/>
      </w:pPr>
      <w:r>
        <w:separator/>
      </w:r>
    </w:p>
  </w:footnote>
  <w:footnote w:type="continuationSeparator" w:id="0">
    <w:p w:rsidR="00E83B07" w:rsidRDefault="00E83B07" w:rsidP="009E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C41" w:rsidRPr="009E3C41" w:rsidRDefault="009E3C41" w:rsidP="009E3C41">
    <w:pPr>
      <w:pStyle w:val="a7"/>
      <w:jc w:val="center"/>
      <w:rPr>
        <w:rFonts w:ascii="Times New Roman" w:hAnsi="Times New Roman"/>
        <w:sz w:val="28"/>
        <w:szCs w:val="28"/>
      </w:rPr>
    </w:pPr>
    <w:r w:rsidRPr="009E3C41">
      <w:rPr>
        <w:rFonts w:ascii="Times New Roman" w:hAnsi="Times New Roman"/>
        <w:sz w:val="28"/>
        <w:szCs w:val="28"/>
      </w:rPr>
      <w:fldChar w:fldCharType="begin"/>
    </w:r>
    <w:r w:rsidRPr="009E3C41">
      <w:rPr>
        <w:rFonts w:ascii="Times New Roman" w:hAnsi="Times New Roman"/>
        <w:sz w:val="28"/>
        <w:szCs w:val="28"/>
      </w:rPr>
      <w:instrText>PAGE   \* MERGEFORMAT</w:instrText>
    </w:r>
    <w:r w:rsidRPr="009E3C41">
      <w:rPr>
        <w:rFonts w:ascii="Times New Roman" w:hAnsi="Times New Roman"/>
        <w:sz w:val="28"/>
        <w:szCs w:val="28"/>
      </w:rPr>
      <w:fldChar w:fldCharType="separate"/>
    </w:r>
    <w:r w:rsidR="007B11D5">
      <w:rPr>
        <w:rFonts w:ascii="Times New Roman" w:hAnsi="Times New Roman"/>
        <w:noProof/>
        <w:sz w:val="28"/>
        <w:szCs w:val="28"/>
      </w:rPr>
      <w:t>5</w:t>
    </w:r>
    <w:r w:rsidRPr="009E3C4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14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0377"/>
    <w:rsid w:val="000018FC"/>
    <w:rsid w:val="000061EF"/>
    <w:rsid w:val="00016A91"/>
    <w:rsid w:val="00016F0A"/>
    <w:rsid w:val="000249C3"/>
    <w:rsid w:val="00025182"/>
    <w:rsid w:val="000351D7"/>
    <w:rsid w:val="00036E04"/>
    <w:rsid w:val="000424CD"/>
    <w:rsid w:val="000459CF"/>
    <w:rsid w:val="00050FE1"/>
    <w:rsid w:val="00054A47"/>
    <w:rsid w:val="00055878"/>
    <w:rsid w:val="00056D15"/>
    <w:rsid w:val="00064D10"/>
    <w:rsid w:val="00076F87"/>
    <w:rsid w:val="000779A2"/>
    <w:rsid w:val="00081635"/>
    <w:rsid w:val="0008656A"/>
    <w:rsid w:val="0008677B"/>
    <w:rsid w:val="00090FED"/>
    <w:rsid w:val="00091E14"/>
    <w:rsid w:val="0009493D"/>
    <w:rsid w:val="00096B84"/>
    <w:rsid w:val="000B5BD2"/>
    <w:rsid w:val="000B7A99"/>
    <w:rsid w:val="000D3CD5"/>
    <w:rsid w:val="000D7F64"/>
    <w:rsid w:val="000E1D8B"/>
    <w:rsid w:val="000E7F0A"/>
    <w:rsid w:val="000F659F"/>
    <w:rsid w:val="001069DA"/>
    <w:rsid w:val="00124828"/>
    <w:rsid w:val="00130B16"/>
    <w:rsid w:val="001317CC"/>
    <w:rsid w:val="00132FF6"/>
    <w:rsid w:val="00136276"/>
    <w:rsid w:val="0014362C"/>
    <w:rsid w:val="001478E5"/>
    <w:rsid w:val="001504BF"/>
    <w:rsid w:val="001540BE"/>
    <w:rsid w:val="00155E10"/>
    <w:rsid w:val="00162110"/>
    <w:rsid w:val="00174CEA"/>
    <w:rsid w:val="00176061"/>
    <w:rsid w:val="0018421B"/>
    <w:rsid w:val="0018510D"/>
    <w:rsid w:val="00191658"/>
    <w:rsid w:val="0019240A"/>
    <w:rsid w:val="001979E2"/>
    <w:rsid w:val="001A1734"/>
    <w:rsid w:val="001A2BD7"/>
    <w:rsid w:val="001A3664"/>
    <w:rsid w:val="001A38A9"/>
    <w:rsid w:val="001A4FD7"/>
    <w:rsid w:val="001B4576"/>
    <w:rsid w:val="001B5B00"/>
    <w:rsid w:val="001C2331"/>
    <w:rsid w:val="001C5B11"/>
    <w:rsid w:val="001D0BF6"/>
    <w:rsid w:val="001F310D"/>
    <w:rsid w:val="001F460B"/>
    <w:rsid w:val="002035FE"/>
    <w:rsid w:val="00204BC9"/>
    <w:rsid w:val="0021110F"/>
    <w:rsid w:val="00216956"/>
    <w:rsid w:val="00227B4A"/>
    <w:rsid w:val="0023067C"/>
    <w:rsid w:val="0023299B"/>
    <w:rsid w:val="002333B4"/>
    <w:rsid w:val="0024545F"/>
    <w:rsid w:val="0026380D"/>
    <w:rsid w:val="00264636"/>
    <w:rsid w:val="002702FA"/>
    <w:rsid w:val="002708BF"/>
    <w:rsid w:val="0027123D"/>
    <w:rsid w:val="002714C7"/>
    <w:rsid w:val="002717A7"/>
    <w:rsid w:val="00273B09"/>
    <w:rsid w:val="00274083"/>
    <w:rsid w:val="00287628"/>
    <w:rsid w:val="002914A3"/>
    <w:rsid w:val="002A37DC"/>
    <w:rsid w:val="002B0588"/>
    <w:rsid w:val="002B262A"/>
    <w:rsid w:val="002B3520"/>
    <w:rsid w:val="002B43D5"/>
    <w:rsid w:val="002B4DA4"/>
    <w:rsid w:val="002B5DD1"/>
    <w:rsid w:val="002B64F6"/>
    <w:rsid w:val="002C24C3"/>
    <w:rsid w:val="002E0D00"/>
    <w:rsid w:val="002E3363"/>
    <w:rsid w:val="002E5BA9"/>
    <w:rsid w:val="002E64EA"/>
    <w:rsid w:val="002F4BA1"/>
    <w:rsid w:val="00304661"/>
    <w:rsid w:val="00304FA2"/>
    <w:rsid w:val="003105AF"/>
    <w:rsid w:val="00322073"/>
    <w:rsid w:val="00325A63"/>
    <w:rsid w:val="00330EC2"/>
    <w:rsid w:val="00331EDF"/>
    <w:rsid w:val="0033310B"/>
    <w:rsid w:val="0034410E"/>
    <w:rsid w:val="003455DA"/>
    <w:rsid w:val="00346757"/>
    <w:rsid w:val="00353D5C"/>
    <w:rsid w:val="00356439"/>
    <w:rsid w:val="00360DD4"/>
    <w:rsid w:val="00382FEE"/>
    <w:rsid w:val="00386F57"/>
    <w:rsid w:val="00393F07"/>
    <w:rsid w:val="00394873"/>
    <w:rsid w:val="003968F0"/>
    <w:rsid w:val="003A1493"/>
    <w:rsid w:val="003B1EDA"/>
    <w:rsid w:val="003C1935"/>
    <w:rsid w:val="003C5B62"/>
    <w:rsid w:val="003D2761"/>
    <w:rsid w:val="003D2FAF"/>
    <w:rsid w:val="003D4C65"/>
    <w:rsid w:val="003D7B6F"/>
    <w:rsid w:val="003E21D1"/>
    <w:rsid w:val="003E6093"/>
    <w:rsid w:val="003E68A6"/>
    <w:rsid w:val="003F31BC"/>
    <w:rsid w:val="003F5ABF"/>
    <w:rsid w:val="004024D3"/>
    <w:rsid w:val="0041110E"/>
    <w:rsid w:val="004123BC"/>
    <w:rsid w:val="0041366D"/>
    <w:rsid w:val="004228C9"/>
    <w:rsid w:val="004271ED"/>
    <w:rsid w:val="0043696D"/>
    <w:rsid w:val="0044158C"/>
    <w:rsid w:val="00441CCD"/>
    <w:rsid w:val="00442F03"/>
    <w:rsid w:val="0045354C"/>
    <w:rsid w:val="00456828"/>
    <w:rsid w:val="004705BE"/>
    <w:rsid w:val="00474532"/>
    <w:rsid w:val="004943B1"/>
    <w:rsid w:val="004A0EDC"/>
    <w:rsid w:val="004A3DA8"/>
    <w:rsid w:val="004A71C5"/>
    <w:rsid w:val="004C483E"/>
    <w:rsid w:val="004C4FEB"/>
    <w:rsid w:val="004D7606"/>
    <w:rsid w:val="004E25AA"/>
    <w:rsid w:val="004E77BE"/>
    <w:rsid w:val="004F1421"/>
    <w:rsid w:val="004F267C"/>
    <w:rsid w:val="005027CB"/>
    <w:rsid w:val="00512AFA"/>
    <w:rsid w:val="005131A4"/>
    <w:rsid w:val="00521EF0"/>
    <w:rsid w:val="00525C20"/>
    <w:rsid w:val="00532520"/>
    <w:rsid w:val="00540B09"/>
    <w:rsid w:val="00543D05"/>
    <w:rsid w:val="00545472"/>
    <w:rsid w:val="00551E90"/>
    <w:rsid w:val="00557BF0"/>
    <w:rsid w:val="00572015"/>
    <w:rsid w:val="00591654"/>
    <w:rsid w:val="00594AC2"/>
    <w:rsid w:val="00595BEF"/>
    <w:rsid w:val="00597AC5"/>
    <w:rsid w:val="005A1373"/>
    <w:rsid w:val="005A6A13"/>
    <w:rsid w:val="005A7F7C"/>
    <w:rsid w:val="005D6942"/>
    <w:rsid w:val="005E068C"/>
    <w:rsid w:val="005E250C"/>
    <w:rsid w:val="005E2E93"/>
    <w:rsid w:val="005E4F40"/>
    <w:rsid w:val="005E54E9"/>
    <w:rsid w:val="005E7ADF"/>
    <w:rsid w:val="005F4073"/>
    <w:rsid w:val="005F5597"/>
    <w:rsid w:val="00600E60"/>
    <w:rsid w:val="00610501"/>
    <w:rsid w:val="006152E2"/>
    <w:rsid w:val="00616DCE"/>
    <w:rsid w:val="006257BF"/>
    <w:rsid w:val="006272AB"/>
    <w:rsid w:val="0062790E"/>
    <w:rsid w:val="006456A2"/>
    <w:rsid w:val="00651A37"/>
    <w:rsid w:val="00651BC6"/>
    <w:rsid w:val="0065411C"/>
    <w:rsid w:val="006556D8"/>
    <w:rsid w:val="0066441F"/>
    <w:rsid w:val="00664902"/>
    <w:rsid w:val="0067164E"/>
    <w:rsid w:val="0069285E"/>
    <w:rsid w:val="006A1AD3"/>
    <w:rsid w:val="006A3DFC"/>
    <w:rsid w:val="006B2CDD"/>
    <w:rsid w:val="006B6C74"/>
    <w:rsid w:val="006C1203"/>
    <w:rsid w:val="006C291F"/>
    <w:rsid w:val="006C6BE2"/>
    <w:rsid w:val="006C6FC5"/>
    <w:rsid w:val="006D2958"/>
    <w:rsid w:val="006D78FD"/>
    <w:rsid w:val="006E13FD"/>
    <w:rsid w:val="006E6488"/>
    <w:rsid w:val="006F1F6A"/>
    <w:rsid w:val="006F2CBD"/>
    <w:rsid w:val="007011CB"/>
    <w:rsid w:val="00710B12"/>
    <w:rsid w:val="00712330"/>
    <w:rsid w:val="0071507B"/>
    <w:rsid w:val="0071584D"/>
    <w:rsid w:val="00717FC9"/>
    <w:rsid w:val="007220DE"/>
    <w:rsid w:val="0072523C"/>
    <w:rsid w:val="00730EFF"/>
    <w:rsid w:val="0073121A"/>
    <w:rsid w:val="00732F49"/>
    <w:rsid w:val="00740675"/>
    <w:rsid w:val="007529F3"/>
    <w:rsid w:val="0076162E"/>
    <w:rsid w:val="007670B2"/>
    <w:rsid w:val="00770290"/>
    <w:rsid w:val="00772069"/>
    <w:rsid w:val="00773757"/>
    <w:rsid w:val="00776028"/>
    <w:rsid w:val="007765D3"/>
    <w:rsid w:val="00790246"/>
    <w:rsid w:val="00796617"/>
    <w:rsid w:val="007A2268"/>
    <w:rsid w:val="007B11D5"/>
    <w:rsid w:val="007B3A18"/>
    <w:rsid w:val="007C1940"/>
    <w:rsid w:val="007C7D78"/>
    <w:rsid w:val="007D2074"/>
    <w:rsid w:val="007D2B41"/>
    <w:rsid w:val="007D6489"/>
    <w:rsid w:val="007E4B8D"/>
    <w:rsid w:val="007E6504"/>
    <w:rsid w:val="007F10EA"/>
    <w:rsid w:val="007F2C5B"/>
    <w:rsid w:val="007F3436"/>
    <w:rsid w:val="0080185E"/>
    <w:rsid w:val="00803583"/>
    <w:rsid w:val="0081049B"/>
    <w:rsid w:val="00820921"/>
    <w:rsid w:val="00820F22"/>
    <w:rsid w:val="00843F3C"/>
    <w:rsid w:val="0084414B"/>
    <w:rsid w:val="00847726"/>
    <w:rsid w:val="00850937"/>
    <w:rsid w:val="008509E9"/>
    <w:rsid w:val="00853121"/>
    <w:rsid w:val="00863CB4"/>
    <w:rsid w:val="008646F8"/>
    <w:rsid w:val="00864774"/>
    <w:rsid w:val="0087141E"/>
    <w:rsid w:val="00874A9B"/>
    <w:rsid w:val="00875511"/>
    <w:rsid w:val="008771BF"/>
    <w:rsid w:val="00880238"/>
    <w:rsid w:val="0088055B"/>
    <w:rsid w:val="00883164"/>
    <w:rsid w:val="00883E33"/>
    <w:rsid w:val="008878B7"/>
    <w:rsid w:val="008A2C95"/>
    <w:rsid w:val="008A2E4F"/>
    <w:rsid w:val="008A394A"/>
    <w:rsid w:val="008A5BF8"/>
    <w:rsid w:val="008A613A"/>
    <w:rsid w:val="008A7888"/>
    <w:rsid w:val="008B6A00"/>
    <w:rsid w:val="008C14EB"/>
    <w:rsid w:val="008C177D"/>
    <w:rsid w:val="008E0BE7"/>
    <w:rsid w:val="008E2F73"/>
    <w:rsid w:val="008E66F7"/>
    <w:rsid w:val="008F1306"/>
    <w:rsid w:val="008F4788"/>
    <w:rsid w:val="008F5D64"/>
    <w:rsid w:val="00907708"/>
    <w:rsid w:val="009119E0"/>
    <w:rsid w:val="009127FB"/>
    <w:rsid w:val="0091444B"/>
    <w:rsid w:val="00935770"/>
    <w:rsid w:val="009420A4"/>
    <w:rsid w:val="0095446C"/>
    <w:rsid w:val="00956305"/>
    <w:rsid w:val="00962F86"/>
    <w:rsid w:val="00963665"/>
    <w:rsid w:val="00965F09"/>
    <w:rsid w:val="0097571E"/>
    <w:rsid w:val="00976BA3"/>
    <w:rsid w:val="009770F4"/>
    <w:rsid w:val="009801F8"/>
    <w:rsid w:val="00982975"/>
    <w:rsid w:val="009848D8"/>
    <w:rsid w:val="0098748F"/>
    <w:rsid w:val="00992916"/>
    <w:rsid w:val="009930F4"/>
    <w:rsid w:val="009A28B8"/>
    <w:rsid w:val="009B166F"/>
    <w:rsid w:val="009D18FF"/>
    <w:rsid w:val="009D4305"/>
    <w:rsid w:val="009D5517"/>
    <w:rsid w:val="009E0674"/>
    <w:rsid w:val="009E09A8"/>
    <w:rsid w:val="009E3C41"/>
    <w:rsid w:val="009E672E"/>
    <w:rsid w:val="00A00E62"/>
    <w:rsid w:val="00A0417C"/>
    <w:rsid w:val="00A0728E"/>
    <w:rsid w:val="00A12DD8"/>
    <w:rsid w:val="00A15A1B"/>
    <w:rsid w:val="00A44B7B"/>
    <w:rsid w:val="00A45588"/>
    <w:rsid w:val="00A5381E"/>
    <w:rsid w:val="00A549C8"/>
    <w:rsid w:val="00A65A41"/>
    <w:rsid w:val="00A70348"/>
    <w:rsid w:val="00A729F8"/>
    <w:rsid w:val="00A7438F"/>
    <w:rsid w:val="00A75B83"/>
    <w:rsid w:val="00A82A69"/>
    <w:rsid w:val="00A82CE4"/>
    <w:rsid w:val="00A86A57"/>
    <w:rsid w:val="00AA3440"/>
    <w:rsid w:val="00AA3629"/>
    <w:rsid w:val="00AA5E5B"/>
    <w:rsid w:val="00AB1608"/>
    <w:rsid w:val="00AB2253"/>
    <w:rsid w:val="00AD0E97"/>
    <w:rsid w:val="00AF1ED9"/>
    <w:rsid w:val="00AF40E9"/>
    <w:rsid w:val="00B01D6F"/>
    <w:rsid w:val="00B03AD9"/>
    <w:rsid w:val="00B1339D"/>
    <w:rsid w:val="00B17106"/>
    <w:rsid w:val="00B263B6"/>
    <w:rsid w:val="00B2732C"/>
    <w:rsid w:val="00B2769F"/>
    <w:rsid w:val="00B338CF"/>
    <w:rsid w:val="00B427DD"/>
    <w:rsid w:val="00B43018"/>
    <w:rsid w:val="00B45CF0"/>
    <w:rsid w:val="00B469E7"/>
    <w:rsid w:val="00B50C25"/>
    <w:rsid w:val="00B510E9"/>
    <w:rsid w:val="00B54F7D"/>
    <w:rsid w:val="00B65C67"/>
    <w:rsid w:val="00B67DEE"/>
    <w:rsid w:val="00B70598"/>
    <w:rsid w:val="00B85FEB"/>
    <w:rsid w:val="00B95DB5"/>
    <w:rsid w:val="00BA7B2E"/>
    <w:rsid w:val="00BB0D11"/>
    <w:rsid w:val="00BB457A"/>
    <w:rsid w:val="00BB7182"/>
    <w:rsid w:val="00BC0756"/>
    <w:rsid w:val="00BC523D"/>
    <w:rsid w:val="00BC6937"/>
    <w:rsid w:val="00BD0235"/>
    <w:rsid w:val="00BE3AE3"/>
    <w:rsid w:val="00BE4580"/>
    <w:rsid w:val="00BE57F8"/>
    <w:rsid w:val="00BE6708"/>
    <w:rsid w:val="00BF092D"/>
    <w:rsid w:val="00C00A1B"/>
    <w:rsid w:val="00C00F4D"/>
    <w:rsid w:val="00C021E0"/>
    <w:rsid w:val="00C04414"/>
    <w:rsid w:val="00C0576F"/>
    <w:rsid w:val="00C12BCE"/>
    <w:rsid w:val="00C145D4"/>
    <w:rsid w:val="00C240B6"/>
    <w:rsid w:val="00C32360"/>
    <w:rsid w:val="00C345B6"/>
    <w:rsid w:val="00C36ED8"/>
    <w:rsid w:val="00C44690"/>
    <w:rsid w:val="00C4784A"/>
    <w:rsid w:val="00C56E62"/>
    <w:rsid w:val="00C607F3"/>
    <w:rsid w:val="00C60DF1"/>
    <w:rsid w:val="00C6242F"/>
    <w:rsid w:val="00C64674"/>
    <w:rsid w:val="00C721A2"/>
    <w:rsid w:val="00C8140F"/>
    <w:rsid w:val="00C81A33"/>
    <w:rsid w:val="00C832C0"/>
    <w:rsid w:val="00C83FAB"/>
    <w:rsid w:val="00C849DF"/>
    <w:rsid w:val="00C92CAD"/>
    <w:rsid w:val="00C97278"/>
    <w:rsid w:val="00CA4A54"/>
    <w:rsid w:val="00CB45E4"/>
    <w:rsid w:val="00CB4F26"/>
    <w:rsid w:val="00CB5A18"/>
    <w:rsid w:val="00CC2F45"/>
    <w:rsid w:val="00CD1D69"/>
    <w:rsid w:val="00CD5E39"/>
    <w:rsid w:val="00CE3BE0"/>
    <w:rsid w:val="00CE65D4"/>
    <w:rsid w:val="00CF33D3"/>
    <w:rsid w:val="00CF7573"/>
    <w:rsid w:val="00D05230"/>
    <w:rsid w:val="00D067AE"/>
    <w:rsid w:val="00D102B6"/>
    <w:rsid w:val="00D157EA"/>
    <w:rsid w:val="00D15F6C"/>
    <w:rsid w:val="00D23766"/>
    <w:rsid w:val="00D243EE"/>
    <w:rsid w:val="00D300B2"/>
    <w:rsid w:val="00D30BF9"/>
    <w:rsid w:val="00D3229A"/>
    <w:rsid w:val="00D3287B"/>
    <w:rsid w:val="00D33BDF"/>
    <w:rsid w:val="00D373DE"/>
    <w:rsid w:val="00D43D9E"/>
    <w:rsid w:val="00D51E38"/>
    <w:rsid w:val="00D550B9"/>
    <w:rsid w:val="00D66D2E"/>
    <w:rsid w:val="00D704C3"/>
    <w:rsid w:val="00D91572"/>
    <w:rsid w:val="00D91802"/>
    <w:rsid w:val="00D91A77"/>
    <w:rsid w:val="00D97477"/>
    <w:rsid w:val="00D977DF"/>
    <w:rsid w:val="00D97D6D"/>
    <w:rsid w:val="00DB4E53"/>
    <w:rsid w:val="00DC3692"/>
    <w:rsid w:val="00DC472E"/>
    <w:rsid w:val="00DC5679"/>
    <w:rsid w:val="00DD4104"/>
    <w:rsid w:val="00DE40B8"/>
    <w:rsid w:val="00DE5DB2"/>
    <w:rsid w:val="00DF0BDA"/>
    <w:rsid w:val="00DF38ED"/>
    <w:rsid w:val="00DF51BA"/>
    <w:rsid w:val="00DF6CEF"/>
    <w:rsid w:val="00E04E74"/>
    <w:rsid w:val="00E073F5"/>
    <w:rsid w:val="00E07C13"/>
    <w:rsid w:val="00E10E6B"/>
    <w:rsid w:val="00E13700"/>
    <w:rsid w:val="00E17527"/>
    <w:rsid w:val="00E253E3"/>
    <w:rsid w:val="00E326E7"/>
    <w:rsid w:val="00E34D9F"/>
    <w:rsid w:val="00E41234"/>
    <w:rsid w:val="00E44435"/>
    <w:rsid w:val="00E50B06"/>
    <w:rsid w:val="00E50CB5"/>
    <w:rsid w:val="00E54E65"/>
    <w:rsid w:val="00E55FDD"/>
    <w:rsid w:val="00E5657A"/>
    <w:rsid w:val="00E633A3"/>
    <w:rsid w:val="00E64582"/>
    <w:rsid w:val="00E77B29"/>
    <w:rsid w:val="00E817D3"/>
    <w:rsid w:val="00E831DF"/>
    <w:rsid w:val="00E83B07"/>
    <w:rsid w:val="00E87738"/>
    <w:rsid w:val="00E90F47"/>
    <w:rsid w:val="00E93FD7"/>
    <w:rsid w:val="00E9583B"/>
    <w:rsid w:val="00E95962"/>
    <w:rsid w:val="00E96262"/>
    <w:rsid w:val="00EA4E7C"/>
    <w:rsid w:val="00EA7302"/>
    <w:rsid w:val="00EC0304"/>
    <w:rsid w:val="00EC27E5"/>
    <w:rsid w:val="00EC5EE1"/>
    <w:rsid w:val="00ED201E"/>
    <w:rsid w:val="00ED29A7"/>
    <w:rsid w:val="00ED7B17"/>
    <w:rsid w:val="00EE5498"/>
    <w:rsid w:val="00EF7168"/>
    <w:rsid w:val="00F024E5"/>
    <w:rsid w:val="00F03BEF"/>
    <w:rsid w:val="00F0561F"/>
    <w:rsid w:val="00F20FDE"/>
    <w:rsid w:val="00F313EF"/>
    <w:rsid w:val="00F417A8"/>
    <w:rsid w:val="00F420B2"/>
    <w:rsid w:val="00F4319C"/>
    <w:rsid w:val="00F44501"/>
    <w:rsid w:val="00F44B48"/>
    <w:rsid w:val="00F45F56"/>
    <w:rsid w:val="00F5320C"/>
    <w:rsid w:val="00F53F34"/>
    <w:rsid w:val="00F543E6"/>
    <w:rsid w:val="00F65AC4"/>
    <w:rsid w:val="00F674A8"/>
    <w:rsid w:val="00F7260F"/>
    <w:rsid w:val="00F86193"/>
    <w:rsid w:val="00F90E53"/>
    <w:rsid w:val="00F9366E"/>
    <w:rsid w:val="00FA3E39"/>
    <w:rsid w:val="00FA7962"/>
    <w:rsid w:val="00FB5022"/>
    <w:rsid w:val="00FB68F8"/>
    <w:rsid w:val="00FB7342"/>
    <w:rsid w:val="00FC4165"/>
    <w:rsid w:val="00FC615A"/>
    <w:rsid w:val="00FC6686"/>
    <w:rsid w:val="00FE2E71"/>
    <w:rsid w:val="00FE6303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E3C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E3C4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E3C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E3C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E3C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E3C4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E3C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E3C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4</cp:revision>
  <cp:lastPrinted>2024-11-08T13:48:00Z</cp:lastPrinted>
  <dcterms:created xsi:type="dcterms:W3CDTF">2024-11-07T09:27:00Z</dcterms:created>
  <dcterms:modified xsi:type="dcterms:W3CDTF">2024-11-08T13:48:00Z</dcterms:modified>
</cp:coreProperties>
</file>