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9AC" w:rsidRPr="00E54813" w:rsidRDefault="00A369AC" w:rsidP="00A369AC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A369AC" w:rsidRDefault="00A369AC" w:rsidP="00A369AC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2D7D98">
        <w:rPr>
          <w:rFonts w:eastAsia="Arial Unicode MS"/>
          <w:b/>
          <w:sz w:val="26"/>
          <w:szCs w:val="26"/>
          <w:lang w:eastAsia="en-US"/>
        </w:rPr>
        <w:t xml:space="preserve">по </w:t>
      </w:r>
      <w:r w:rsidRPr="0002682D">
        <w:rPr>
          <w:rFonts w:eastAsia="Arial Unicode MS"/>
          <w:b/>
          <w:sz w:val="26"/>
          <w:szCs w:val="26"/>
          <w:lang w:eastAsia="en-US"/>
        </w:rPr>
        <w:t>проекту межевания территории городского округа "Город Архангельск" в границах элемента планировочной структуры</w:t>
      </w:r>
      <w:r>
        <w:rPr>
          <w:rFonts w:eastAsia="Arial Unicode MS"/>
          <w:b/>
          <w:sz w:val="26"/>
          <w:szCs w:val="26"/>
          <w:lang w:eastAsia="en-US"/>
        </w:rPr>
        <w:t>:</w:t>
      </w:r>
      <w:r w:rsidRPr="0002682D">
        <w:rPr>
          <w:rFonts w:eastAsia="Arial Unicode MS"/>
          <w:b/>
          <w:sz w:val="26"/>
          <w:szCs w:val="26"/>
          <w:lang w:eastAsia="en-US"/>
        </w:rPr>
        <w:t xml:space="preserve"> ул. Дачная, Окружное шоссе,</w:t>
      </w:r>
      <w:r>
        <w:rPr>
          <w:rFonts w:eastAsia="Arial Unicode MS"/>
          <w:b/>
          <w:sz w:val="26"/>
          <w:szCs w:val="26"/>
          <w:lang w:eastAsia="en-US"/>
        </w:rPr>
        <w:br/>
      </w:r>
      <w:r w:rsidRPr="0002682D">
        <w:rPr>
          <w:rFonts w:eastAsia="Arial Unicode MS"/>
          <w:b/>
          <w:sz w:val="26"/>
          <w:szCs w:val="26"/>
          <w:lang w:eastAsia="en-US"/>
        </w:rPr>
        <w:t>ул. Папанина и ул. Воронина В.И. площадью 10,5577 га</w:t>
      </w:r>
      <w:r w:rsidRPr="002D7D98">
        <w:rPr>
          <w:rFonts w:eastAsia="Arial Unicode MS"/>
          <w:b/>
          <w:sz w:val="26"/>
          <w:szCs w:val="26"/>
          <w:lang w:eastAsia="en-US"/>
        </w:rPr>
        <w:t>.</w:t>
      </w:r>
    </w:p>
    <w:p w:rsidR="00A369AC" w:rsidRDefault="00A369AC" w:rsidP="00A369AC">
      <w:pPr>
        <w:jc w:val="both"/>
        <w:rPr>
          <w:rFonts w:eastAsia="Arial Unicode MS"/>
          <w:b/>
          <w:sz w:val="26"/>
          <w:szCs w:val="26"/>
          <w:lang w:eastAsia="en-US"/>
        </w:rPr>
      </w:pPr>
    </w:p>
    <w:p w:rsidR="00A369AC" w:rsidRDefault="00A369AC" w:rsidP="00A369AC">
      <w:pPr>
        <w:jc w:val="both"/>
        <w:rPr>
          <w:sz w:val="24"/>
          <w:szCs w:val="24"/>
        </w:rPr>
      </w:pPr>
      <w:r>
        <w:rPr>
          <w:sz w:val="24"/>
          <w:szCs w:val="24"/>
        </w:rPr>
        <w:t>от 18 января  2024 года</w:t>
      </w:r>
    </w:p>
    <w:p w:rsidR="00A369AC" w:rsidRDefault="00A369AC" w:rsidP="00A369AC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A369AC" w:rsidRDefault="00A369AC" w:rsidP="00A369AC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 w:rsidRPr="0002682D">
        <w:rPr>
          <w:sz w:val="26"/>
          <w:szCs w:val="26"/>
        </w:rPr>
        <w:t>по проекту межевания территории городского округа "Город Архангельск" в границах элемента планировочной структуры</w:t>
      </w:r>
      <w:r>
        <w:rPr>
          <w:sz w:val="26"/>
          <w:szCs w:val="26"/>
        </w:rPr>
        <w:t>:</w:t>
      </w:r>
      <w:r w:rsidRPr="0002682D">
        <w:rPr>
          <w:sz w:val="26"/>
          <w:szCs w:val="26"/>
        </w:rPr>
        <w:t xml:space="preserve"> ул. Дачная, Окружное шоссе, ул. Папанина и ул. Воронина В.И. площадью 10,5577 га </w:t>
      </w:r>
      <w:r>
        <w:rPr>
          <w:bCs/>
          <w:sz w:val="26"/>
          <w:szCs w:val="26"/>
        </w:rPr>
        <w:t>проводились в период с 29 декабря 2023 года по 17 января 2024 года.</w:t>
      </w:r>
    </w:p>
    <w:p w:rsidR="00A369AC" w:rsidRDefault="00A369AC" w:rsidP="00A369AC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A369AC" w:rsidRDefault="00A369AC" w:rsidP="00A369AC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A369AC" w:rsidRDefault="00A369AC" w:rsidP="00A369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по </w:t>
      </w:r>
      <w:r w:rsidRPr="00FE5AA1">
        <w:rPr>
          <w:sz w:val="26"/>
          <w:szCs w:val="26"/>
        </w:rPr>
        <w:t>проекту межевания территории городского округа "Город Архангельск" в границах элемента планировочной структуры</w:t>
      </w:r>
      <w:r>
        <w:rPr>
          <w:sz w:val="26"/>
          <w:szCs w:val="26"/>
        </w:rPr>
        <w:t>:</w:t>
      </w:r>
      <w:r w:rsidRPr="0002682D">
        <w:rPr>
          <w:sz w:val="26"/>
          <w:szCs w:val="26"/>
        </w:rPr>
        <w:t xml:space="preserve"> ул. Дачная, Окружное шоссе, ул. Папанина и ул. Воронина В.И. площадью 10,5577 га</w:t>
      </w:r>
      <w:r>
        <w:rPr>
          <w:sz w:val="26"/>
          <w:szCs w:val="26"/>
        </w:rPr>
        <w:t>, от 18 января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A369AC" w:rsidRDefault="00A369AC" w:rsidP="00A369AC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A369AC" w:rsidRPr="005358CB" w:rsidTr="00BF6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C" w:rsidRPr="005358CB" w:rsidRDefault="00A369AC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C" w:rsidRPr="005358CB" w:rsidRDefault="00A369AC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C" w:rsidRPr="005358CB" w:rsidRDefault="00A369AC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C" w:rsidRPr="005358CB" w:rsidRDefault="00A369AC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A369AC" w:rsidRPr="005358CB" w:rsidTr="00BF6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C" w:rsidRPr="005358CB" w:rsidRDefault="00A369AC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C" w:rsidRPr="005358CB" w:rsidRDefault="00A369AC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C" w:rsidRPr="005358CB" w:rsidRDefault="00A369AC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C" w:rsidRPr="005358CB" w:rsidRDefault="00A369AC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A369AC" w:rsidRDefault="00A369AC" w:rsidP="00A369AC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A369AC" w:rsidRPr="005358CB" w:rsidTr="00BF6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C" w:rsidRPr="005358CB" w:rsidRDefault="00A369AC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C" w:rsidRPr="005358CB" w:rsidRDefault="00A369AC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C" w:rsidRPr="005358CB" w:rsidRDefault="00A369AC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C" w:rsidRPr="005358CB" w:rsidRDefault="00A369AC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A369AC" w:rsidRPr="005358CB" w:rsidTr="00BF6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C" w:rsidRPr="005358CB" w:rsidRDefault="00A369AC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C" w:rsidRPr="005358CB" w:rsidRDefault="00A369AC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C" w:rsidRPr="005358CB" w:rsidRDefault="00A369AC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C" w:rsidRPr="005358CB" w:rsidRDefault="00A369AC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A369AC" w:rsidRPr="00213589" w:rsidRDefault="00A369AC" w:rsidP="00A369AC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A369AC" w:rsidRDefault="00A369AC" w:rsidP="00A369AC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одобрить </w:t>
      </w:r>
      <w:r w:rsidRPr="00FE5AA1">
        <w:rPr>
          <w:sz w:val="26"/>
          <w:szCs w:val="26"/>
        </w:rPr>
        <w:t>проект межевания территории городского округа "Город Архангельск" в границах элемента планировочной структуры</w:t>
      </w:r>
      <w:r>
        <w:rPr>
          <w:sz w:val="26"/>
          <w:szCs w:val="26"/>
        </w:rPr>
        <w:t>:</w:t>
      </w:r>
      <w:r w:rsidRPr="0002682D">
        <w:rPr>
          <w:sz w:val="26"/>
          <w:szCs w:val="26"/>
        </w:rPr>
        <w:t xml:space="preserve"> ул. Дачная, Окружное шоссе, ул. Папанина и ул. Воронина В.И. площадью 10,5577 га</w:t>
      </w:r>
      <w:r w:rsidRPr="002D7D98">
        <w:rPr>
          <w:bCs/>
          <w:sz w:val="26"/>
          <w:szCs w:val="26"/>
        </w:rPr>
        <w:t>.</w:t>
      </w:r>
    </w:p>
    <w:p w:rsidR="00A369AC" w:rsidRDefault="00A369AC" w:rsidP="00A369AC">
      <w:pPr>
        <w:tabs>
          <w:tab w:val="left" w:pos="1172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A369AC" w:rsidTr="00BF6E44">
        <w:tc>
          <w:tcPr>
            <w:tcW w:w="6345" w:type="dxa"/>
          </w:tcPr>
          <w:p w:rsidR="00A369AC" w:rsidRDefault="00A369AC" w:rsidP="00BF6E44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D04041"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A369AC" w:rsidRPr="001807D4" w:rsidRDefault="00A369AC" w:rsidP="00BF6E44">
            <w:pPr>
              <w:jc w:val="right"/>
              <w:rPr>
                <w:rFonts w:eastAsiaTheme="minorHAnsi"/>
                <w:sz w:val="26"/>
                <w:szCs w:val="26"/>
              </w:rPr>
            </w:pPr>
            <w:r w:rsidRPr="001807D4">
              <w:rPr>
                <w:rFonts w:eastAsiaTheme="minorHAnsi"/>
                <w:sz w:val="26"/>
                <w:szCs w:val="26"/>
              </w:rPr>
              <w:t>Е.В. Писаренко</w:t>
            </w:r>
          </w:p>
          <w:p w:rsidR="00A369AC" w:rsidRDefault="00A369AC" w:rsidP="00BF6E44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A369AC" w:rsidRPr="000C2112" w:rsidRDefault="00A369AC" w:rsidP="00BF6E44">
            <w:pPr>
              <w:jc w:val="right"/>
              <w:rPr>
                <w:sz w:val="26"/>
                <w:szCs w:val="26"/>
              </w:rPr>
            </w:pPr>
          </w:p>
        </w:tc>
      </w:tr>
    </w:tbl>
    <w:p w:rsidR="00C17667" w:rsidRPr="00A369AC" w:rsidRDefault="00C17667" w:rsidP="00A369AC">
      <w:bookmarkStart w:id="0" w:name="_GoBack"/>
      <w:bookmarkEnd w:id="0"/>
    </w:p>
    <w:sectPr w:rsidR="00C17667" w:rsidRPr="00A36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612B89"/>
    <w:rsid w:val="00A369AC"/>
    <w:rsid w:val="00AB31E5"/>
    <w:rsid w:val="00C17667"/>
    <w:rsid w:val="00E9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2</cp:revision>
  <dcterms:created xsi:type="dcterms:W3CDTF">2024-01-26T12:39:00Z</dcterms:created>
  <dcterms:modified xsi:type="dcterms:W3CDTF">2024-01-26T12:41:00Z</dcterms:modified>
</cp:coreProperties>
</file>