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872" w:rsidRPr="00FD62E6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ПРЕСС-РЕЛИЗ</w:t>
      </w:r>
    </w:p>
    <w:p w:rsidR="00655872" w:rsidRPr="00FD62E6" w:rsidRDefault="00655872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Архангельской городской Думы </w:t>
      </w:r>
    </w:p>
    <w:p w:rsidR="00655872" w:rsidRPr="00FD62E6" w:rsidRDefault="002E39D3" w:rsidP="00655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F0867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городском бюджете на 20</w:t>
      </w:r>
      <w:r w:rsidR="00FD62E6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655872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5F0867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 плановый период 202</w:t>
      </w:r>
      <w:r w:rsidR="00FD62E6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5F0867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202</w:t>
      </w:r>
      <w:r w:rsidR="00FD62E6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910C8"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  <w:r w:rsidRPr="00FD62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655872" w:rsidRPr="00FD62E6" w:rsidRDefault="00655872" w:rsidP="00655872">
      <w:pPr>
        <w:pStyle w:val="a3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highlight w:val="yellow"/>
          <w:lang w:eastAsia="en-US"/>
        </w:rPr>
      </w:pPr>
    </w:p>
    <w:p w:rsidR="00E247A5" w:rsidRPr="003069CD" w:rsidRDefault="00E247A5" w:rsidP="00E247A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D62E6">
        <w:rPr>
          <w:sz w:val="28"/>
          <w:szCs w:val="28"/>
        </w:rPr>
        <w:t>П</w:t>
      </w:r>
      <w:r w:rsidR="00FF51D4" w:rsidRPr="00FD62E6">
        <w:rPr>
          <w:sz w:val="28"/>
          <w:szCs w:val="28"/>
        </w:rPr>
        <w:t>роект городского бюджета на 20</w:t>
      </w:r>
      <w:r w:rsidR="00FD62E6" w:rsidRPr="00FD62E6">
        <w:rPr>
          <w:sz w:val="28"/>
          <w:szCs w:val="28"/>
        </w:rPr>
        <w:t>23 год и на плановый период 2024 и 2025</w:t>
      </w:r>
      <w:r w:rsidRPr="00FD62E6">
        <w:rPr>
          <w:sz w:val="28"/>
          <w:szCs w:val="28"/>
        </w:rPr>
        <w:t xml:space="preserve"> годов отвечает целям и задачам бюджетной и на</w:t>
      </w:r>
      <w:r w:rsidR="00AB6469">
        <w:rPr>
          <w:sz w:val="28"/>
          <w:szCs w:val="28"/>
        </w:rPr>
        <w:t>логовой политики, определенным о</w:t>
      </w:r>
      <w:r w:rsidRPr="00FD62E6">
        <w:rPr>
          <w:sz w:val="28"/>
          <w:szCs w:val="28"/>
        </w:rPr>
        <w:t xml:space="preserve">сновными направлениями бюджетной и налоговой политики </w:t>
      </w:r>
      <w:r w:rsidR="00FF51D4" w:rsidRPr="00FD62E6">
        <w:rPr>
          <w:sz w:val="28"/>
          <w:szCs w:val="28"/>
        </w:rPr>
        <w:t xml:space="preserve">городского округа </w:t>
      </w:r>
      <w:r w:rsidR="002E39D3" w:rsidRPr="00FD62E6">
        <w:rPr>
          <w:sz w:val="28"/>
          <w:szCs w:val="28"/>
        </w:rPr>
        <w:t>"</w:t>
      </w:r>
      <w:r w:rsidR="00FF51D4" w:rsidRPr="00FD62E6">
        <w:rPr>
          <w:sz w:val="28"/>
          <w:szCs w:val="28"/>
        </w:rPr>
        <w:t>Город Архангельск</w:t>
      </w:r>
      <w:r w:rsidR="002E39D3" w:rsidRPr="00FD62E6">
        <w:rPr>
          <w:sz w:val="28"/>
          <w:szCs w:val="28"/>
        </w:rPr>
        <w:t>"</w:t>
      </w:r>
      <w:r w:rsidR="00FD62E6" w:rsidRPr="00FD62E6">
        <w:rPr>
          <w:sz w:val="28"/>
          <w:szCs w:val="28"/>
        </w:rPr>
        <w:t xml:space="preserve"> на 2023 год и на плановый период 2024 и 2025</w:t>
      </w:r>
      <w:r w:rsidRPr="00FD62E6">
        <w:rPr>
          <w:sz w:val="28"/>
          <w:szCs w:val="28"/>
        </w:rPr>
        <w:t xml:space="preserve"> годов, утвержденными постановлением Главы </w:t>
      </w:r>
      <w:r w:rsidR="005E4163" w:rsidRPr="00FD62E6">
        <w:rPr>
          <w:sz w:val="28"/>
          <w:szCs w:val="28"/>
        </w:rPr>
        <w:t xml:space="preserve">городского округа </w:t>
      </w:r>
      <w:r w:rsidR="002E39D3" w:rsidRPr="00FD62E6">
        <w:rPr>
          <w:sz w:val="28"/>
          <w:szCs w:val="28"/>
        </w:rPr>
        <w:t>"</w:t>
      </w:r>
      <w:r w:rsidR="005E4163" w:rsidRPr="00FD62E6">
        <w:rPr>
          <w:sz w:val="28"/>
          <w:szCs w:val="28"/>
        </w:rPr>
        <w:t>Город Архангельск</w:t>
      </w:r>
      <w:r w:rsidR="002E39D3" w:rsidRPr="00FD62E6">
        <w:rPr>
          <w:sz w:val="28"/>
          <w:szCs w:val="28"/>
        </w:rPr>
        <w:t>"</w:t>
      </w:r>
      <w:r w:rsidR="00362A4D" w:rsidRPr="00FD62E6">
        <w:rPr>
          <w:sz w:val="28"/>
          <w:szCs w:val="28"/>
        </w:rPr>
        <w:t xml:space="preserve">       </w:t>
      </w:r>
      <w:r w:rsidR="00FD62E6" w:rsidRPr="00FD62E6">
        <w:rPr>
          <w:sz w:val="28"/>
          <w:szCs w:val="28"/>
        </w:rPr>
        <w:t xml:space="preserve"> от 3 октября 2022 года № 1759</w:t>
      </w:r>
      <w:r w:rsidRPr="003069CD">
        <w:rPr>
          <w:sz w:val="28"/>
          <w:szCs w:val="28"/>
        </w:rPr>
        <w:t>.</w:t>
      </w:r>
      <w:proofErr w:type="gramEnd"/>
      <w:r w:rsidRPr="003069CD">
        <w:rPr>
          <w:sz w:val="28"/>
          <w:szCs w:val="28"/>
        </w:rPr>
        <w:t xml:space="preserve"> </w:t>
      </w:r>
      <w:proofErr w:type="gramStart"/>
      <w:r w:rsidRPr="003069CD">
        <w:rPr>
          <w:sz w:val="28"/>
          <w:szCs w:val="28"/>
        </w:rPr>
        <w:t>Основной целью бюджет</w:t>
      </w:r>
      <w:r w:rsidR="00FD62E6" w:rsidRPr="003069CD">
        <w:rPr>
          <w:sz w:val="28"/>
          <w:szCs w:val="28"/>
        </w:rPr>
        <w:t>ной и налоговой политики на 2023 год и на плановый период 2024 и 2025</w:t>
      </w:r>
      <w:r w:rsidRPr="003069CD">
        <w:rPr>
          <w:sz w:val="28"/>
          <w:szCs w:val="28"/>
        </w:rPr>
        <w:t xml:space="preserve"> годов остается обеспечение сбалансированности и устойч</w:t>
      </w:r>
      <w:r w:rsidR="00FD62E6" w:rsidRPr="003069CD">
        <w:rPr>
          <w:sz w:val="28"/>
          <w:szCs w:val="28"/>
        </w:rPr>
        <w:t xml:space="preserve">ивости городского бюджета для решения задач, установленных Указом Президента Российской Федерации от 7 мая 2018 года № 204 "О национальных целях и стратегических задачах развития Российской Федерации на период до 2024 года", Указом Президента Российской Федерации от </w:t>
      </w:r>
      <w:r w:rsidR="003069CD" w:rsidRPr="003069CD">
        <w:rPr>
          <w:sz w:val="28"/>
          <w:szCs w:val="28"/>
        </w:rPr>
        <w:t>21 июля</w:t>
      </w:r>
      <w:r w:rsidR="00826100">
        <w:rPr>
          <w:sz w:val="28"/>
          <w:szCs w:val="28"/>
        </w:rPr>
        <w:t xml:space="preserve">        </w:t>
      </w:r>
      <w:r w:rsidR="003069CD" w:rsidRPr="003069CD">
        <w:rPr>
          <w:sz w:val="28"/>
          <w:szCs w:val="28"/>
        </w:rPr>
        <w:t xml:space="preserve"> 2020</w:t>
      </w:r>
      <w:proofErr w:type="gramEnd"/>
      <w:r w:rsidR="003069CD" w:rsidRPr="003069CD">
        <w:rPr>
          <w:sz w:val="28"/>
          <w:szCs w:val="28"/>
        </w:rPr>
        <w:t xml:space="preserve"> года № 474 "О национальных целях развития Российской Федерации на период до 2030 года", документами стратегического планирования и социально-экономического развития города Архангельска.</w:t>
      </w:r>
    </w:p>
    <w:p w:rsidR="00655872" w:rsidRPr="003069CD" w:rsidRDefault="00655872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069CD">
        <w:rPr>
          <w:rStyle w:val="a4"/>
          <w:b w:val="0"/>
          <w:sz w:val="28"/>
          <w:szCs w:val="28"/>
        </w:rPr>
        <w:t>Основные параметры проекта городского бюджета</w:t>
      </w:r>
      <w:r w:rsidR="005F0867" w:rsidRPr="003069CD">
        <w:rPr>
          <w:rStyle w:val="a4"/>
          <w:b w:val="0"/>
          <w:sz w:val="28"/>
          <w:szCs w:val="28"/>
        </w:rPr>
        <w:t xml:space="preserve"> на 20</w:t>
      </w:r>
      <w:r w:rsidR="003069CD" w:rsidRPr="003069CD">
        <w:rPr>
          <w:rStyle w:val="a4"/>
          <w:b w:val="0"/>
          <w:sz w:val="28"/>
          <w:szCs w:val="28"/>
        </w:rPr>
        <w:t>23</w:t>
      </w:r>
      <w:r w:rsidR="005F0867" w:rsidRPr="003069CD">
        <w:rPr>
          <w:rStyle w:val="a4"/>
          <w:b w:val="0"/>
          <w:sz w:val="28"/>
          <w:szCs w:val="28"/>
        </w:rPr>
        <w:t xml:space="preserve"> год и на плановый период 202</w:t>
      </w:r>
      <w:r w:rsidR="003069CD" w:rsidRPr="003069CD">
        <w:rPr>
          <w:rStyle w:val="a4"/>
          <w:b w:val="0"/>
          <w:sz w:val="28"/>
          <w:szCs w:val="28"/>
        </w:rPr>
        <w:t>4</w:t>
      </w:r>
      <w:r w:rsidR="005F0867" w:rsidRPr="003069CD">
        <w:rPr>
          <w:rStyle w:val="a4"/>
          <w:b w:val="0"/>
          <w:sz w:val="28"/>
          <w:szCs w:val="28"/>
        </w:rPr>
        <w:t xml:space="preserve"> и 202</w:t>
      </w:r>
      <w:r w:rsidR="003069CD" w:rsidRPr="003069CD">
        <w:rPr>
          <w:rStyle w:val="a4"/>
          <w:b w:val="0"/>
          <w:sz w:val="28"/>
          <w:szCs w:val="28"/>
        </w:rPr>
        <w:t>5</w:t>
      </w:r>
      <w:r w:rsidRPr="003069CD">
        <w:rPr>
          <w:rStyle w:val="a4"/>
          <w:b w:val="0"/>
          <w:sz w:val="28"/>
          <w:szCs w:val="28"/>
        </w:rPr>
        <w:t xml:space="preserve"> годов </w:t>
      </w:r>
      <w:r w:rsidRPr="003069CD">
        <w:rPr>
          <w:sz w:val="28"/>
          <w:szCs w:val="28"/>
        </w:rPr>
        <w:t>сложились следующим образом:</w:t>
      </w:r>
    </w:p>
    <w:p w:rsidR="00655872" w:rsidRPr="004D286C" w:rsidRDefault="0095312D" w:rsidP="004031DC">
      <w:pPr>
        <w:pStyle w:val="a3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286C">
        <w:rPr>
          <w:sz w:val="28"/>
          <w:szCs w:val="28"/>
        </w:rPr>
        <w:t>д</w:t>
      </w:r>
      <w:r w:rsidR="00655872" w:rsidRPr="004D286C">
        <w:rPr>
          <w:sz w:val="28"/>
          <w:szCs w:val="28"/>
        </w:rPr>
        <w:t>оход</w:t>
      </w:r>
      <w:r w:rsidRPr="004D286C">
        <w:rPr>
          <w:sz w:val="28"/>
          <w:szCs w:val="28"/>
        </w:rPr>
        <w:t>ная часть</w:t>
      </w:r>
      <w:r w:rsidR="00655872" w:rsidRPr="004D286C">
        <w:rPr>
          <w:sz w:val="28"/>
          <w:szCs w:val="28"/>
        </w:rPr>
        <w:t xml:space="preserve"> городского бюджета</w:t>
      </w:r>
      <w:r w:rsidR="003069CD" w:rsidRPr="004D286C">
        <w:rPr>
          <w:sz w:val="28"/>
          <w:szCs w:val="28"/>
        </w:rPr>
        <w:t xml:space="preserve"> на 2023</w:t>
      </w:r>
      <w:r w:rsidR="00B75400" w:rsidRPr="004D286C">
        <w:rPr>
          <w:sz w:val="28"/>
          <w:szCs w:val="28"/>
        </w:rPr>
        <w:t xml:space="preserve"> год</w:t>
      </w:r>
      <w:r w:rsidR="00EA500A" w:rsidRPr="004D286C">
        <w:rPr>
          <w:sz w:val="28"/>
          <w:szCs w:val="28"/>
        </w:rPr>
        <w:t xml:space="preserve"> предусмотрен</w:t>
      </w:r>
      <w:r w:rsidRPr="004D286C">
        <w:rPr>
          <w:sz w:val="28"/>
          <w:szCs w:val="28"/>
        </w:rPr>
        <w:t>а</w:t>
      </w:r>
      <w:r w:rsidR="00655872" w:rsidRPr="004D286C">
        <w:rPr>
          <w:sz w:val="28"/>
          <w:szCs w:val="28"/>
        </w:rPr>
        <w:t xml:space="preserve"> </w:t>
      </w:r>
      <w:r w:rsidR="00727DDC" w:rsidRPr="004D286C">
        <w:rPr>
          <w:sz w:val="28"/>
          <w:szCs w:val="28"/>
        </w:rPr>
        <w:t xml:space="preserve">в сумме </w:t>
      </w:r>
      <w:r w:rsidR="004D286C" w:rsidRPr="004D286C">
        <w:rPr>
          <w:sz w:val="28"/>
          <w:szCs w:val="28"/>
        </w:rPr>
        <w:t>14 684,3</w:t>
      </w:r>
      <w:r w:rsidR="00655872" w:rsidRPr="004D286C">
        <w:rPr>
          <w:sz w:val="28"/>
          <w:szCs w:val="28"/>
        </w:rPr>
        <w:t xml:space="preserve"> млн. рублей, на 202</w:t>
      </w:r>
      <w:r w:rsidR="004D286C" w:rsidRPr="004D286C">
        <w:rPr>
          <w:sz w:val="28"/>
          <w:szCs w:val="28"/>
        </w:rPr>
        <w:t>4</w:t>
      </w:r>
      <w:r w:rsidR="00655872" w:rsidRPr="004D286C">
        <w:rPr>
          <w:sz w:val="28"/>
          <w:szCs w:val="28"/>
        </w:rPr>
        <w:t xml:space="preserve"> год –</w:t>
      </w:r>
      <w:r w:rsidR="0077593A" w:rsidRPr="004D286C">
        <w:rPr>
          <w:rFonts w:ascii="Bebas Neue Bold" w:hAnsi="Bebas Neue Bold"/>
          <w:sz w:val="28"/>
          <w:szCs w:val="28"/>
        </w:rPr>
        <w:t xml:space="preserve"> </w:t>
      </w:r>
      <w:r w:rsidR="0077593A" w:rsidRPr="004D286C">
        <w:rPr>
          <w:sz w:val="28"/>
          <w:szCs w:val="28"/>
        </w:rPr>
        <w:t>в сумме</w:t>
      </w:r>
      <w:r w:rsidR="00655872" w:rsidRPr="004D286C">
        <w:rPr>
          <w:sz w:val="28"/>
          <w:szCs w:val="28"/>
        </w:rPr>
        <w:t xml:space="preserve"> </w:t>
      </w:r>
      <w:r w:rsidR="00971C2B" w:rsidRPr="004D286C">
        <w:rPr>
          <w:sz w:val="28"/>
          <w:szCs w:val="28"/>
        </w:rPr>
        <w:t>1</w:t>
      </w:r>
      <w:r w:rsidR="004D286C" w:rsidRPr="004D286C">
        <w:rPr>
          <w:sz w:val="28"/>
          <w:szCs w:val="28"/>
        </w:rPr>
        <w:t>5 261,8</w:t>
      </w:r>
      <w:r w:rsidR="00655872" w:rsidRPr="004D286C">
        <w:rPr>
          <w:sz w:val="28"/>
          <w:szCs w:val="28"/>
        </w:rPr>
        <w:t xml:space="preserve"> млн. рублей, на 202</w:t>
      </w:r>
      <w:r w:rsidR="004D286C" w:rsidRPr="004D286C">
        <w:rPr>
          <w:sz w:val="28"/>
          <w:szCs w:val="28"/>
        </w:rPr>
        <w:t>5</w:t>
      </w:r>
      <w:r w:rsidR="00655872" w:rsidRPr="004D286C">
        <w:rPr>
          <w:sz w:val="28"/>
          <w:szCs w:val="28"/>
        </w:rPr>
        <w:t xml:space="preserve"> год –</w:t>
      </w:r>
      <w:r w:rsidR="00B75400" w:rsidRPr="004D286C">
        <w:rPr>
          <w:rFonts w:ascii="Bebas Neue Bold" w:hAnsi="Bebas Neue Bold"/>
          <w:sz w:val="28"/>
          <w:szCs w:val="28"/>
        </w:rPr>
        <w:t xml:space="preserve"> </w:t>
      </w:r>
      <w:r w:rsidR="0077593A" w:rsidRPr="004D286C">
        <w:rPr>
          <w:sz w:val="28"/>
          <w:szCs w:val="28"/>
        </w:rPr>
        <w:t xml:space="preserve">в сумме </w:t>
      </w:r>
      <w:r w:rsidR="00971C2B" w:rsidRPr="004D286C">
        <w:rPr>
          <w:sz w:val="28"/>
          <w:szCs w:val="28"/>
        </w:rPr>
        <w:t>1</w:t>
      </w:r>
      <w:r w:rsidR="004D286C" w:rsidRPr="004D286C">
        <w:rPr>
          <w:sz w:val="28"/>
          <w:szCs w:val="28"/>
        </w:rPr>
        <w:t>4 179,2</w:t>
      </w:r>
      <w:r w:rsidR="0056612B" w:rsidRPr="004D286C">
        <w:rPr>
          <w:sz w:val="28"/>
          <w:szCs w:val="28"/>
        </w:rPr>
        <w:t xml:space="preserve"> </w:t>
      </w:r>
      <w:r w:rsidR="00655872" w:rsidRPr="004D286C">
        <w:rPr>
          <w:sz w:val="28"/>
          <w:szCs w:val="28"/>
        </w:rPr>
        <w:t>млн. рублей;</w:t>
      </w:r>
    </w:p>
    <w:p w:rsidR="00655872" w:rsidRPr="00437125" w:rsidRDefault="00463F38" w:rsidP="004031DC">
      <w:pPr>
        <w:pStyle w:val="a3"/>
        <w:numPr>
          <w:ilvl w:val="0"/>
          <w:numId w:val="3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125">
        <w:rPr>
          <w:sz w:val="28"/>
          <w:szCs w:val="28"/>
        </w:rPr>
        <w:t>расход</w:t>
      </w:r>
      <w:r w:rsidR="0095312D" w:rsidRPr="00437125">
        <w:rPr>
          <w:sz w:val="28"/>
          <w:szCs w:val="28"/>
        </w:rPr>
        <w:t>ная часть</w:t>
      </w:r>
      <w:r w:rsidR="00655872" w:rsidRPr="00437125">
        <w:rPr>
          <w:sz w:val="28"/>
          <w:szCs w:val="28"/>
        </w:rPr>
        <w:t xml:space="preserve"> городского бюджета </w:t>
      </w:r>
      <w:r w:rsidRPr="00437125">
        <w:rPr>
          <w:sz w:val="28"/>
          <w:szCs w:val="28"/>
        </w:rPr>
        <w:t>определен</w:t>
      </w:r>
      <w:r w:rsidR="0095312D" w:rsidRPr="00437125">
        <w:rPr>
          <w:sz w:val="28"/>
          <w:szCs w:val="28"/>
        </w:rPr>
        <w:t>а</w:t>
      </w:r>
      <w:r w:rsidRPr="00437125">
        <w:rPr>
          <w:sz w:val="28"/>
          <w:szCs w:val="28"/>
        </w:rPr>
        <w:t xml:space="preserve"> </w:t>
      </w:r>
      <w:r w:rsidR="00EA500A" w:rsidRPr="00437125">
        <w:rPr>
          <w:sz w:val="28"/>
          <w:szCs w:val="28"/>
        </w:rPr>
        <w:t>на 20</w:t>
      </w:r>
      <w:r w:rsidR="00437125" w:rsidRPr="00437125">
        <w:rPr>
          <w:sz w:val="28"/>
          <w:szCs w:val="28"/>
        </w:rPr>
        <w:t>23</w:t>
      </w:r>
      <w:r w:rsidR="00EA500A" w:rsidRPr="00437125">
        <w:rPr>
          <w:sz w:val="28"/>
          <w:szCs w:val="28"/>
        </w:rPr>
        <w:t xml:space="preserve"> год в </w:t>
      </w:r>
      <w:r w:rsidR="00655872" w:rsidRPr="00437125">
        <w:rPr>
          <w:sz w:val="28"/>
          <w:szCs w:val="28"/>
        </w:rPr>
        <w:t>сумме</w:t>
      </w:r>
      <w:r w:rsidR="00362A4D" w:rsidRPr="00437125">
        <w:rPr>
          <w:sz w:val="28"/>
          <w:szCs w:val="28"/>
        </w:rPr>
        <w:t xml:space="preserve">     </w:t>
      </w:r>
      <w:r w:rsidR="00655872" w:rsidRPr="00437125">
        <w:rPr>
          <w:sz w:val="28"/>
          <w:szCs w:val="28"/>
        </w:rPr>
        <w:t xml:space="preserve"> </w:t>
      </w:r>
      <w:r w:rsidR="00437125" w:rsidRPr="00437125">
        <w:rPr>
          <w:sz w:val="28"/>
          <w:szCs w:val="28"/>
        </w:rPr>
        <w:t>15 308,3</w:t>
      </w:r>
      <w:r w:rsidR="00655872" w:rsidRPr="00437125">
        <w:rPr>
          <w:sz w:val="28"/>
          <w:szCs w:val="28"/>
        </w:rPr>
        <w:t xml:space="preserve"> млн. рублей, на 202</w:t>
      </w:r>
      <w:r w:rsidR="00437125" w:rsidRPr="00437125">
        <w:rPr>
          <w:sz w:val="28"/>
          <w:szCs w:val="28"/>
        </w:rPr>
        <w:t>4</w:t>
      </w:r>
      <w:r w:rsidR="00655872" w:rsidRPr="00437125">
        <w:rPr>
          <w:sz w:val="28"/>
          <w:szCs w:val="28"/>
        </w:rPr>
        <w:t xml:space="preserve"> год – </w:t>
      </w:r>
      <w:r w:rsidR="0077593A" w:rsidRPr="00437125">
        <w:rPr>
          <w:sz w:val="28"/>
          <w:szCs w:val="28"/>
        </w:rPr>
        <w:t xml:space="preserve">в сумме </w:t>
      </w:r>
      <w:r w:rsidR="00437125" w:rsidRPr="00437125">
        <w:rPr>
          <w:sz w:val="28"/>
          <w:szCs w:val="28"/>
        </w:rPr>
        <w:t>15 261,8</w:t>
      </w:r>
      <w:r w:rsidR="005E5FE5" w:rsidRPr="00437125">
        <w:rPr>
          <w:sz w:val="28"/>
          <w:szCs w:val="28"/>
        </w:rPr>
        <w:t xml:space="preserve"> </w:t>
      </w:r>
      <w:r w:rsidRPr="00437125">
        <w:rPr>
          <w:sz w:val="28"/>
          <w:szCs w:val="28"/>
        </w:rPr>
        <w:t>млн. рублей</w:t>
      </w:r>
      <w:r w:rsidR="0077593A" w:rsidRPr="00437125">
        <w:rPr>
          <w:sz w:val="28"/>
          <w:szCs w:val="28"/>
        </w:rPr>
        <w:t xml:space="preserve"> (в том числе условно утвержденные</w:t>
      </w:r>
      <w:r w:rsidR="00831626" w:rsidRPr="00437125">
        <w:rPr>
          <w:sz w:val="28"/>
          <w:szCs w:val="28"/>
        </w:rPr>
        <w:t xml:space="preserve"> расходы</w:t>
      </w:r>
      <w:r w:rsidR="0077593A" w:rsidRPr="00437125">
        <w:rPr>
          <w:sz w:val="28"/>
          <w:szCs w:val="28"/>
        </w:rPr>
        <w:t xml:space="preserve"> </w:t>
      </w:r>
      <w:r w:rsidR="00050440" w:rsidRPr="00437125">
        <w:rPr>
          <w:sz w:val="28"/>
          <w:szCs w:val="28"/>
        </w:rPr>
        <w:t>–</w:t>
      </w:r>
      <w:r w:rsidR="0077593A" w:rsidRPr="00437125">
        <w:rPr>
          <w:sz w:val="28"/>
          <w:szCs w:val="28"/>
        </w:rPr>
        <w:t xml:space="preserve"> </w:t>
      </w:r>
      <w:r w:rsidR="00437125" w:rsidRPr="00437125">
        <w:rPr>
          <w:sz w:val="28"/>
          <w:szCs w:val="28"/>
        </w:rPr>
        <w:t>402,2</w:t>
      </w:r>
      <w:r w:rsidR="0077593A" w:rsidRPr="00437125">
        <w:rPr>
          <w:sz w:val="28"/>
          <w:szCs w:val="28"/>
        </w:rPr>
        <w:t xml:space="preserve"> млн. рублей)</w:t>
      </w:r>
      <w:r w:rsidRPr="00437125">
        <w:rPr>
          <w:sz w:val="28"/>
          <w:szCs w:val="28"/>
        </w:rPr>
        <w:t>, на 202</w:t>
      </w:r>
      <w:r w:rsidR="00437125" w:rsidRPr="00437125">
        <w:rPr>
          <w:sz w:val="28"/>
          <w:szCs w:val="28"/>
        </w:rPr>
        <w:t>5</w:t>
      </w:r>
      <w:r w:rsidR="00655872" w:rsidRPr="00437125">
        <w:rPr>
          <w:sz w:val="28"/>
          <w:szCs w:val="28"/>
        </w:rPr>
        <w:t xml:space="preserve"> год –</w:t>
      </w:r>
      <w:r w:rsidR="00655872" w:rsidRPr="00437125">
        <w:rPr>
          <w:rFonts w:ascii="Bebas Neue Bold" w:hAnsi="Bebas Neue Bold"/>
          <w:sz w:val="28"/>
          <w:szCs w:val="28"/>
        </w:rPr>
        <w:t xml:space="preserve"> </w:t>
      </w:r>
      <w:r w:rsidR="0077593A" w:rsidRPr="00437125">
        <w:rPr>
          <w:sz w:val="28"/>
          <w:szCs w:val="28"/>
        </w:rPr>
        <w:t>в сумме</w:t>
      </w:r>
      <w:r w:rsidR="00655872" w:rsidRPr="00437125">
        <w:rPr>
          <w:rFonts w:ascii="Bebas Neue Bold" w:hAnsi="Bebas Neue Bold"/>
          <w:sz w:val="28"/>
          <w:szCs w:val="28"/>
        </w:rPr>
        <w:t xml:space="preserve"> </w:t>
      </w:r>
      <w:r w:rsidR="00D80282" w:rsidRPr="00437125">
        <w:rPr>
          <w:rFonts w:ascii="Bebas Neue Bold" w:hAnsi="Bebas Neue Bold"/>
          <w:sz w:val="28"/>
          <w:szCs w:val="28"/>
        </w:rPr>
        <w:t xml:space="preserve">               </w:t>
      </w:r>
      <w:r w:rsidR="00437125" w:rsidRPr="00437125">
        <w:rPr>
          <w:sz w:val="28"/>
          <w:szCs w:val="28"/>
        </w:rPr>
        <w:t>14 179,2</w:t>
      </w:r>
      <w:r w:rsidR="00655872" w:rsidRPr="00437125">
        <w:rPr>
          <w:sz w:val="28"/>
          <w:szCs w:val="28"/>
        </w:rPr>
        <w:t xml:space="preserve"> млн. рублей</w:t>
      </w:r>
      <w:r w:rsidR="0077593A" w:rsidRPr="00437125">
        <w:rPr>
          <w:sz w:val="28"/>
          <w:szCs w:val="28"/>
        </w:rPr>
        <w:t xml:space="preserve"> (в том числе условно утвержденные</w:t>
      </w:r>
      <w:r w:rsidR="00831626" w:rsidRPr="00437125">
        <w:rPr>
          <w:sz w:val="28"/>
          <w:szCs w:val="28"/>
        </w:rPr>
        <w:t xml:space="preserve"> расходы</w:t>
      </w:r>
      <w:r w:rsidR="0077593A" w:rsidRPr="00437125">
        <w:rPr>
          <w:sz w:val="28"/>
          <w:szCs w:val="28"/>
        </w:rPr>
        <w:t xml:space="preserve"> </w:t>
      </w:r>
      <w:r w:rsidR="00050440" w:rsidRPr="00437125">
        <w:rPr>
          <w:sz w:val="28"/>
          <w:szCs w:val="28"/>
        </w:rPr>
        <w:t xml:space="preserve">– </w:t>
      </w:r>
      <w:r w:rsidR="00D80282" w:rsidRPr="00437125">
        <w:rPr>
          <w:sz w:val="28"/>
          <w:szCs w:val="28"/>
        </w:rPr>
        <w:t xml:space="preserve">                      </w:t>
      </w:r>
      <w:r w:rsidR="00437125" w:rsidRPr="00437125">
        <w:rPr>
          <w:sz w:val="28"/>
          <w:szCs w:val="28"/>
        </w:rPr>
        <w:t>645,2</w:t>
      </w:r>
      <w:r w:rsidR="00050440" w:rsidRPr="00437125">
        <w:rPr>
          <w:sz w:val="28"/>
          <w:szCs w:val="28"/>
        </w:rPr>
        <w:t xml:space="preserve"> </w:t>
      </w:r>
      <w:r w:rsidR="0077593A" w:rsidRPr="00437125">
        <w:rPr>
          <w:sz w:val="28"/>
          <w:szCs w:val="28"/>
        </w:rPr>
        <w:t>млн. рублей)</w:t>
      </w:r>
      <w:r w:rsidR="00655872" w:rsidRPr="00437125">
        <w:rPr>
          <w:sz w:val="28"/>
          <w:szCs w:val="28"/>
        </w:rPr>
        <w:t>;</w:t>
      </w:r>
    </w:p>
    <w:p w:rsidR="00463F38" w:rsidRPr="00437125" w:rsidRDefault="00463F38" w:rsidP="004031DC">
      <w:pPr>
        <w:pStyle w:val="a3"/>
        <w:numPr>
          <w:ilvl w:val="0"/>
          <w:numId w:val="4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125">
        <w:rPr>
          <w:sz w:val="28"/>
          <w:szCs w:val="28"/>
        </w:rPr>
        <w:t xml:space="preserve">дефицит городского </w:t>
      </w:r>
      <w:r w:rsidRPr="00795BD0">
        <w:rPr>
          <w:sz w:val="28"/>
          <w:szCs w:val="28"/>
        </w:rPr>
        <w:t>бюджета на 20</w:t>
      </w:r>
      <w:r w:rsidR="00437125" w:rsidRPr="00795BD0">
        <w:rPr>
          <w:sz w:val="28"/>
          <w:szCs w:val="28"/>
        </w:rPr>
        <w:t>23</w:t>
      </w:r>
      <w:r w:rsidRPr="00795BD0">
        <w:rPr>
          <w:sz w:val="28"/>
          <w:szCs w:val="28"/>
        </w:rPr>
        <w:t xml:space="preserve"> год </w:t>
      </w:r>
      <w:r w:rsidR="00671D04" w:rsidRPr="00795BD0">
        <w:rPr>
          <w:sz w:val="28"/>
          <w:szCs w:val="28"/>
        </w:rPr>
        <w:t>запланирован</w:t>
      </w:r>
      <w:r w:rsidRPr="00795BD0">
        <w:rPr>
          <w:sz w:val="28"/>
          <w:szCs w:val="28"/>
        </w:rPr>
        <w:t xml:space="preserve"> </w:t>
      </w:r>
      <w:r w:rsidR="00C07C0F" w:rsidRPr="00795BD0">
        <w:rPr>
          <w:sz w:val="28"/>
          <w:szCs w:val="28"/>
        </w:rPr>
        <w:t>в размере</w:t>
      </w:r>
      <w:r w:rsidR="00D80282" w:rsidRPr="00795BD0">
        <w:rPr>
          <w:sz w:val="28"/>
          <w:szCs w:val="28"/>
        </w:rPr>
        <w:t xml:space="preserve">      </w:t>
      </w:r>
      <w:r w:rsidR="00C07C0F" w:rsidRPr="00795BD0">
        <w:rPr>
          <w:sz w:val="28"/>
          <w:szCs w:val="28"/>
        </w:rPr>
        <w:t xml:space="preserve"> </w:t>
      </w:r>
      <w:r w:rsidR="00437125" w:rsidRPr="00795BD0">
        <w:rPr>
          <w:sz w:val="28"/>
          <w:szCs w:val="28"/>
        </w:rPr>
        <w:t>624</w:t>
      </w:r>
      <w:r w:rsidR="00375D29" w:rsidRPr="00795BD0">
        <w:rPr>
          <w:sz w:val="28"/>
          <w:szCs w:val="28"/>
        </w:rPr>
        <w:t>,0</w:t>
      </w:r>
      <w:r w:rsidR="007544BF" w:rsidRPr="00795BD0">
        <w:rPr>
          <w:sz w:val="28"/>
          <w:szCs w:val="28"/>
        </w:rPr>
        <w:t xml:space="preserve"> млн. рублей, </w:t>
      </w:r>
      <w:r w:rsidR="007544BF" w:rsidRPr="00795BD0">
        <w:rPr>
          <w:rFonts w:eastAsiaTheme="minorHAnsi"/>
          <w:sz w:val="28"/>
          <w:szCs w:val="28"/>
        </w:rPr>
        <w:t>что составляет</w:t>
      </w:r>
      <w:r w:rsidR="007544BF" w:rsidRPr="00795BD0">
        <w:rPr>
          <w:sz w:val="28"/>
          <w:szCs w:val="28"/>
        </w:rPr>
        <w:t xml:space="preserve"> </w:t>
      </w:r>
      <w:r w:rsidR="00B75400" w:rsidRPr="00795BD0">
        <w:rPr>
          <w:sz w:val="28"/>
          <w:szCs w:val="28"/>
        </w:rPr>
        <w:t>10,0</w:t>
      </w:r>
      <w:r w:rsidR="00C07C0F" w:rsidRPr="00795BD0">
        <w:rPr>
          <w:sz w:val="28"/>
          <w:szCs w:val="28"/>
        </w:rPr>
        <w:t xml:space="preserve"> % от </w:t>
      </w:r>
      <w:r w:rsidR="00C07C0F" w:rsidRPr="00795BD0">
        <w:rPr>
          <w:rFonts w:eastAsiaTheme="minorHAnsi"/>
          <w:sz w:val="28"/>
          <w:szCs w:val="28"/>
        </w:rPr>
        <w:t>общего годового объема доходов городского бюджета без учета безвозмездных поступлений</w:t>
      </w:r>
      <w:r w:rsidR="00C07C0F" w:rsidRPr="00795BD0">
        <w:rPr>
          <w:sz w:val="28"/>
          <w:szCs w:val="28"/>
        </w:rPr>
        <w:t>.</w:t>
      </w:r>
      <w:r w:rsidR="0077593A" w:rsidRPr="00795BD0">
        <w:rPr>
          <w:sz w:val="28"/>
          <w:szCs w:val="28"/>
        </w:rPr>
        <w:t xml:space="preserve"> </w:t>
      </w:r>
      <w:r w:rsidR="00C07C0F" w:rsidRPr="00795BD0">
        <w:rPr>
          <w:sz w:val="28"/>
          <w:szCs w:val="28"/>
        </w:rPr>
        <w:t>На</w:t>
      </w:r>
      <w:r w:rsidR="00C07C0F" w:rsidRPr="00437125">
        <w:rPr>
          <w:sz w:val="28"/>
          <w:szCs w:val="28"/>
        </w:rPr>
        <w:t xml:space="preserve"> </w:t>
      </w:r>
      <w:r w:rsidR="0077593A" w:rsidRPr="00437125">
        <w:rPr>
          <w:sz w:val="28"/>
          <w:szCs w:val="28"/>
        </w:rPr>
        <w:t>202</w:t>
      </w:r>
      <w:r w:rsidR="002959E2" w:rsidRPr="00437125">
        <w:rPr>
          <w:sz w:val="28"/>
          <w:szCs w:val="28"/>
        </w:rPr>
        <w:t>3</w:t>
      </w:r>
      <w:r w:rsidRPr="00437125">
        <w:rPr>
          <w:sz w:val="28"/>
          <w:szCs w:val="28"/>
        </w:rPr>
        <w:t xml:space="preserve"> и 202</w:t>
      </w:r>
      <w:r w:rsidR="002959E2" w:rsidRPr="00437125">
        <w:rPr>
          <w:sz w:val="28"/>
          <w:szCs w:val="28"/>
        </w:rPr>
        <w:t>4</w:t>
      </w:r>
      <w:r w:rsidRPr="00437125">
        <w:rPr>
          <w:sz w:val="28"/>
          <w:szCs w:val="28"/>
        </w:rPr>
        <w:t xml:space="preserve"> год</w:t>
      </w:r>
      <w:r w:rsidR="0077593A" w:rsidRPr="00437125">
        <w:rPr>
          <w:sz w:val="28"/>
          <w:szCs w:val="28"/>
        </w:rPr>
        <w:t>ы</w:t>
      </w:r>
      <w:r w:rsidRPr="00437125">
        <w:rPr>
          <w:sz w:val="28"/>
          <w:szCs w:val="28"/>
        </w:rPr>
        <w:t xml:space="preserve"> </w:t>
      </w:r>
      <w:r w:rsidR="0095312D" w:rsidRPr="00437125">
        <w:rPr>
          <w:sz w:val="28"/>
          <w:szCs w:val="28"/>
        </w:rPr>
        <w:t>запланирован</w:t>
      </w:r>
      <w:r w:rsidRPr="00437125">
        <w:rPr>
          <w:rFonts w:ascii="Bebas Neue Bold" w:hAnsi="Bebas Neue Bold"/>
          <w:sz w:val="28"/>
          <w:szCs w:val="28"/>
        </w:rPr>
        <w:t xml:space="preserve">  </w:t>
      </w:r>
      <w:r w:rsidR="00050440" w:rsidRPr="00437125">
        <w:rPr>
          <w:sz w:val="28"/>
          <w:szCs w:val="28"/>
        </w:rPr>
        <w:t>бездефицитный бюджет.</w:t>
      </w:r>
    </w:p>
    <w:p w:rsidR="00463F38" w:rsidRPr="00437125" w:rsidRDefault="00E247A5" w:rsidP="00A20B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7125">
        <w:rPr>
          <w:sz w:val="28"/>
          <w:szCs w:val="28"/>
        </w:rPr>
        <w:t>Доходная часть</w:t>
      </w:r>
      <w:r w:rsidR="00463F38" w:rsidRPr="00437125">
        <w:rPr>
          <w:sz w:val="28"/>
          <w:szCs w:val="28"/>
        </w:rPr>
        <w:t xml:space="preserve"> городского бюджета</w:t>
      </w:r>
      <w:r w:rsidR="00463F38" w:rsidRPr="00437125">
        <w:rPr>
          <w:bCs/>
          <w:sz w:val="28"/>
          <w:szCs w:val="28"/>
        </w:rPr>
        <w:t xml:space="preserve"> на 20</w:t>
      </w:r>
      <w:r w:rsidR="00437125" w:rsidRPr="00437125">
        <w:rPr>
          <w:bCs/>
          <w:sz w:val="28"/>
          <w:szCs w:val="28"/>
        </w:rPr>
        <w:t>23</w:t>
      </w:r>
      <w:r w:rsidR="00463F38" w:rsidRPr="00437125">
        <w:rPr>
          <w:bCs/>
          <w:sz w:val="28"/>
          <w:szCs w:val="28"/>
        </w:rPr>
        <w:t xml:space="preserve"> год и на плановый период 202</w:t>
      </w:r>
      <w:r w:rsidR="00437125" w:rsidRPr="00437125">
        <w:rPr>
          <w:bCs/>
          <w:sz w:val="28"/>
          <w:szCs w:val="28"/>
        </w:rPr>
        <w:t>4</w:t>
      </w:r>
      <w:r w:rsidR="00463F38" w:rsidRPr="00437125">
        <w:rPr>
          <w:bCs/>
          <w:sz w:val="28"/>
          <w:szCs w:val="28"/>
        </w:rPr>
        <w:t xml:space="preserve"> и 202</w:t>
      </w:r>
      <w:r w:rsidR="00437125" w:rsidRPr="00437125">
        <w:rPr>
          <w:bCs/>
          <w:sz w:val="28"/>
          <w:szCs w:val="28"/>
        </w:rPr>
        <w:t>5</w:t>
      </w:r>
      <w:r w:rsidR="00463F38" w:rsidRPr="00437125">
        <w:rPr>
          <w:bCs/>
          <w:sz w:val="28"/>
          <w:szCs w:val="28"/>
        </w:rPr>
        <w:t xml:space="preserve"> годов </w:t>
      </w:r>
      <w:r w:rsidR="00DE3040" w:rsidRPr="00437125">
        <w:rPr>
          <w:bCs/>
          <w:sz w:val="28"/>
          <w:szCs w:val="28"/>
        </w:rPr>
        <w:t xml:space="preserve">состоит из </w:t>
      </w:r>
      <w:r w:rsidRPr="00437125">
        <w:rPr>
          <w:sz w:val="28"/>
          <w:szCs w:val="28"/>
        </w:rPr>
        <w:t>налоговых и неналоговых</w:t>
      </w:r>
      <w:r w:rsidR="00F6783B" w:rsidRPr="00437125">
        <w:rPr>
          <w:sz w:val="28"/>
          <w:szCs w:val="28"/>
        </w:rPr>
        <w:t xml:space="preserve"> доходов</w:t>
      </w:r>
      <w:r w:rsidR="00DE3040" w:rsidRPr="00437125">
        <w:rPr>
          <w:sz w:val="28"/>
          <w:szCs w:val="28"/>
        </w:rPr>
        <w:t xml:space="preserve">, а также </w:t>
      </w:r>
      <w:r w:rsidRPr="00437125">
        <w:rPr>
          <w:sz w:val="28"/>
          <w:szCs w:val="28"/>
        </w:rPr>
        <w:t>безвозмездных поступлений</w:t>
      </w:r>
      <w:r w:rsidR="00463F38" w:rsidRPr="00437125">
        <w:rPr>
          <w:sz w:val="28"/>
          <w:szCs w:val="28"/>
        </w:rPr>
        <w:t>.</w:t>
      </w:r>
    </w:p>
    <w:p w:rsidR="00463F38" w:rsidRPr="00437125" w:rsidRDefault="00727DDC" w:rsidP="00727DDC">
      <w:pPr>
        <w:pStyle w:val="a3"/>
        <w:spacing w:before="0" w:beforeAutospacing="0" w:after="0" w:afterAutospacing="0"/>
        <w:jc w:val="right"/>
      </w:pPr>
      <w:r w:rsidRPr="00437125">
        <w:t>млн.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268"/>
        <w:gridCol w:w="2127"/>
        <w:gridCol w:w="2006"/>
      </w:tblGrid>
      <w:tr w:rsidR="00727DDC" w:rsidRPr="00FD62E6" w:rsidTr="0013686A">
        <w:trPr>
          <w:trHeight w:hRule="exact" w:val="340"/>
        </w:trPr>
        <w:tc>
          <w:tcPr>
            <w:tcW w:w="4077" w:type="dxa"/>
          </w:tcPr>
          <w:p w:rsidR="00727DDC" w:rsidRPr="00FD62E6" w:rsidRDefault="00727DDC" w:rsidP="00727DDC">
            <w:pPr>
              <w:pStyle w:val="a3"/>
              <w:spacing w:before="0" w:beforeAutospacing="0" w:after="0" w:afterAutospacing="0"/>
              <w:jc w:val="both"/>
              <w:rPr>
                <w:highlight w:val="yellow"/>
              </w:rPr>
            </w:pPr>
          </w:p>
        </w:tc>
        <w:tc>
          <w:tcPr>
            <w:tcW w:w="2268" w:type="dxa"/>
          </w:tcPr>
          <w:p w:rsidR="00727DDC" w:rsidRPr="00DB4CBC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B4CBC">
              <w:rPr>
                <w:b/>
              </w:rPr>
              <w:t>20</w:t>
            </w:r>
            <w:r w:rsidR="00DB4CBC" w:rsidRPr="00DB4CBC">
              <w:rPr>
                <w:b/>
              </w:rPr>
              <w:t>23</w:t>
            </w:r>
            <w:r w:rsidR="00727DDC" w:rsidRPr="00DB4CBC">
              <w:rPr>
                <w:b/>
              </w:rPr>
              <w:t xml:space="preserve"> год</w:t>
            </w:r>
          </w:p>
        </w:tc>
        <w:tc>
          <w:tcPr>
            <w:tcW w:w="2127" w:type="dxa"/>
          </w:tcPr>
          <w:p w:rsidR="00727DDC" w:rsidRPr="00DB4CBC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B4CBC">
              <w:rPr>
                <w:b/>
              </w:rPr>
              <w:t>202</w:t>
            </w:r>
            <w:r w:rsidR="00DB4CBC" w:rsidRPr="00DB4CBC">
              <w:rPr>
                <w:b/>
              </w:rPr>
              <w:t>4</w:t>
            </w:r>
            <w:r w:rsidR="00727DDC" w:rsidRPr="00DB4CBC">
              <w:rPr>
                <w:b/>
              </w:rPr>
              <w:t xml:space="preserve"> год</w:t>
            </w:r>
          </w:p>
        </w:tc>
        <w:tc>
          <w:tcPr>
            <w:tcW w:w="2006" w:type="dxa"/>
          </w:tcPr>
          <w:p w:rsidR="00727DDC" w:rsidRPr="00DB4CBC" w:rsidRDefault="005F0867" w:rsidP="001F1BF9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DB4CBC">
              <w:rPr>
                <w:b/>
              </w:rPr>
              <w:t>202</w:t>
            </w:r>
            <w:r w:rsidR="00DB4CBC" w:rsidRPr="00DB4CBC">
              <w:rPr>
                <w:b/>
              </w:rPr>
              <w:t>5</w:t>
            </w:r>
            <w:r w:rsidR="00727DDC" w:rsidRPr="00DB4CBC">
              <w:rPr>
                <w:b/>
              </w:rPr>
              <w:t xml:space="preserve"> год</w:t>
            </w:r>
          </w:p>
        </w:tc>
      </w:tr>
      <w:tr w:rsidR="0077593A" w:rsidRPr="00FD62E6" w:rsidTr="0013686A">
        <w:trPr>
          <w:trHeight w:hRule="exact" w:val="340"/>
        </w:trPr>
        <w:tc>
          <w:tcPr>
            <w:tcW w:w="4077" w:type="dxa"/>
          </w:tcPr>
          <w:p w:rsidR="0077593A" w:rsidRPr="00DB4CBC" w:rsidRDefault="0077593A" w:rsidP="00775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Доходы, всего</w:t>
            </w:r>
          </w:p>
        </w:tc>
        <w:tc>
          <w:tcPr>
            <w:tcW w:w="2268" w:type="dxa"/>
          </w:tcPr>
          <w:p w:rsidR="0077593A" w:rsidRPr="00DB4CBC" w:rsidRDefault="00DB4CBC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14 684,3</w:t>
            </w:r>
          </w:p>
        </w:tc>
        <w:tc>
          <w:tcPr>
            <w:tcW w:w="2127" w:type="dxa"/>
          </w:tcPr>
          <w:p w:rsidR="0077593A" w:rsidRPr="00DB4CBC" w:rsidRDefault="00DB4CBC" w:rsidP="0077593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15 261,8</w:t>
            </w:r>
          </w:p>
        </w:tc>
        <w:tc>
          <w:tcPr>
            <w:tcW w:w="2006" w:type="dxa"/>
          </w:tcPr>
          <w:p w:rsidR="0077593A" w:rsidRPr="00DB4CBC" w:rsidRDefault="00DB4CBC" w:rsidP="00205C3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4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14 179,2</w:t>
            </w:r>
          </w:p>
        </w:tc>
      </w:tr>
      <w:tr w:rsidR="00727DDC" w:rsidRPr="00FD62E6" w:rsidTr="0013686A">
        <w:trPr>
          <w:trHeight w:hRule="exact" w:val="340"/>
        </w:trPr>
        <w:tc>
          <w:tcPr>
            <w:tcW w:w="4077" w:type="dxa"/>
            <w:vAlign w:val="center"/>
          </w:tcPr>
          <w:p w:rsidR="00727DDC" w:rsidRPr="00DB4CBC" w:rsidRDefault="00727DDC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727DDC" w:rsidRPr="00DB4CBC" w:rsidRDefault="00DB4CBC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6 254,7</w:t>
            </w:r>
          </w:p>
        </w:tc>
        <w:tc>
          <w:tcPr>
            <w:tcW w:w="2127" w:type="dxa"/>
          </w:tcPr>
          <w:p w:rsidR="00727DDC" w:rsidRPr="00DB4CBC" w:rsidRDefault="00DB4CBC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6 471,0</w:t>
            </w:r>
          </w:p>
        </w:tc>
        <w:tc>
          <w:tcPr>
            <w:tcW w:w="2006" w:type="dxa"/>
          </w:tcPr>
          <w:p w:rsidR="00727DDC" w:rsidRPr="00DB4CBC" w:rsidRDefault="00DB4CBC" w:rsidP="001F1BF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6 770,2</w:t>
            </w:r>
          </w:p>
        </w:tc>
      </w:tr>
      <w:tr w:rsidR="00F875C2" w:rsidRPr="00FD62E6" w:rsidTr="0013686A">
        <w:trPr>
          <w:trHeight w:hRule="exact" w:val="340"/>
        </w:trPr>
        <w:tc>
          <w:tcPr>
            <w:tcW w:w="4077" w:type="dxa"/>
            <w:vAlign w:val="center"/>
          </w:tcPr>
          <w:p w:rsidR="00F875C2" w:rsidRPr="00DB4CBC" w:rsidRDefault="00F875C2" w:rsidP="00727D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</w:tcPr>
          <w:p w:rsidR="00F875C2" w:rsidRPr="00DB4CBC" w:rsidRDefault="00DB4CBC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8 429,6</w:t>
            </w:r>
          </w:p>
        </w:tc>
        <w:tc>
          <w:tcPr>
            <w:tcW w:w="2127" w:type="dxa"/>
          </w:tcPr>
          <w:p w:rsidR="00F875C2" w:rsidRPr="00DB4CBC" w:rsidRDefault="00DB4CBC" w:rsidP="00727DD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8 790,8</w:t>
            </w:r>
          </w:p>
        </w:tc>
        <w:tc>
          <w:tcPr>
            <w:tcW w:w="2006" w:type="dxa"/>
          </w:tcPr>
          <w:p w:rsidR="00F875C2" w:rsidRPr="00DB4CBC" w:rsidRDefault="00DB4CBC" w:rsidP="004670D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4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7 409,0</w:t>
            </w:r>
          </w:p>
        </w:tc>
      </w:tr>
    </w:tbl>
    <w:p w:rsidR="00463F38" w:rsidRPr="00DB4CBC" w:rsidRDefault="00463F38" w:rsidP="007F2649">
      <w:pPr>
        <w:pStyle w:val="a3"/>
        <w:spacing w:before="0" w:beforeAutospacing="0" w:after="0" w:afterAutospacing="0" w:line="168" w:lineRule="auto"/>
        <w:jc w:val="both"/>
        <w:rPr>
          <w:sz w:val="28"/>
          <w:szCs w:val="28"/>
        </w:rPr>
      </w:pPr>
    </w:p>
    <w:p w:rsidR="00463F38" w:rsidRPr="00DB4CBC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CBC">
        <w:rPr>
          <w:rFonts w:ascii="Times New Roman" w:hAnsi="Times New Roman" w:cs="Times New Roman"/>
          <w:sz w:val="28"/>
          <w:szCs w:val="28"/>
        </w:rPr>
        <w:t>В основном налоговые и неналоговые доходы сложились за счет налога на доходы физических лиц, доля которого на 20</w:t>
      </w:r>
      <w:r w:rsidR="00DB4CBC" w:rsidRPr="00DB4CBC">
        <w:rPr>
          <w:rFonts w:ascii="Times New Roman" w:hAnsi="Times New Roman" w:cs="Times New Roman"/>
          <w:sz w:val="28"/>
          <w:szCs w:val="28"/>
        </w:rPr>
        <w:t>23</w:t>
      </w:r>
      <w:r w:rsidR="00337275" w:rsidRPr="00DB4CBC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DB4CBC" w:rsidRPr="00DB4CBC">
        <w:rPr>
          <w:rFonts w:ascii="Times New Roman" w:hAnsi="Times New Roman" w:cs="Times New Roman"/>
          <w:sz w:val="28"/>
          <w:szCs w:val="28"/>
        </w:rPr>
        <w:t>66,5</w:t>
      </w:r>
      <w:r w:rsidRPr="00DB4CBC">
        <w:rPr>
          <w:rFonts w:ascii="Times New Roman" w:hAnsi="Times New Roman" w:cs="Times New Roman"/>
          <w:sz w:val="28"/>
          <w:szCs w:val="28"/>
        </w:rPr>
        <w:t xml:space="preserve"> %, далее идут налоги на совокупный </w:t>
      </w:r>
      <w:r w:rsidR="00050440" w:rsidRPr="00DB4CBC">
        <w:rPr>
          <w:rFonts w:ascii="Times New Roman" w:hAnsi="Times New Roman" w:cs="Times New Roman"/>
          <w:sz w:val="28"/>
          <w:szCs w:val="28"/>
        </w:rPr>
        <w:t>доход –</w:t>
      </w:r>
      <w:r w:rsidRPr="00DB4CBC">
        <w:rPr>
          <w:rFonts w:ascii="Times New Roman" w:hAnsi="Times New Roman" w:cs="Times New Roman"/>
          <w:sz w:val="28"/>
          <w:szCs w:val="28"/>
        </w:rPr>
        <w:t xml:space="preserve"> </w:t>
      </w:r>
      <w:r w:rsidR="00DB4CBC" w:rsidRPr="00DB4CBC">
        <w:rPr>
          <w:rFonts w:ascii="Times New Roman" w:hAnsi="Times New Roman" w:cs="Times New Roman"/>
          <w:sz w:val="28"/>
          <w:szCs w:val="28"/>
        </w:rPr>
        <w:t>11,8</w:t>
      </w:r>
      <w:r w:rsidRPr="00DB4CBC">
        <w:rPr>
          <w:rFonts w:ascii="Times New Roman" w:hAnsi="Times New Roman" w:cs="Times New Roman"/>
          <w:sz w:val="28"/>
          <w:szCs w:val="28"/>
        </w:rPr>
        <w:t xml:space="preserve"> %, налоги на имущество – </w:t>
      </w:r>
      <w:r w:rsidR="00DB4CBC" w:rsidRPr="00DB4CBC">
        <w:rPr>
          <w:rFonts w:ascii="Times New Roman" w:hAnsi="Times New Roman" w:cs="Times New Roman"/>
          <w:sz w:val="28"/>
          <w:szCs w:val="28"/>
        </w:rPr>
        <w:t>9,7</w:t>
      </w:r>
      <w:r w:rsidRPr="00DB4CBC">
        <w:rPr>
          <w:rFonts w:ascii="Times New Roman" w:hAnsi="Times New Roman" w:cs="Times New Roman"/>
          <w:sz w:val="28"/>
          <w:szCs w:val="28"/>
        </w:rPr>
        <w:t xml:space="preserve"> %, акцизы по подакцизным товарам, производимым на территории Российской Федерации, прочие налоговые доходы – </w:t>
      </w:r>
      <w:r w:rsidR="00C5115C" w:rsidRPr="00DB4CBC">
        <w:rPr>
          <w:rFonts w:ascii="Times New Roman" w:hAnsi="Times New Roman" w:cs="Times New Roman"/>
          <w:sz w:val="28"/>
          <w:szCs w:val="28"/>
        </w:rPr>
        <w:t>2</w:t>
      </w:r>
      <w:r w:rsidR="00DB4CBC" w:rsidRPr="00DB4CBC">
        <w:rPr>
          <w:rFonts w:ascii="Times New Roman" w:hAnsi="Times New Roman" w:cs="Times New Roman"/>
          <w:sz w:val="28"/>
          <w:szCs w:val="28"/>
        </w:rPr>
        <w:t>,1</w:t>
      </w:r>
      <w:r w:rsidRPr="00DB4CBC">
        <w:rPr>
          <w:rFonts w:ascii="Times New Roman" w:hAnsi="Times New Roman" w:cs="Times New Roman"/>
          <w:sz w:val="28"/>
          <w:szCs w:val="28"/>
        </w:rPr>
        <w:t xml:space="preserve"> </w:t>
      </w:r>
      <w:r w:rsidR="00050440" w:rsidRPr="00DB4CBC">
        <w:rPr>
          <w:rFonts w:ascii="Times New Roman" w:hAnsi="Times New Roman" w:cs="Times New Roman"/>
          <w:sz w:val="28"/>
          <w:szCs w:val="28"/>
        </w:rPr>
        <w:t>% и</w:t>
      </w:r>
      <w:r w:rsidR="00337275" w:rsidRPr="00DB4CBC">
        <w:rPr>
          <w:rFonts w:ascii="Times New Roman" w:hAnsi="Times New Roman" w:cs="Times New Roman"/>
          <w:sz w:val="28"/>
          <w:szCs w:val="28"/>
        </w:rPr>
        <w:t xml:space="preserve"> неналоговые доходы – </w:t>
      </w:r>
      <w:r w:rsidR="00DB4CBC" w:rsidRPr="00DB4CBC">
        <w:rPr>
          <w:rFonts w:ascii="Times New Roman" w:hAnsi="Times New Roman" w:cs="Times New Roman"/>
          <w:sz w:val="28"/>
          <w:szCs w:val="28"/>
        </w:rPr>
        <w:t>9,9</w:t>
      </w:r>
      <w:r w:rsidRPr="00DB4CBC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и неналоговых доходов городского бюджета. </w:t>
      </w:r>
      <w:proofErr w:type="gramEnd"/>
    </w:p>
    <w:p w:rsidR="00727DDC" w:rsidRPr="00795BD0" w:rsidRDefault="00727DDC" w:rsidP="00727DDC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  <w:r w:rsidRPr="00795BD0">
        <w:rPr>
          <w:sz w:val="28"/>
          <w:szCs w:val="28"/>
        </w:rPr>
        <w:t xml:space="preserve">В структуре безвозмездных поступлений из областного бюджета основной удельный вес приходится на субвенции на осуществление отдельных </w:t>
      </w:r>
      <w:r w:rsidRPr="00795BD0">
        <w:rPr>
          <w:sz w:val="28"/>
          <w:szCs w:val="28"/>
        </w:rPr>
        <w:lastRenderedPageBreak/>
        <w:t>государственных полномочий, доля которых на 20</w:t>
      </w:r>
      <w:r w:rsidR="00795BD0" w:rsidRPr="00795BD0">
        <w:rPr>
          <w:sz w:val="28"/>
          <w:szCs w:val="28"/>
        </w:rPr>
        <w:t>23</w:t>
      </w:r>
      <w:r w:rsidRPr="00795BD0">
        <w:rPr>
          <w:sz w:val="28"/>
          <w:szCs w:val="28"/>
        </w:rPr>
        <w:t xml:space="preserve"> год </w:t>
      </w:r>
      <w:r w:rsidR="00050440" w:rsidRPr="00795BD0">
        <w:rPr>
          <w:sz w:val="28"/>
          <w:szCs w:val="28"/>
        </w:rPr>
        <w:t xml:space="preserve">занимает </w:t>
      </w:r>
      <w:r w:rsidR="00795BD0" w:rsidRPr="00795BD0">
        <w:rPr>
          <w:sz w:val="28"/>
          <w:szCs w:val="28"/>
        </w:rPr>
        <w:t>71,1</w:t>
      </w:r>
      <w:r w:rsidRPr="00795BD0">
        <w:rPr>
          <w:sz w:val="28"/>
          <w:szCs w:val="28"/>
        </w:rPr>
        <w:t xml:space="preserve"> %, доля субсидий из областного бюджета, предоставляемых на софинансирование решения отдельных вопросов местного значения, составляет </w:t>
      </w:r>
      <w:r w:rsidR="00795BD0" w:rsidRPr="00795BD0">
        <w:rPr>
          <w:sz w:val="28"/>
          <w:szCs w:val="28"/>
        </w:rPr>
        <w:t>19,6</w:t>
      </w:r>
      <w:r w:rsidRPr="00795BD0">
        <w:rPr>
          <w:sz w:val="28"/>
          <w:szCs w:val="28"/>
        </w:rPr>
        <w:t xml:space="preserve"> %, </w:t>
      </w:r>
      <w:r w:rsidRPr="00795BD0">
        <w:rPr>
          <w:bCs/>
          <w:iCs/>
          <w:sz w:val="28"/>
          <w:szCs w:val="28"/>
        </w:rPr>
        <w:t xml:space="preserve">иные межбюджетные трансферты </w:t>
      </w:r>
      <w:r w:rsidR="00A20BCE" w:rsidRPr="00795BD0">
        <w:rPr>
          <w:bCs/>
          <w:iCs/>
          <w:sz w:val="28"/>
          <w:szCs w:val="28"/>
        </w:rPr>
        <w:t>составляют</w:t>
      </w:r>
      <w:r w:rsidRPr="00795BD0">
        <w:rPr>
          <w:bCs/>
          <w:iCs/>
          <w:sz w:val="28"/>
          <w:szCs w:val="28"/>
        </w:rPr>
        <w:t xml:space="preserve"> </w:t>
      </w:r>
      <w:r w:rsidR="00795BD0" w:rsidRPr="00795BD0">
        <w:rPr>
          <w:bCs/>
          <w:iCs/>
          <w:sz w:val="28"/>
          <w:szCs w:val="28"/>
        </w:rPr>
        <w:t>9,3</w:t>
      </w:r>
      <w:r w:rsidRPr="00795BD0">
        <w:rPr>
          <w:bCs/>
          <w:iCs/>
          <w:sz w:val="28"/>
          <w:szCs w:val="28"/>
        </w:rPr>
        <w:t xml:space="preserve"> % от общего объема безвозмездных поступлений.</w:t>
      </w:r>
    </w:p>
    <w:p w:rsidR="00727DDC" w:rsidRPr="00CF6930" w:rsidRDefault="00727DDC" w:rsidP="00727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BD0">
        <w:rPr>
          <w:rFonts w:ascii="Times New Roman" w:hAnsi="Times New Roman" w:cs="Times New Roman"/>
          <w:sz w:val="28"/>
          <w:szCs w:val="28"/>
        </w:rPr>
        <w:t>Расходы городского бюджета на 20</w:t>
      </w:r>
      <w:r w:rsidR="00795BD0" w:rsidRPr="00795BD0">
        <w:rPr>
          <w:rFonts w:ascii="Times New Roman" w:hAnsi="Times New Roman" w:cs="Times New Roman"/>
          <w:sz w:val="28"/>
          <w:szCs w:val="28"/>
        </w:rPr>
        <w:t>23</w:t>
      </w:r>
      <w:r w:rsidRPr="00795BD0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            </w:t>
      </w:r>
      <w:r w:rsidR="00CF6930" w:rsidRPr="00CF6930">
        <w:rPr>
          <w:rFonts w:ascii="Times New Roman" w:hAnsi="Times New Roman" w:cs="Times New Roman"/>
          <w:sz w:val="28"/>
          <w:szCs w:val="28"/>
        </w:rPr>
        <w:t>15 308,3</w:t>
      </w:r>
      <w:r w:rsidRPr="00CF6930">
        <w:rPr>
          <w:rFonts w:ascii="Times New Roman" w:hAnsi="Times New Roman" w:cs="Times New Roman"/>
          <w:sz w:val="28"/>
          <w:szCs w:val="28"/>
        </w:rPr>
        <w:t xml:space="preserve"> млн. рублей, на 202</w:t>
      </w:r>
      <w:r w:rsidR="00CF6930" w:rsidRPr="00CF6930">
        <w:rPr>
          <w:rFonts w:ascii="Times New Roman" w:hAnsi="Times New Roman" w:cs="Times New Roman"/>
          <w:sz w:val="28"/>
          <w:szCs w:val="28"/>
        </w:rPr>
        <w:t>4</w:t>
      </w:r>
      <w:r w:rsidRPr="00CF693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875C2" w:rsidRPr="00CF693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F6930" w:rsidRPr="00CF6930">
        <w:rPr>
          <w:rFonts w:ascii="Times New Roman" w:hAnsi="Times New Roman" w:cs="Times New Roman"/>
          <w:sz w:val="28"/>
          <w:szCs w:val="28"/>
        </w:rPr>
        <w:t>15 261,8</w:t>
      </w:r>
      <w:r w:rsidR="004252FB" w:rsidRPr="00CF6930">
        <w:rPr>
          <w:rFonts w:ascii="Times New Roman" w:hAnsi="Times New Roman" w:cs="Times New Roman"/>
          <w:sz w:val="28"/>
          <w:szCs w:val="28"/>
        </w:rPr>
        <w:t xml:space="preserve"> </w:t>
      </w:r>
      <w:r w:rsidRPr="00CF6930">
        <w:rPr>
          <w:rFonts w:ascii="Times New Roman" w:hAnsi="Times New Roman" w:cs="Times New Roman"/>
          <w:sz w:val="28"/>
          <w:szCs w:val="28"/>
        </w:rPr>
        <w:t>млн. рублей, на 202</w:t>
      </w:r>
      <w:r w:rsidR="00CF6930" w:rsidRPr="00CF6930">
        <w:rPr>
          <w:rFonts w:ascii="Times New Roman" w:hAnsi="Times New Roman" w:cs="Times New Roman"/>
          <w:sz w:val="28"/>
          <w:szCs w:val="28"/>
        </w:rPr>
        <w:t>5</w:t>
      </w:r>
      <w:r w:rsidRPr="00CF6930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CF6930" w:rsidRPr="00CF6930">
        <w:rPr>
          <w:rFonts w:ascii="Times New Roman" w:hAnsi="Times New Roman" w:cs="Times New Roman"/>
          <w:sz w:val="28"/>
          <w:szCs w:val="28"/>
        </w:rPr>
        <w:t>14 179,2</w:t>
      </w:r>
      <w:r w:rsidR="00BF738A" w:rsidRPr="00CF6930">
        <w:rPr>
          <w:sz w:val="28"/>
          <w:szCs w:val="28"/>
        </w:rPr>
        <w:t xml:space="preserve"> </w:t>
      </w:r>
      <w:r w:rsidRPr="00CF6930">
        <w:rPr>
          <w:rFonts w:ascii="Times New Roman" w:hAnsi="Times New Roman" w:cs="Times New Roman"/>
          <w:sz w:val="28"/>
          <w:szCs w:val="28"/>
        </w:rPr>
        <w:t>млн. рублей</w:t>
      </w:r>
      <w:r w:rsidR="00BD636C" w:rsidRPr="00CF6930">
        <w:rPr>
          <w:rFonts w:ascii="Times New Roman" w:hAnsi="Times New Roman" w:cs="Times New Roman"/>
          <w:sz w:val="28"/>
          <w:szCs w:val="28"/>
        </w:rPr>
        <w:t>.</w:t>
      </w:r>
    </w:p>
    <w:p w:rsidR="004E268B" w:rsidRPr="00552608" w:rsidRDefault="00F875C2" w:rsidP="004E007F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61C5">
        <w:rPr>
          <w:rFonts w:ascii="Times New Roman" w:hAnsi="Times New Roman" w:cs="Times New Roman"/>
          <w:sz w:val="28"/>
          <w:szCs w:val="28"/>
        </w:rPr>
        <w:t>В структуре расходов городского бюджета на 20</w:t>
      </w:r>
      <w:r w:rsidR="00CF6930" w:rsidRPr="00FA61C5">
        <w:rPr>
          <w:rFonts w:ascii="Times New Roman" w:hAnsi="Times New Roman" w:cs="Times New Roman"/>
          <w:sz w:val="28"/>
          <w:szCs w:val="28"/>
        </w:rPr>
        <w:t>23</w:t>
      </w:r>
      <w:r w:rsidRPr="00FA61C5">
        <w:rPr>
          <w:rFonts w:ascii="Times New Roman" w:hAnsi="Times New Roman" w:cs="Times New Roman"/>
          <w:sz w:val="28"/>
          <w:szCs w:val="28"/>
        </w:rPr>
        <w:t xml:space="preserve"> год основной объем приходится на отрасли социально-культурной сферы, доля которых </w:t>
      </w:r>
      <w:r w:rsidRPr="00552608">
        <w:rPr>
          <w:rFonts w:ascii="Times New Roman" w:hAnsi="Times New Roman" w:cs="Times New Roman"/>
          <w:sz w:val="28"/>
          <w:szCs w:val="28"/>
        </w:rPr>
        <w:t>составляет</w:t>
      </w:r>
      <w:r w:rsidR="00826100">
        <w:rPr>
          <w:rFonts w:ascii="Times New Roman" w:hAnsi="Times New Roman" w:cs="Times New Roman"/>
          <w:sz w:val="28"/>
          <w:szCs w:val="28"/>
        </w:rPr>
        <w:t xml:space="preserve">      </w:t>
      </w:r>
      <w:r w:rsidRPr="00552608">
        <w:rPr>
          <w:rFonts w:ascii="Times New Roman" w:hAnsi="Times New Roman" w:cs="Times New Roman"/>
          <w:sz w:val="28"/>
          <w:szCs w:val="28"/>
        </w:rPr>
        <w:t xml:space="preserve"> </w:t>
      </w:r>
      <w:r w:rsidR="00552608" w:rsidRPr="00552608">
        <w:rPr>
          <w:rFonts w:ascii="Times New Roman" w:hAnsi="Times New Roman" w:cs="Times New Roman"/>
          <w:sz w:val="28"/>
          <w:szCs w:val="28"/>
        </w:rPr>
        <w:t>61,8</w:t>
      </w:r>
      <w:r w:rsidRPr="00552608">
        <w:rPr>
          <w:rFonts w:ascii="Times New Roman" w:hAnsi="Times New Roman" w:cs="Times New Roman"/>
          <w:sz w:val="28"/>
          <w:szCs w:val="28"/>
        </w:rPr>
        <w:t xml:space="preserve"> %, далее идут отрасли городского хозяйства с удельным весом </w:t>
      </w:r>
      <w:r w:rsidR="00552608" w:rsidRPr="00552608">
        <w:rPr>
          <w:rFonts w:ascii="Times New Roman" w:hAnsi="Times New Roman" w:cs="Times New Roman"/>
          <w:sz w:val="28"/>
          <w:szCs w:val="28"/>
        </w:rPr>
        <w:t>23,2</w:t>
      </w:r>
      <w:r w:rsidRPr="00552608">
        <w:rPr>
          <w:rFonts w:ascii="Times New Roman" w:hAnsi="Times New Roman" w:cs="Times New Roman"/>
          <w:sz w:val="28"/>
          <w:szCs w:val="28"/>
        </w:rPr>
        <w:t xml:space="preserve"> %, прочие расходы составляют 1</w:t>
      </w:r>
      <w:r w:rsidR="00552608" w:rsidRPr="00552608">
        <w:rPr>
          <w:rFonts w:ascii="Times New Roman" w:hAnsi="Times New Roman" w:cs="Times New Roman"/>
          <w:sz w:val="28"/>
          <w:szCs w:val="28"/>
        </w:rPr>
        <w:t>5,0</w:t>
      </w:r>
      <w:r w:rsidR="00831626" w:rsidRPr="0055260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875C2" w:rsidRPr="00552608" w:rsidRDefault="00F875C2" w:rsidP="00F875C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52608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56"/>
      </w:tblGrid>
      <w:tr w:rsidR="00F875C2" w:rsidRPr="00FD62E6" w:rsidTr="0013686A">
        <w:tc>
          <w:tcPr>
            <w:tcW w:w="6946" w:type="dxa"/>
          </w:tcPr>
          <w:p w:rsidR="00F875C2" w:rsidRPr="00552608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875C2" w:rsidRPr="00552608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552608"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F875C2" w:rsidRPr="00552608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552608"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56" w:type="dxa"/>
          </w:tcPr>
          <w:p w:rsidR="00F875C2" w:rsidRPr="00552608" w:rsidRDefault="00F875C2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552608"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875C2" w:rsidRPr="00FD62E6" w:rsidTr="0013686A">
        <w:tc>
          <w:tcPr>
            <w:tcW w:w="6946" w:type="dxa"/>
          </w:tcPr>
          <w:p w:rsidR="00F875C2" w:rsidRPr="00552608" w:rsidRDefault="00F875C2" w:rsidP="009A32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Расходы, всего</w:t>
            </w:r>
            <w:r w:rsidR="00831626"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31626" w:rsidRPr="0055260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F875C2" w:rsidRPr="00552608" w:rsidRDefault="00552608" w:rsidP="007E419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15 308,3</w:t>
            </w:r>
          </w:p>
        </w:tc>
        <w:tc>
          <w:tcPr>
            <w:tcW w:w="1134" w:type="dxa"/>
          </w:tcPr>
          <w:p w:rsidR="00F875C2" w:rsidRPr="00552608" w:rsidRDefault="00552608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14 859,6</w:t>
            </w:r>
          </w:p>
        </w:tc>
        <w:tc>
          <w:tcPr>
            <w:tcW w:w="1156" w:type="dxa"/>
          </w:tcPr>
          <w:p w:rsidR="00F875C2" w:rsidRPr="00552608" w:rsidRDefault="00552608" w:rsidP="00190F7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13 534,0</w:t>
            </w:r>
          </w:p>
        </w:tc>
      </w:tr>
      <w:tr w:rsidR="00F875C2" w:rsidRPr="00FD62E6" w:rsidTr="0013686A">
        <w:tc>
          <w:tcPr>
            <w:tcW w:w="6946" w:type="dxa"/>
          </w:tcPr>
          <w:p w:rsidR="00F875C2" w:rsidRPr="00552608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08">
              <w:rPr>
                <w:rFonts w:ascii="Times New Roman" w:hAnsi="Times New Roman" w:cs="Times New Roman"/>
                <w:sz w:val="24"/>
                <w:szCs w:val="24"/>
              </w:rPr>
              <w:t>Социально-культурная сфера</w:t>
            </w:r>
          </w:p>
        </w:tc>
        <w:tc>
          <w:tcPr>
            <w:tcW w:w="1134" w:type="dxa"/>
            <w:vAlign w:val="center"/>
          </w:tcPr>
          <w:p w:rsidR="00F875C2" w:rsidRPr="004F7507" w:rsidRDefault="004F750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9 458,5</w:t>
            </w:r>
          </w:p>
        </w:tc>
        <w:tc>
          <w:tcPr>
            <w:tcW w:w="1134" w:type="dxa"/>
            <w:vAlign w:val="center"/>
          </w:tcPr>
          <w:p w:rsidR="00F875C2" w:rsidRPr="00FD62E6" w:rsidRDefault="004F750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9 961,5</w:t>
            </w:r>
          </w:p>
        </w:tc>
        <w:tc>
          <w:tcPr>
            <w:tcW w:w="1156" w:type="dxa"/>
            <w:vAlign w:val="center"/>
          </w:tcPr>
          <w:p w:rsidR="00F875C2" w:rsidRPr="00FD62E6" w:rsidRDefault="004F750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9 174,8</w:t>
            </w:r>
          </w:p>
        </w:tc>
      </w:tr>
      <w:tr w:rsidR="00F875C2" w:rsidRPr="00FD62E6" w:rsidTr="0013686A">
        <w:tc>
          <w:tcPr>
            <w:tcW w:w="6946" w:type="dxa"/>
          </w:tcPr>
          <w:p w:rsidR="00F875C2" w:rsidRPr="00552608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08">
              <w:rPr>
                <w:rFonts w:ascii="Times New Roman" w:hAnsi="Times New Roman" w:cs="Times New Roman"/>
                <w:sz w:val="24"/>
                <w:szCs w:val="24"/>
              </w:rPr>
              <w:t>Городское хозяйство</w:t>
            </w:r>
          </w:p>
        </w:tc>
        <w:tc>
          <w:tcPr>
            <w:tcW w:w="1134" w:type="dxa"/>
            <w:vAlign w:val="center"/>
          </w:tcPr>
          <w:p w:rsidR="00F875C2" w:rsidRPr="00FD62E6" w:rsidRDefault="004F7507" w:rsidP="00EA578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3 554,3</w:t>
            </w:r>
          </w:p>
        </w:tc>
        <w:tc>
          <w:tcPr>
            <w:tcW w:w="1134" w:type="dxa"/>
            <w:vAlign w:val="center"/>
          </w:tcPr>
          <w:p w:rsidR="00F875C2" w:rsidRPr="00FD62E6" w:rsidRDefault="004F750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2 768,4</w:t>
            </w:r>
          </w:p>
        </w:tc>
        <w:tc>
          <w:tcPr>
            <w:tcW w:w="1156" w:type="dxa"/>
            <w:vAlign w:val="center"/>
          </w:tcPr>
          <w:p w:rsidR="00F875C2" w:rsidRPr="00FD62E6" w:rsidRDefault="004F7507" w:rsidP="009A3213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2 101,5</w:t>
            </w:r>
          </w:p>
        </w:tc>
      </w:tr>
      <w:tr w:rsidR="00F875C2" w:rsidRPr="00FD62E6" w:rsidTr="0013686A">
        <w:tc>
          <w:tcPr>
            <w:tcW w:w="6946" w:type="dxa"/>
          </w:tcPr>
          <w:p w:rsidR="00F875C2" w:rsidRPr="00552608" w:rsidRDefault="00F875C2" w:rsidP="009A3213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08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Align w:val="center"/>
          </w:tcPr>
          <w:p w:rsidR="006E7A77" w:rsidRPr="004F7507" w:rsidRDefault="004F7507" w:rsidP="006E7A77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2 295,5</w:t>
            </w:r>
          </w:p>
        </w:tc>
        <w:tc>
          <w:tcPr>
            <w:tcW w:w="1134" w:type="dxa"/>
            <w:vAlign w:val="center"/>
          </w:tcPr>
          <w:p w:rsidR="00F875C2" w:rsidRPr="004F7507" w:rsidRDefault="004F7507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2 129,7</w:t>
            </w:r>
          </w:p>
        </w:tc>
        <w:tc>
          <w:tcPr>
            <w:tcW w:w="1156" w:type="dxa"/>
            <w:vAlign w:val="center"/>
          </w:tcPr>
          <w:p w:rsidR="00F875C2" w:rsidRPr="00FD62E6" w:rsidRDefault="004F7507" w:rsidP="001C7749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F7507">
              <w:rPr>
                <w:rFonts w:ascii="Times New Roman" w:hAnsi="Times New Roman" w:cs="Times New Roman"/>
                <w:sz w:val="24"/>
                <w:szCs w:val="24"/>
              </w:rPr>
              <w:t>2 257,7</w:t>
            </w:r>
          </w:p>
        </w:tc>
      </w:tr>
    </w:tbl>
    <w:p w:rsidR="00F875C2" w:rsidRPr="00FD62E6" w:rsidRDefault="00F875C2" w:rsidP="00831626">
      <w:pPr>
        <w:spacing w:after="0" w:line="168" w:lineRule="auto"/>
        <w:ind w:firstLine="709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</w:p>
    <w:p w:rsidR="0044789D" w:rsidRPr="008D14D9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4D9">
        <w:rPr>
          <w:rFonts w:ascii="Times New Roman" w:hAnsi="Times New Roman"/>
          <w:sz w:val="28"/>
          <w:szCs w:val="28"/>
        </w:rPr>
        <w:t xml:space="preserve">В расходной части городского бюджета предусмотрено </w:t>
      </w:r>
      <w:r w:rsidR="00E247A5" w:rsidRPr="008D14D9">
        <w:rPr>
          <w:rFonts w:ascii="Times New Roman" w:hAnsi="Times New Roman"/>
          <w:sz w:val="28"/>
          <w:szCs w:val="28"/>
        </w:rPr>
        <w:t xml:space="preserve">сохранение действующих условий оплаты труда </w:t>
      </w:r>
      <w:r w:rsidR="00083858" w:rsidRPr="008D14D9">
        <w:rPr>
          <w:rFonts w:ascii="Times New Roman" w:hAnsi="Times New Roman"/>
          <w:sz w:val="28"/>
          <w:szCs w:val="28"/>
        </w:rPr>
        <w:t xml:space="preserve">и </w:t>
      </w:r>
      <w:r w:rsidR="00DE3040" w:rsidRPr="008D14D9">
        <w:rPr>
          <w:rFonts w:ascii="Times New Roman" w:hAnsi="Times New Roman"/>
          <w:sz w:val="28"/>
          <w:szCs w:val="28"/>
        </w:rPr>
        <w:t xml:space="preserve">обеспечение </w:t>
      </w:r>
      <w:r w:rsidR="00083858" w:rsidRPr="008D14D9">
        <w:rPr>
          <w:rFonts w:ascii="Times New Roman" w:hAnsi="Times New Roman"/>
          <w:sz w:val="28"/>
          <w:szCs w:val="28"/>
        </w:rPr>
        <w:t xml:space="preserve">решений по повышению оплаты </w:t>
      </w:r>
      <w:r w:rsidR="00AB086F">
        <w:rPr>
          <w:rFonts w:ascii="Times New Roman" w:hAnsi="Times New Roman"/>
          <w:sz w:val="28"/>
          <w:szCs w:val="28"/>
        </w:rPr>
        <w:t xml:space="preserve">труда </w:t>
      </w:r>
      <w:r w:rsidR="00DE3040" w:rsidRPr="008D14D9">
        <w:rPr>
          <w:rFonts w:ascii="Times New Roman" w:hAnsi="Times New Roman"/>
          <w:sz w:val="28"/>
          <w:szCs w:val="28"/>
        </w:rPr>
        <w:t xml:space="preserve">отдельных категорий </w:t>
      </w:r>
      <w:r w:rsidRPr="008D14D9">
        <w:rPr>
          <w:rFonts w:ascii="Times New Roman" w:hAnsi="Times New Roman"/>
          <w:sz w:val="28"/>
          <w:szCs w:val="28"/>
        </w:rPr>
        <w:t>работников, а также учтены тарифы на оплату коммунальных услуг, установленные агентством по тарифам и ценам Архангельской области.</w:t>
      </w:r>
    </w:p>
    <w:p w:rsidR="0044789D" w:rsidRPr="008D14D9" w:rsidRDefault="0044789D" w:rsidP="004478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4D9">
        <w:rPr>
          <w:rFonts w:ascii="Times New Roman" w:hAnsi="Times New Roman"/>
          <w:sz w:val="28"/>
          <w:szCs w:val="28"/>
        </w:rPr>
        <w:t xml:space="preserve">Расходы на оплату труда работников муниципальных учреждений запланированы с учетом </w:t>
      </w:r>
      <w:proofErr w:type="gramStart"/>
      <w:r w:rsidR="007B262F" w:rsidRPr="008D14D9">
        <w:rPr>
          <w:rFonts w:ascii="Times New Roman" w:hAnsi="Times New Roman"/>
          <w:sz w:val="28"/>
          <w:szCs w:val="28"/>
        </w:rPr>
        <w:t>сохранения достигнутых соотношений показателей оплаты труда</w:t>
      </w:r>
      <w:proofErr w:type="gramEnd"/>
      <w:r w:rsidR="007B262F" w:rsidRPr="008D14D9">
        <w:rPr>
          <w:rFonts w:ascii="Times New Roman" w:hAnsi="Times New Roman"/>
          <w:sz w:val="28"/>
          <w:szCs w:val="28"/>
        </w:rPr>
        <w:t xml:space="preserve"> </w:t>
      </w:r>
      <w:r w:rsidR="00FF07A5" w:rsidRPr="008D14D9">
        <w:rPr>
          <w:rFonts w:ascii="Times New Roman" w:hAnsi="Times New Roman"/>
          <w:sz w:val="28"/>
          <w:szCs w:val="28"/>
        </w:rPr>
        <w:t xml:space="preserve">работников </w:t>
      </w:r>
      <w:r w:rsidR="002E39D3" w:rsidRPr="008D14D9">
        <w:rPr>
          <w:rFonts w:ascii="Times New Roman" w:hAnsi="Times New Roman"/>
          <w:sz w:val="28"/>
          <w:szCs w:val="28"/>
        </w:rPr>
        <w:t>"</w:t>
      </w:r>
      <w:r w:rsidR="00FF07A5" w:rsidRPr="008D14D9">
        <w:rPr>
          <w:rFonts w:ascii="Times New Roman" w:hAnsi="Times New Roman"/>
          <w:sz w:val="28"/>
          <w:szCs w:val="28"/>
        </w:rPr>
        <w:t>указных</w:t>
      </w:r>
      <w:r w:rsidR="002E39D3" w:rsidRPr="008D14D9">
        <w:rPr>
          <w:rFonts w:ascii="Times New Roman" w:hAnsi="Times New Roman"/>
          <w:sz w:val="28"/>
          <w:szCs w:val="28"/>
        </w:rPr>
        <w:t>"</w:t>
      </w:r>
      <w:r w:rsidRPr="008D14D9">
        <w:rPr>
          <w:rFonts w:ascii="Times New Roman" w:hAnsi="Times New Roman"/>
          <w:sz w:val="28"/>
          <w:szCs w:val="28"/>
        </w:rPr>
        <w:t xml:space="preserve"> категорий, повышения миним</w:t>
      </w:r>
      <w:r w:rsidR="002959E2" w:rsidRPr="008D14D9">
        <w:rPr>
          <w:rFonts w:ascii="Times New Roman" w:hAnsi="Times New Roman"/>
          <w:sz w:val="28"/>
          <w:szCs w:val="28"/>
        </w:rPr>
        <w:t xml:space="preserve">ального размера оплаты труда с </w:t>
      </w:r>
      <w:r w:rsidRPr="008D14D9">
        <w:rPr>
          <w:rFonts w:ascii="Times New Roman" w:hAnsi="Times New Roman"/>
          <w:sz w:val="28"/>
          <w:szCs w:val="28"/>
        </w:rPr>
        <w:t xml:space="preserve">1 </w:t>
      </w:r>
      <w:r w:rsidR="008D14D9" w:rsidRPr="008D14D9">
        <w:rPr>
          <w:rFonts w:ascii="Times New Roman" w:hAnsi="Times New Roman"/>
          <w:sz w:val="28"/>
          <w:szCs w:val="28"/>
        </w:rPr>
        <w:t>января 2023 года до 16 242</w:t>
      </w:r>
      <w:r w:rsidR="001A2713" w:rsidRPr="008D14D9">
        <w:rPr>
          <w:rFonts w:ascii="Times New Roman" w:hAnsi="Times New Roman"/>
          <w:sz w:val="28"/>
          <w:szCs w:val="28"/>
        </w:rPr>
        <w:t>,0</w:t>
      </w:r>
      <w:r w:rsidRPr="008D14D9">
        <w:rPr>
          <w:rFonts w:ascii="Times New Roman" w:hAnsi="Times New Roman"/>
          <w:sz w:val="28"/>
          <w:szCs w:val="28"/>
        </w:rPr>
        <w:t xml:space="preserve"> рублей (с районным коэффициентом и</w:t>
      </w:r>
      <w:r w:rsidR="008D14D9" w:rsidRPr="008D14D9">
        <w:rPr>
          <w:rFonts w:ascii="Times New Roman" w:hAnsi="Times New Roman"/>
          <w:sz w:val="28"/>
          <w:szCs w:val="28"/>
        </w:rPr>
        <w:t xml:space="preserve"> процентной надбавкой – 27 611,4</w:t>
      </w:r>
      <w:r w:rsidR="007B262F" w:rsidRPr="008D14D9">
        <w:rPr>
          <w:rFonts w:ascii="Times New Roman" w:hAnsi="Times New Roman"/>
          <w:sz w:val="28"/>
          <w:szCs w:val="28"/>
        </w:rPr>
        <w:t xml:space="preserve"> рублей).</w:t>
      </w:r>
      <w:r w:rsidR="008D14D9">
        <w:rPr>
          <w:rFonts w:ascii="Times New Roman" w:hAnsi="Times New Roman"/>
          <w:sz w:val="28"/>
          <w:szCs w:val="28"/>
        </w:rPr>
        <w:t xml:space="preserve"> </w:t>
      </w:r>
    </w:p>
    <w:p w:rsidR="00560939" w:rsidRPr="00632BE3" w:rsidRDefault="0044789D" w:rsidP="0084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2BE3">
        <w:rPr>
          <w:rFonts w:ascii="Times New Roman" w:hAnsi="Times New Roman"/>
          <w:sz w:val="28"/>
          <w:szCs w:val="28"/>
        </w:rPr>
        <w:t>Г</w:t>
      </w:r>
      <w:r w:rsidR="00560939" w:rsidRPr="00632BE3">
        <w:rPr>
          <w:rFonts w:ascii="Times New Roman" w:hAnsi="Times New Roman"/>
          <w:sz w:val="28"/>
          <w:szCs w:val="28"/>
        </w:rPr>
        <w:t>ородской бюджет на 20</w:t>
      </w:r>
      <w:r w:rsidR="00632BE3" w:rsidRPr="00632BE3">
        <w:rPr>
          <w:rFonts w:ascii="Times New Roman" w:hAnsi="Times New Roman"/>
          <w:sz w:val="28"/>
          <w:szCs w:val="28"/>
        </w:rPr>
        <w:t>23</w:t>
      </w:r>
      <w:r w:rsidR="00560939" w:rsidRPr="00632BE3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32BE3" w:rsidRPr="00632BE3">
        <w:rPr>
          <w:rFonts w:ascii="Times New Roman" w:hAnsi="Times New Roman"/>
          <w:sz w:val="28"/>
          <w:szCs w:val="28"/>
        </w:rPr>
        <w:t>4</w:t>
      </w:r>
      <w:r w:rsidR="00560939" w:rsidRPr="00632BE3">
        <w:rPr>
          <w:rFonts w:ascii="Times New Roman" w:hAnsi="Times New Roman"/>
          <w:sz w:val="28"/>
          <w:szCs w:val="28"/>
        </w:rPr>
        <w:t xml:space="preserve"> и 202</w:t>
      </w:r>
      <w:r w:rsidR="00632BE3" w:rsidRPr="00632BE3">
        <w:rPr>
          <w:rFonts w:ascii="Times New Roman" w:hAnsi="Times New Roman"/>
          <w:sz w:val="28"/>
          <w:szCs w:val="28"/>
        </w:rPr>
        <w:t>5</w:t>
      </w:r>
      <w:r w:rsidR="00560939" w:rsidRPr="00632BE3">
        <w:rPr>
          <w:rFonts w:ascii="Times New Roman" w:hAnsi="Times New Roman"/>
          <w:sz w:val="28"/>
          <w:szCs w:val="28"/>
        </w:rPr>
        <w:t xml:space="preserve"> годов сформирован по программному принципу на основе </w:t>
      </w:r>
      <w:r w:rsidR="007B262F" w:rsidRPr="00632BE3">
        <w:rPr>
          <w:rFonts w:ascii="Times New Roman" w:hAnsi="Times New Roman"/>
          <w:sz w:val="28"/>
          <w:szCs w:val="28"/>
        </w:rPr>
        <w:t xml:space="preserve">6 </w:t>
      </w:r>
      <w:r w:rsidR="00560939" w:rsidRPr="00632BE3">
        <w:rPr>
          <w:rFonts w:ascii="Times New Roman" w:hAnsi="Times New Roman"/>
          <w:sz w:val="28"/>
          <w:szCs w:val="28"/>
        </w:rPr>
        <w:t>муниципальных прогр</w:t>
      </w:r>
      <w:r w:rsidR="009910C8" w:rsidRPr="00632BE3">
        <w:rPr>
          <w:rFonts w:ascii="Times New Roman" w:hAnsi="Times New Roman"/>
          <w:sz w:val="28"/>
          <w:szCs w:val="28"/>
        </w:rPr>
        <w:t xml:space="preserve">амм </w:t>
      </w:r>
      <w:r w:rsidR="00D26BD5" w:rsidRPr="00632BE3">
        <w:rPr>
          <w:rFonts w:ascii="Times New Roman" w:hAnsi="Times New Roman"/>
          <w:sz w:val="28"/>
          <w:szCs w:val="28"/>
        </w:rPr>
        <w:t>городского округа</w:t>
      </w:r>
      <w:r w:rsidR="009910C8" w:rsidRPr="00632BE3">
        <w:rPr>
          <w:rFonts w:ascii="Times New Roman" w:hAnsi="Times New Roman"/>
          <w:sz w:val="28"/>
          <w:szCs w:val="28"/>
        </w:rPr>
        <w:t xml:space="preserve"> </w:t>
      </w:r>
      <w:r w:rsidR="002E39D3" w:rsidRPr="00632BE3">
        <w:rPr>
          <w:rFonts w:ascii="Times New Roman" w:hAnsi="Times New Roman"/>
          <w:sz w:val="28"/>
          <w:szCs w:val="28"/>
        </w:rPr>
        <w:t>"</w:t>
      </w:r>
      <w:r w:rsidR="009910C8" w:rsidRPr="00632BE3">
        <w:rPr>
          <w:rFonts w:ascii="Times New Roman" w:hAnsi="Times New Roman"/>
          <w:sz w:val="28"/>
          <w:szCs w:val="28"/>
        </w:rPr>
        <w:t>Город Архангельск</w:t>
      </w:r>
      <w:r w:rsidR="002E39D3" w:rsidRPr="00632BE3">
        <w:rPr>
          <w:rFonts w:ascii="Times New Roman" w:hAnsi="Times New Roman"/>
          <w:sz w:val="28"/>
          <w:szCs w:val="28"/>
        </w:rPr>
        <w:t>"</w:t>
      </w:r>
      <w:r w:rsidR="00841F46" w:rsidRPr="00632BE3">
        <w:rPr>
          <w:rFonts w:ascii="Times New Roman" w:hAnsi="Times New Roman"/>
          <w:sz w:val="28"/>
          <w:szCs w:val="28"/>
        </w:rPr>
        <w:t>,</w:t>
      </w:r>
      <w:r w:rsidR="00841F46" w:rsidRPr="00632BE3">
        <w:rPr>
          <w:rFonts w:ascii="Times New Roman" w:eastAsia="Calibri" w:hAnsi="Times New Roman" w:cs="Times New Roman"/>
          <w:sz w:val="28"/>
          <w:szCs w:val="28"/>
        </w:rPr>
        <w:t xml:space="preserve"> на реализацию которых предусмотрено</w:t>
      </w:r>
      <w:r w:rsidR="0082610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41F46" w:rsidRPr="00632B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150D" w:rsidRPr="0000150D">
        <w:rPr>
          <w:rFonts w:ascii="Times New Roman" w:eastAsia="Calibri" w:hAnsi="Times New Roman" w:cs="Times New Roman"/>
          <w:sz w:val="28"/>
          <w:szCs w:val="28"/>
        </w:rPr>
        <w:t>95,7</w:t>
      </w:r>
      <w:r w:rsidR="00841F46" w:rsidRPr="0000150D">
        <w:rPr>
          <w:rFonts w:ascii="Times New Roman" w:eastAsia="Calibri" w:hAnsi="Times New Roman" w:cs="Times New Roman"/>
          <w:sz w:val="28"/>
          <w:szCs w:val="28"/>
        </w:rPr>
        <w:t xml:space="preserve"> % расходов городского бюджета.</w:t>
      </w:r>
      <w:r w:rsidR="00841F46" w:rsidRPr="00632B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60939" w:rsidRPr="00632BE3" w:rsidRDefault="00B303F7" w:rsidP="0083162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632BE3">
        <w:rPr>
          <w:rFonts w:ascii="Times New Roman" w:hAnsi="Times New Roman"/>
          <w:sz w:val="24"/>
          <w:szCs w:val="24"/>
        </w:rPr>
        <w:t>млн. рублей</w:t>
      </w:r>
      <w:r w:rsidR="00560939" w:rsidRPr="00632BE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1"/>
        <w:tblW w:w="10348" w:type="dxa"/>
        <w:tblInd w:w="108" w:type="dxa"/>
        <w:tblLook w:val="04A0" w:firstRow="1" w:lastRow="0" w:firstColumn="1" w:lastColumn="0" w:noHBand="0" w:noVBand="1"/>
      </w:tblPr>
      <w:tblGrid>
        <w:gridCol w:w="6946"/>
        <w:gridCol w:w="1134"/>
        <w:gridCol w:w="1134"/>
        <w:gridCol w:w="1134"/>
      </w:tblGrid>
      <w:tr w:rsidR="00560939" w:rsidRPr="00632BE3" w:rsidTr="0013686A">
        <w:trPr>
          <w:trHeight w:val="201"/>
        </w:trPr>
        <w:tc>
          <w:tcPr>
            <w:tcW w:w="6946" w:type="dxa"/>
          </w:tcPr>
          <w:p w:rsidR="00560939" w:rsidRPr="00632BE3" w:rsidRDefault="00560939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0939" w:rsidRPr="00632BE3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632BE3"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632BE3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632BE3"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560939" w:rsidRPr="00632BE3" w:rsidRDefault="00560939" w:rsidP="00DE5C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632BE3"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Расходы, всего </w:t>
            </w:r>
            <w:r w:rsidRPr="00632B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(без учета условно утвержденных расходов)</w:t>
            </w:r>
          </w:p>
        </w:tc>
        <w:tc>
          <w:tcPr>
            <w:tcW w:w="1134" w:type="dxa"/>
          </w:tcPr>
          <w:p w:rsidR="00632BE3" w:rsidRPr="00552608" w:rsidRDefault="00632BE3" w:rsidP="0040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15 308,3</w:t>
            </w:r>
          </w:p>
        </w:tc>
        <w:tc>
          <w:tcPr>
            <w:tcW w:w="1134" w:type="dxa"/>
          </w:tcPr>
          <w:p w:rsidR="00632BE3" w:rsidRPr="00552608" w:rsidRDefault="00632BE3" w:rsidP="0040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14 859,6</w:t>
            </w:r>
          </w:p>
        </w:tc>
        <w:tc>
          <w:tcPr>
            <w:tcW w:w="1134" w:type="dxa"/>
          </w:tcPr>
          <w:p w:rsidR="00632BE3" w:rsidRPr="00552608" w:rsidRDefault="00632BE3" w:rsidP="00403F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2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13 534,0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Программные расходы, в  том числе:</w:t>
            </w:r>
          </w:p>
        </w:tc>
        <w:tc>
          <w:tcPr>
            <w:tcW w:w="1134" w:type="dxa"/>
            <w:vAlign w:val="bottom"/>
          </w:tcPr>
          <w:p w:rsidR="00632BE3" w:rsidRPr="0000150D" w:rsidRDefault="00510460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14 653,2</w:t>
            </w:r>
          </w:p>
        </w:tc>
        <w:tc>
          <w:tcPr>
            <w:tcW w:w="1134" w:type="dxa"/>
            <w:vAlign w:val="bottom"/>
          </w:tcPr>
          <w:p w:rsidR="00632BE3" w:rsidRPr="0000150D" w:rsidRDefault="00510460" w:rsidP="00BD636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14 170,3</w:t>
            </w:r>
          </w:p>
        </w:tc>
        <w:tc>
          <w:tcPr>
            <w:tcW w:w="1134" w:type="dxa"/>
            <w:vAlign w:val="bottom"/>
          </w:tcPr>
          <w:p w:rsidR="00632BE3" w:rsidRPr="0000150D" w:rsidRDefault="00510460" w:rsidP="005609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12 722,0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>"Развитие социальной сферы городского округа "Город Архангельск"</w:t>
            </w:r>
          </w:p>
        </w:tc>
        <w:tc>
          <w:tcPr>
            <w:tcW w:w="1134" w:type="dxa"/>
          </w:tcPr>
          <w:p w:rsidR="00632BE3" w:rsidRPr="0000150D" w:rsidRDefault="00510460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8 572,5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8 831,9</w:t>
            </w:r>
          </w:p>
        </w:tc>
        <w:tc>
          <w:tcPr>
            <w:tcW w:w="1134" w:type="dxa"/>
          </w:tcPr>
          <w:p w:rsidR="00632BE3" w:rsidRPr="0000150D" w:rsidRDefault="0000150D" w:rsidP="00A44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9 059,7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>"Комплексное развитие территории городского округа "Город Архангельск"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2 597,8</w:t>
            </w:r>
          </w:p>
        </w:tc>
        <w:tc>
          <w:tcPr>
            <w:tcW w:w="1134" w:type="dxa"/>
          </w:tcPr>
          <w:p w:rsidR="00632BE3" w:rsidRPr="0000150D" w:rsidRDefault="0000150D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2 255,5</w:t>
            </w:r>
          </w:p>
        </w:tc>
        <w:tc>
          <w:tcPr>
            <w:tcW w:w="1134" w:type="dxa"/>
          </w:tcPr>
          <w:p w:rsidR="00632BE3" w:rsidRPr="0000150D" w:rsidRDefault="0000150D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1 849,4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>"Совершенствование муниципального управления и профилактика терроризма, а также минимизация и (или) ликвидация последствий его проявлений на территории городского округа "Город Архангельск"</w:t>
            </w:r>
          </w:p>
        </w:tc>
        <w:tc>
          <w:tcPr>
            <w:tcW w:w="1134" w:type="dxa"/>
          </w:tcPr>
          <w:p w:rsidR="00632BE3" w:rsidRPr="0000150D" w:rsidRDefault="0000150D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1 409,4</w:t>
            </w:r>
          </w:p>
        </w:tc>
        <w:tc>
          <w:tcPr>
            <w:tcW w:w="1134" w:type="dxa"/>
          </w:tcPr>
          <w:p w:rsidR="00632BE3" w:rsidRPr="0000150D" w:rsidRDefault="0000150D" w:rsidP="00A444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1 197,6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sz w:val="24"/>
                <w:szCs w:val="24"/>
              </w:rPr>
              <w:t>1 201,1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"Формирование современной городской среды на территории </w:t>
            </w: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"Город Архангельск"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632BE3" w:rsidRPr="00FD62E6" w:rsidTr="0013686A">
        <w:tc>
          <w:tcPr>
            <w:tcW w:w="6946" w:type="dxa"/>
          </w:tcPr>
          <w:p w:rsidR="00632BE3" w:rsidRPr="00632BE3" w:rsidRDefault="00632BE3" w:rsidP="005609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"Развитие города Архангельска как административного центра Архангельской области" 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1 350,3</w:t>
            </w:r>
          </w:p>
        </w:tc>
        <w:tc>
          <w:tcPr>
            <w:tcW w:w="1134" w:type="dxa"/>
          </w:tcPr>
          <w:p w:rsidR="00632BE3" w:rsidRPr="0000150D" w:rsidRDefault="0000150D" w:rsidP="009D478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836,8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601,2</w:t>
            </w:r>
          </w:p>
        </w:tc>
      </w:tr>
      <w:tr w:rsidR="00632BE3" w:rsidRPr="00FD62E6" w:rsidTr="0013686A">
        <w:trPr>
          <w:trHeight w:hRule="exact" w:val="825"/>
        </w:trPr>
        <w:tc>
          <w:tcPr>
            <w:tcW w:w="6946" w:type="dxa"/>
          </w:tcPr>
          <w:p w:rsidR="00632BE3" w:rsidRPr="00632BE3" w:rsidRDefault="00632BE3" w:rsidP="009D47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sz w:val="24"/>
                <w:szCs w:val="24"/>
              </w:rPr>
              <w:t>"Переселение граждан из непригодного для проживания (аварийного) жилищного фонда в городском округе "Город Архангельск"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710,2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1 038,8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50D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632BE3" w:rsidRPr="00FD62E6" w:rsidTr="0013686A">
        <w:trPr>
          <w:trHeight w:hRule="exact" w:val="292"/>
        </w:trPr>
        <w:tc>
          <w:tcPr>
            <w:tcW w:w="6946" w:type="dxa"/>
          </w:tcPr>
          <w:p w:rsidR="00632BE3" w:rsidRPr="00632BE3" w:rsidRDefault="00632BE3" w:rsidP="005609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32B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расходы</w:t>
            </w:r>
          </w:p>
        </w:tc>
        <w:tc>
          <w:tcPr>
            <w:tcW w:w="1134" w:type="dxa"/>
          </w:tcPr>
          <w:p w:rsidR="00632BE3" w:rsidRPr="0000150D" w:rsidRDefault="0000150D" w:rsidP="00E548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655,1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689,3</w:t>
            </w:r>
          </w:p>
        </w:tc>
        <w:tc>
          <w:tcPr>
            <w:tcW w:w="1134" w:type="dxa"/>
          </w:tcPr>
          <w:p w:rsidR="00632BE3" w:rsidRPr="0000150D" w:rsidRDefault="0000150D" w:rsidP="00B303F7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0150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812,0</w:t>
            </w:r>
          </w:p>
        </w:tc>
      </w:tr>
    </w:tbl>
    <w:p w:rsidR="002B63A0" w:rsidRPr="00FD62E6" w:rsidRDefault="002B63A0" w:rsidP="00135CDB">
      <w:pPr>
        <w:tabs>
          <w:tab w:val="left" w:pos="1134"/>
        </w:tabs>
        <w:spacing w:after="0" w:line="168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F1C5C" w:rsidRPr="00F9096A" w:rsidRDefault="008430A7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096A">
        <w:rPr>
          <w:rFonts w:ascii="Times New Roman" w:hAnsi="Times New Roman" w:cs="Times New Roman"/>
          <w:sz w:val="28"/>
          <w:szCs w:val="28"/>
        </w:rPr>
        <w:t>Н</w:t>
      </w:r>
      <w:r w:rsidR="0033434E" w:rsidRPr="00F9096A">
        <w:rPr>
          <w:rFonts w:ascii="Times New Roman" w:hAnsi="Times New Roman" w:cs="Times New Roman"/>
          <w:sz w:val="28"/>
          <w:szCs w:val="28"/>
        </w:rPr>
        <w:t xml:space="preserve">а реализацию национальных проектов на условиях софинансирования </w:t>
      </w:r>
      <w:r w:rsidR="007544BF" w:rsidRPr="00F9096A">
        <w:rPr>
          <w:rFonts w:ascii="Times New Roman" w:hAnsi="Times New Roman" w:cs="Times New Roman"/>
          <w:sz w:val="28"/>
          <w:szCs w:val="28"/>
        </w:rPr>
        <w:t xml:space="preserve">с федеральным и областным бюджетами </w:t>
      </w:r>
      <w:r w:rsidR="00F9096A" w:rsidRPr="00F9096A">
        <w:rPr>
          <w:rFonts w:ascii="Times New Roman" w:hAnsi="Times New Roman" w:cs="Times New Roman"/>
          <w:sz w:val="28"/>
          <w:szCs w:val="28"/>
        </w:rPr>
        <w:t>предусмотрено на 2023</w:t>
      </w:r>
      <w:r w:rsidRPr="00F9096A">
        <w:rPr>
          <w:rFonts w:ascii="Times New Roman" w:hAnsi="Times New Roman" w:cs="Times New Roman"/>
          <w:sz w:val="28"/>
          <w:szCs w:val="28"/>
        </w:rPr>
        <w:t xml:space="preserve"> год </w:t>
      </w:r>
      <w:r w:rsidR="004D61DF" w:rsidRPr="00F9096A">
        <w:rPr>
          <w:rFonts w:ascii="Times New Roman" w:hAnsi="Times New Roman" w:cs="Times New Roman"/>
          <w:sz w:val="28"/>
          <w:szCs w:val="28"/>
        </w:rPr>
        <w:t>–</w:t>
      </w:r>
      <w:r w:rsidR="00AB6469">
        <w:rPr>
          <w:rFonts w:ascii="Times New Roman" w:hAnsi="Times New Roman" w:cs="Times New Roman"/>
          <w:sz w:val="28"/>
          <w:szCs w:val="28"/>
        </w:rPr>
        <w:t xml:space="preserve"> </w:t>
      </w:r>
      <w:r w:rsidR="00F9096A" w:rsidRPr="00F9096A">
        <w:rPr>
          <w:rFonts w:ascii="Times New Roman" w:hAnsi="Times New Roman" w:cs="Times New Roman"/>
          <w:sz w:val="28"/>
          <w:szCs w:val="28"/>
        </w:rPr>
        <w:t>778,3</w:t>
      </w:r>
      <w:r w:rsidR="004D61DF" w:rsidRPr="00F9096A">
        <w:rPr>
          <w:rFonts w:ascii="Times New Roman" w:hAnsi="Times New Roman" w:cs="Times New Roman"/>
          <w:sz w:val="28"/>
          <w:szCs w:val="28"/>
        </w:rPr>
        <w:t xml:space="preserve"> мл</w:t>
      </w:r>
      <w:r w:rsidR="00F9096A" w:rsidRPr="00F9096A">
        <w:rPr>
          <w:rFonts w:ascii="Times New Roman" w:hAnsi="Times New Roman" w:cs="Times New Roman"/>
          <w:sz w:val="28"/>
          <w:szCs w:val="28"/>
        </w:rPr>
        <w:t>н. рублей, на 2024 год – 1 085,6</w:t>
      </w:r>
      <w:r w:rsidR="004D61DF" w:rsidRPr="00F9096A">
        <w:rPr>
          <w:rFonts w:ascii="Times New Roman" w:hAnsi="Times New Roman" w:cs="Times New Roman"/>
          <w:sz w:val="28"/>
          <w:szCs w:val="28"/>
        </w:rPr>
        <w:t xml:space="preserve"> млн</w:t>
      </w:r>
      <w:r w:rsidR="00F9096A" w:rsidRPr="00F9096A">
        <w:rPr>
          <w:rFonts w:ascii="Times New Roman" w:hAnsi="Times New Roman" w:cs="Times New Roman"/>
          <w:sz w:val="28"/>
          <w:szCs w:val="28"/>
        </w:rPr>
        <w:t>. рублей и на 2025 год – 9,1</w:t>
      </w:r>
      <w:r w:rsidRPr="00F9096A">
        <w:rPr>
          <w:rFonts w:ascii="Times New Roman" w:hAnsi="Times New Roman" w:cs="Times New Roman"/>
          <w:sz w:val="28"/>
          <w:szCs w:val="28"/>
        </w:rPr>
        <w:t xml:space="preserve"> млн. рублей. </w:t>
      </w:r>
    </w:p>
    <w:p w:rsidR="00F6783B" w:rsidRPr="00F9096A" w:rsidRDefault="00F6783B" w:rsidP="00FA61C5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44BF" w:rsidRPr="00F9096A" w:rsidRDefault="007544BF" w:rsidP="007544BF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9096A">
        <w:rPr>
          <w:rFonts w:ascii="Times New Roman" w:hAnsi="Times New Roman"/>
          <w:sz w:val="24"/>
          <w:szCs w:val="24"/>
        </w:rPr>
        <w:t xml:space="preserve">млн. рублей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4"/>
        <w:gridCol w:w="1134"/>
        <w:gridCol w:w="1134"/>
        <w:gridCol w:w="1134"/>
      </w:tblGrid>
      <w:tr w:rsidR="001F1C5C" w:rsidRPr="00FD62E6" w:rsidTr="0013686A">
        <w:tc>
          <w:tcPr>
            <w:tcW w:w="7054" w:type="dxa"/>
          </w:tcPr>
          <w:p w:rsidR="001F1C5C" w:rsidRPr="00F9096A" w:rsidRDefault="001F1C5C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1C5C" w:rsidRPr="00F9096A" w:rsidRDefault="00F9096A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1F1C5C"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F9096A" w:rsidRDefault="00F9096A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1F1C5C"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1F1C5C" w:rsidRPr="00F9096A" w:rsidRDefault="00F9096A" w:rsidP="00D43FBE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1F1C5C"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F1C5C" w:rsidRPr="00FD62E6" w:rsidTr="0013686A">
        <w:trPr>
          <w:trHeight w:val="263"/>
        </w:trPr>
        <w:tc>
          <w:tcPr>
            <w:tcW w:w="7054" w:type="dxa"/>
          </w:tcPr>
          <w:p w:rsidR="001F1C5C" w:rsidRPr="00F9096A" w:rsidRDefault="003E5920" w:rsidP="007544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национальные проекты, в том числе:</w:t>
            </w:r>
          </w:p>
        </w:tc>
        <w:tc>
          <w:tcPr>
            <w:tcW w:w="1134" w:type="dxa"/>
          </w:tcPr>
          <w:p w:rsidR="001F1C5C" w:rsidRPr="00F9096A" w:rsidRDefault="00F9096A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778,3</w:t>
            </w:r>
          </w:p>
        </w:tc>
        <w:tc>
          <w:tcPr>
            <w:tcW w:w="1134" w:type="dxa"/>
          </w:tcPr>
          <w:p w:rsidR="001F1C5C" w:rsidRPr="00F9096A" w:rsidRDefault="00F9096A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1 085,6</w:t>
            </w:r>
          </w:p>
        </w:tc>
        <w:tc>
          <w:tcPr>
            <w:tcW w:w="1134" w:type="dxa"/>
          </w:tcPr>
          <w:p w:rsidR="001F1C5C" w:rsidRPr="00F9096A" w:rsidRDefault="00F9096A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2E39D3" w:rsidRPr="00FD62E6" w:rsidTr="0013686A">
        <w:trPr>
          <w:trHeight w:val="263"/>
        </w:trPr>
        <w:tc>
          <w:tcPr>
            <w:tcW w:w="7054" w:type="dxa"/>
          </w:tcPr>
          <w:p w:rsidR="002E39D3" w:rsidRPr="00FD62E6" w:rsidRDefault="002E39D3" w:rsidP="008A45C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 "Культура</w:t>
            </w:r>
            <w:r w:rsidRPr="002D40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2D40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0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A45C2" w:rsidRPr="002D4046">
              <w:rPr>
                <w:rFonts w:ascii="Times New Roman" w:hAnsi="Times New Roman" w:cs="Times New Roman"/>
                <w:sz w:val="24"/>
                <w:szCs w:val="24"/>
              </w:rPr>
              <w:t>ФП "Обеспечение качественно нового уровня развития инфраструктуры культуры" ("Культурная среда"))</w:t>
            </w:r>
          </w:p>
        </w:tc>
        <w:tc>
          <w:tcPr>
            <w:tcW w:w="1134" w:type="dxa"/>
          </w:tcPr>
          <w:p w:rsidR="002E39D3" w:rsidRPr="00FD62E6" w:rsidRDefault="00F9096A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18,8</w:t>
            </w:r>
          </w:p>
        </w:tc>
        <w:tc>
          <w:tcPr>
            <w:tcW w:w="1134" w:type="dxa"/>
          </w:tcPr>
          <w:p w:rsidR="002E39D3" w:rsidRPr="00F9096A" w:rsidRDefault="00F9096A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E39D3" w:rsidRPr="00F9096A" w:rsidRDefault="002E39D3" w:rsidP="007544BF">
            <w:pPr>
              <w:tabs>
                <w:tab w:val="left" w:pos="1134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E5920" w:rsidRPr="00FD62E6" w:rsidTr="0013686A">
        <w:trPr>
          <w:trHeight w:val="285"/>
        </w:trPr>
        <w:tc>
          <w:tcPr>
            <w:tcW w:w="7054" w:type="dxa"/>
          </w:tcPr>
          <w:p w:rsidR="003E5920" w:rsidRPr="00F9096A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Национальный проект </w:t>
            </w:r>
            <w:r w:rsidR="002E39D3"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Жилье и городская среда</w:t>
            </w:r>
            <w:r w:rsidR="002E39D3"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717,2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1 046,0</w:t>
            </w:r>
          </w:p>
        </w:tc>
        <w:tc>
          <w:tcPr>
            <w:tcW w:w="1134" w:type="dxa"/>
          </w:tcPr>
          <w:p w:rsidR="003E5920" w:rsidRPr="00F9096A" w:rsidRDefault="00F9096A" w:rsidP="004D61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3E5920" w:rsidRPr="00FD62E6" w:rsidTr="0013686A">
        <w:trPr>
          <w:trHeight w:val="173"/>
        </w:trPr>
        <w:tc>
          <w:tcPr>
            <w:tcW w:w="7054" w:type="dxa"/>
          </w:tcPr>
          <w:p w:rsidR="003E5920" w:rsidRPr="00F9096A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E5920" w:rsidRPr="00F9096A">
              <w:rPr>
                <w:rFonts w:ascii="Times New Roman" w:hAnsi="Times New Roman" w:cs="Times New Roman"/>
                <w:sz w:val="24"/>
                <w:szCs w:val="24"/>
              </w:rPr>
              <w:t>Формиров</w:t>
            </w: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ание комфортной городской среды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3E5920" w:rsidRPr="00FD62E6" w:rsidTr="0013686A">
        <w:trPr>
          <w:trHeight w:val="350"/>
        </w:trPr>
        <w:tc>
          <w:tcPr>
            <w:tcW w:w="7054" w:type="dxa"/>
          </w:tcPr>
          <w:p w:rsidR="003E5920" w:rsidRPr="00F9096A" w:rsidRDefault="009910C8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3E5920" w:rsidRPr="00F9096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устойчивого сокращения непригодного для проживания жилищного </w:t>
            </w: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708,1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1 036,9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E5920" w:rsidRPr="00FD62E6" w:rsidTr="0031382D">
        <w:trPr>
          <w:trHeight w:val="302"/>
        </w:trPr>
        <w:tc>
          <w:tcPr>
            <w:tcW w:w="7054" w:type="dxa"/>
          </w:tcPr>
          <w:p w:rsidR="0033434E" w:rsidRPr="00F9096A" w:rsidRDefault="002E39D3" w:rsidP="003138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Национальный проект</w:t>
            </w:r>
            <w:r w:rsidR="009910C8"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3E5920"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Безопасные ка</w:t>
            </w:r>
            <w:r w:rsidR="009910C8"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чественные дороги</w:t>
            </w:r>
            <w:r w:rsidRPr="00F909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"</w:t>
            </w:r>
            <w:r w:rsidR="003E5920" w:rsidRPr="00F909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42,3</w:t>
            </w:r>
          </w:p>
        </w:tc>
        <w:tc>
          <w:tcPr>
            <w:tcW w:w="1134" w:type="dxa"/>
          </w:tcPr>
          <w:p w:rsidR="003E5920" w:rsidRPr="00F9096A" w:rsidRDefault="00D01EBF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3E5920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57E7F" w:rsidRPr="00FD62E6" w:rsidTr="0013686A">
        <w:trPr>
          <w:trHeight w:val="380"/>
        </w:trPr>
        <w:tc>
          <w:tcPr>
            <w:tcW w:w="7054" w:type="dxa"/>
          </w:tcPr>
          <w:p w:rsidR="00757E7F" w:rsidRPr="00F9096A" w:rsidRDefault="009910C8" w:rsidP="008A45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8A45C2" w:rsidRPr="00F9096A">
              <w:rPr>
                <w:rFonts w:ascii="Times New Roman" w:hAnsi="Times New Roman" w:cs="Times New Roman"/>
                <w:sz w:val="24"/>
                <w:szCs w:val="24"/>
              </w:rPr>
              <w:t>"Региональная и местная дорожная сеть"</w:t>
            </w:r>
          </w:p>
        </w:tc>
        <w:tc>
          <w:tcPr>
            <w:tcW w:w="1134" w:type="dxa"/>
          </w:tcPr>
          <w:p w:rsidR="00757E7F" w:rsidRPr="00F9096A" w:rsidRDefault="00F9096A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134" w:type="dxa"/>
          </w:tcPr>
          <w:p w:rsidR="00757E7F" w:rsidRPr="00F9096A" w:rsidRDefault="00D01EBF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757E7F" w:rsidRPr="00F9096A" w:rsidRDefault="00F9096A" w:rsidP="00EB4F7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57E7F" w:rsidRPr="00FD62E6" w:rsidTr="0013686A">
        <w:trPr>
          <w:trHeight w:val="361"/>
        </w:trPr>
        <w:tc>
          <w:tcPr>
            <w:tcW w:w="7054" w:type="dxa"/>
          </w:tcPr>
          <w:p w:rsidR="00757E7F" w:rsidRPr="00F9096A" w:rsidRDefault="00757E7F" w:rsidP="00754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 xml:space="preserve">ФП 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  <w:r w:rsidR="002E39D3" w:rsidRPr="00F9096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</w:tcPr>
          <w:p w:rsidR="00757E7F" w:rsidRPr="00F9096A" w:rsidRDefault="00826100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757E7F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F76" w:rsidRPr="00F90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757E7F" w:rsidRPr="00F9096A" w:rsidRDefault="00F9096A" w:rsidP="007544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9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6F76" w:rsidRPr="00F9096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1F1C5C" w:rsidRPr="00FD62E6" w:rsidRDefault="001F1C5C" w:rsidP="00D43FB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6469" w:rsidRPr="002D4046" w:rsidRDefault="008430A7" w:rsidP="006E167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BB0">
        <w:rPr>
          <w:rFonts w:ascii="Times New Roman" w:hAnsi="Times New Roman" w:cs="Times New Roman"/>
          <w:sz w:val="28"/>
          <w:szCs w:val="28"/>
        </w:rPr>
        <w:t>Городская адресная инвестиционна</w:t>
      </w:r>
      <w:r w:rsidR="00363BB0" w:rsidRPr="00363BB0">
        <w:rPr>
          <w:rFonts w:ascii="Times New Roman" w:hAnsi="Times New Roman" w:cs="Times New Roman"/>
          <w:sz w:val="28"/>
          <w:szCs w:val="28"/>
        </w:rPr>
        <w:t>я программа сформирована на 2023</w:t>
      </w:r>
      <w:r w:rsidRPr="00363BB0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567411">
        <w:rPr>
          <w:rFonts w:ascii="Times New Roman" w:hAnsi="Times New Roman" w:cs="Times New Roman"/>
          <w:sz w:val="28"/>
          <w:szCs w:val="28"/>
        </w:rPr>
        <w:t>1 403,1</w:t>
      </w:r>
      <w:r w:rsidR="0002121F" w:rsidRPr="00363BB0">
        <w:rPr>
          <w:rFonts w:ascii="Times New Roman" w:hAnsi="Times New Roman" w:cs="Times New Roman"/>
          <w:sz w:val="28"/>
          <w:szCs w:val="28"/>
        </w:rPr>
        <w:t xml:space="preserve"> </w:t>
      </w:r>
      <w:r w:rsidR="00E44637" w:rsidRPr="00363BB0">
        <w:rPr>
          <w:rFonts w:ascii="Times New Roman" w:hAnsi="Times New Roman" w:cs="Times New Roman"/>
          <w:sz w:val="28"/>
          <w:szCs w:val="28"/>
        </w:rPr>
        <w:t>млн. рублей</w:t>
      </w:r>
      <w:r w:rsidR="00D64805" w:rsidRPr="00363BB0">
        <w:rPr>
          <w:rFonts w:ascii="Times New Roman" w:hAnsi="Times New Roman" w:cs="Times New Roman"/>
          <w:sz w:val="28"/>
          <w:szCs w:val="28"/>
        </w:rPr>
        <w:t xml:space="preserve">, </w:t>
      </w:r>
      <w:r w:rsidR="00363BB0" w:rsidRPr="00363BB0">
        <w:rPr>
          <w:rFonts w:ascii="Times New Roman" w:hAnsi="Times New Roman" w:cs="Times New Roman"/>
          <w:sz w:val="28"/>
          <w:szCs w:val="28"/>
        </w:rPr>
        <w:t>на 2024</w:t>
      </w:r>
      <w:r w:rsidRPr="00363BB0">
        <w:rPr>
          <w:rFonts w:ascii="Times New Roman" w:hAnsi="Times New Roman" w:cs="Times New Roman"/>
          <w:sz w:val="28"/>
          <w:szCs w:val="28"/>
        </w:rPr>
        <w:t xml:space="preserve"> год – в объеме </w:t>
      </w:r>
      <w:r w:rsidR="00567411">
        <w:rPr>
          <w:rFonts w:ascii="Times New Roman" w:hAnsi="Times New Roman" w:cs="Times New Roman"/>
          <w:sz w:val="28"/>
          <w:szCs w:val="28"/>
        </w:rPr>
        <w:t>959,8</w:t>
      </w:r>
      <w:r w:rsidR="0002121F" w:rsidRPr="00363BB0">
        <w:rPr>
          <w:rFonts w:ascii="Times New Roman" w:hAnsi="Times New Roman" w:cs="Times New Roman"/>
          <w:sz w:val="28"/>
          <w:szCs w:val="28"/>
        </w:rPr>
        <w:t xml:space="preserve"> </w:t>
      </w:r>
      <w:r w:rsidR="00E44637" w:rsidRPr="00363BB0">
        <w:rPr>
          <w:rFonts w:ascii="Times New Roman" w:hAnsi="Times New Roman" w:cs="Times New Roman"/>
          <w:sz w:val="28"/>
          <w:szCs w:val="28"/>
        </w:rPr>
        <w:t>млн. рублей,</w:t>
      </w:r>
      <w:r w:rsidR="00363BB0" w:rsidRPr="00363BB0">
        <w:rPr>
          <w:rFonts w:ascii="Times New Roman" w:hAnsi="Times New Roman" w:cs="Times New Roman"/>
          <w:sz w:val="28"/>
          <w:szCs w:val="28"/>
        </w:rPr>
        <w:t xml:space="preserve"> на 2025</w:t>
      </w:r>
      <w:r w:rsidRPr="00363BB0">
        <w:rPr>
          <w:rFonts w:ascii="Times New Roman" w:hAnsi="Times New Roman" w:cs="Times New Roman"/>
          <w:sz w:val="28"/>
          <w:szCs w:val="28"/>
        </w:rPr>
        <w:t xml:space="preserve"> год – в объеме</w:t>
      </w:r>
      <w:r w:rsidR="00E44637" w:rsidRPr="00363BB0">
        <w:rPr>
          <w:rFonts w:ascii="Times New Roman" w:hAnsi="Times New Roman" w:cs="Times New Roman"/>
          <w:sz w:val="28"/>
          <w:szCs w:val="28"/>
        </w:rPr>
        <w:t xml:space="preserve"> </w:t>
      </w:r>
      <w:r w:rsidR="00567411">
        <w:rPr>
          <w:rFonts w:ascii="Times New Roman" w:hAnsi="Times New Roman" w:cs="Times New Roman"/>
          <w:sz w:val="28"/>
          <w:szCs w:val="28"/>
        </w:rPr>
        <w:t>709,6</w:t>
      </w:r>
      <w:r w:rsidR="00D43FBE" w:rsidRPr="00363BB0">
        <w:rPr>
          <w:rFonts w:ascii="Times New Roman" w:hAnsi="Times New Roman" w:cs="Times New Roman"/>
          <w:sz w:val="28"/>
          <w:szCs w:val="28"/>
        </w:rPr>
        <w:t xml:space="preserve"> млн. рублей</w:t>
      </w:r>
      <w:proofErr w:type="gramStart"/>
      <w:r w:rsidR="00D43FBE" w:rsidRPr="00363B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617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67B">
        <w:rPr>
          <w:rFonts w:ascii="Times New Roman" w:hAnsi="Times New Roman" w:cs="Times New Roman"/>
          <w:sz w:val="28"/>
          <w:szCs w:val="28"/>
        </w:rPr>
        <w:t>В</w:t>
      </w:r>
      <w:r w:rsidR="00567411" w:rsidRPr="00567411">
        <w:rPr>
          <w:rFonts w:ascii="Times New Roman" w:hAnsi="Times New Roman" w:cs="Times New Roman"/>
          <w:sz w:val="28"/>
          <w:szCs w:val="28"/>
        </w:rPr>
        <w:t xml:space="preserve"> проекте бюджета на 2023</w:t>
      </w:r>
      <w:r w:rsidR="007617DA">
        <w:rPr>
          <w:rFonts w:ascii="Times New Roman" w:hAnsi="Times New Roman" w:cs="Times New Roman"/>
          <w:sz w:val="28"/>
          <w:szCs w:val="28"/>
        </w:rPr>
        <w:t xml:space="preserve"> год </w:t>
      </w:r>
      <w:r w:rsidR="006E167B">
        <w:rPr>
          <w:rFonts w:ascii="Times New Roman" w:hAnsi="Times New Roman" w:cs="Times New Roman"/>
          <w:sz w:val="28"/>
          <w:szCs w:val="28"/>
        </w:rPr>
        <w:t>предусмотрены средства на строительство и реконструкцию дорог в сумме 1 301,8 млн. рублей,</w:t>
      </w:r>
      <w:r w:rsidR="002339FE" w:rsidRPr="002D4046">
        <w:rPr>
          <w:rFonts w:ascii="Times New Roman" w:hAnsi="Times New Roman" w:cs="Times New Roman"/>
          <w:sz w:val="28"/>
          <w:szCs w:val="28"/>
        </w:rPr>
        <w:t xml:space="preserve"> </w:t>
      </w:r>
      <w:r w:rsidR="002339FE">
        <w:rPr>
          <w:rFonts w:ascii="Times New Roman" w:hAnsi="Times New Roman" w:cs="Times New Roman"/>
          <w:sz w:val="28"/>
          <w:szCs w:val="28"/>
        </w:rPr>
        <w:t>реконструкцию</w:t>
      </w:r>
      <w:r w:rsidR="002339FE" w:rsidRPr="002D4046">
        <w:rPr>
          <w:rFonts w:ascii="Times New Roman" w:hAnsi="Times New Roman" w:cs="Times New Roman"/>
          <w:sz w:val="28"/>
          <w:szCs w:val="28"/>
        </w:rPr>
        <w:t xml:space="preserve"> </w:t>
      </w:r>
      <w:r w:rsidR="006E167B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2339FE" w:rsidRPr="002D4046"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6E167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339FE" w:rsidRPr="002D4046">
        <w:rPr>
          <w:rFonts w:ascii="Times New Roman" w:hAnsi="Times New Roman" w:cs="Times New Roman"/>
          <w:sz w:val="28"/>
          <w:szCs w:val="28"/>
        </w:rPr>
        <w:t>МБОУ СШ № 10</w:t>
      </w:r>
      <w:r w:rsidR="002339FE">
        <w:rPr>
          <w:rFonts w:ascii="Times New Roman" w:hAnsi="Times New Roman" w:cs="Times New Roman"/>
          <w:sz w:val="28"/>
          <w:szCs w:val="28"/>
        </w:rPr>
        <w:t xml:space="preserve"> </w:t>
      </w:r>
      <w:r w:rsidR="00442997">
        <w:rPr>
          <w:rFonts w:ascii="Times New Roman" w:hAnsi="Times New Roman" w:cs="Times New Roman"/>
          <w:sz w:val="28"/>
          <w:szCs w:val="28"/>
        </w:rPr>
        <w:t>в сумме 50,4 млн. рублей,</w:t>
      </w:r>
      <w:r w:rsidR="005B0902">
        <w:rPr>
          <w:rFonts w:ascii="Times New Roman" w:hAnsi="Times New Roman" w:cs="Times New Roman"/>
          <w:sz w:val="28"/>
          <w:szCs w:val="28"/>
        </w:rPr>
        <w:t xml:space="preserve"> </w:t>
      </w:r>
      <w:r w:rsidR="005B0902" w:rsidRPr="002D4046">
        <w:rPr>
          <w:rFonts w:ascii="Times New Roman" w:hAnsi="Times New Roman" w:cs="Times New Roman"/>
          <w:sz w:val="28"/>
          <w:szCs w:val="28"/>
        </w:rPr>
        <w:t xml:space="preserve">приобретение жилых помещений для </w:t>
      </w:r>
      <w:r w:rsidR="00442997">
        <w:rPr>
          <w:rFonts w:ascii="Times New Roman" w:hAnsi="Times New Roman" w:cs="Times New Roman"/>
          <w:sz w:val="28"/>
          <w:szCs w:val="28"/>
        </w:rPr>
        <w:t>детей-сирот в сумме 28,7 млн. рублей,</w:t>
      </w:r>
      <w:r w:rsidR="007617DA">
        <w:rPr>
          <w:rFonts w:ascii="Times New Roman" w:hAnsi="Times New Roman" w:cs="Times New Roman"/>
          <w:sz w:val="28"/>
          <w:szCs w:val="28"/>
        </w:rPr>
        <w:t xml:space="preserve"> приобретение жилых помещений для использования в качестве маневренного фонда </w:t>
      </w:r>
      <w:r w:rsidR="002339FE">
        <w:rPr>
          <w:rFonts w:ascii="Times New Roman" w:hAnsi="Times New Roman" w:cs="Times New Roman"/>
          <w:sz w:val="28"/>
          <w:szCs w:val="28"/>
        </w:rPr>
        <w:t>в сумме 13</w:t>
      </w:r>
      <w:r w:rsidR="00F574CD">
        <w:rPr>
          <w:rFonts w:ascii="Times New Roman" w:hAnsi="Times New Roman" w:cs="Times New Roman"/>
          <w:sz w:val="28"/>
          <w:szCs w:val="28"/>
        </w:rPr>
        <w:t>,0</w:t>
      </w:r>
      <w:r w:rsidR="005B0902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442997">
        <w:rPr>
          <w:rFonts w:ascii="Times New Roman" w:hAnsi="Times New Roman" w:cs="Times New Roman"/>
          <w:sz w:val="28"/>
          <w:szCs w:val="28"/>
        </w:rPr>
        <w:t>,</w:t>
      </w:r>
      <w:r w:rsidR="006E167B">
        <w:rPr>
          <w:rFonts w:ascii="Times New Roman" w:hAnsi="Times New Roman" w:cs="Times New Roman"/>
          <w:sz w:val="28"/>
          <w:szCs w:val="28"/>
        </w:rPr>
        <w:t xml:space="preserve"> </w:t>
      </w:r>
      <w:r w:rsidR="002339FE" w:rsidRPr="002D4046">
        <w:rPr>
          <w:rFonts w:ascii="Times New Roman" w:hAnsi="Times New Roman" w:cs="Times New Roman"/>
          <w:sz w:val="28"/>
          <w:szCs w:val="28"/>
        </w:rPr>
        <w:t>строительство воздушных линий электропередачи</w:t>
      </w:r>
      <w:proofErr w:type="gramEnd"/>
      <w:r w:rsidR="002339FE" w:rsidRPr="002D4046">
        <w:rPr>
          <w:rFonts w:ascii="Times New Roman" w:hAnsi="Times New Roman" w:cs="Times New Roman"/>
          <w:sz w:val="28"/>
          <w:szCs w:val="28"/>
        </w:rPr>
        <w:t xml:space="preserve"> наружного освещения </w:t>
      </w:r>
      <w:r w:rsidR="007617DA">
        <w:rPr>
          <w:rFonts w:ascii="Times New Roman" w:hAnsi="Times New Roman" w:cs="Times New Roman"/>
          <w:sz w:val="28"/>
          <w:szCs w:val="28"/>
        </w:rPr>
        <w:t>в сумме</w:t>
      </w:r>
      <w:r w:rsidR="002339FE">
        <w:rPr>
          <w:rFonts w:ascii="Times New Roman" w:hAnsi="Times New Roman" w:cs="Times New Roman"/>
          <w:sz w:val="28"/>
          <w:szCs w:val="28"/>
        </w:rPr>
        <w:t xml:space="preserve"> </w:t>
      </w:r>
      <w:r w:rsidR="002339FE" w:rsidRPr="002D4046">
        <w:rPr>
          <w:rFonts w:ascii="Times New Roman" w:hAnsi="Times New Roman" w:cs="Times New Roman"/>
          <w:sz w:val="28"/>
          <w:szCs w:val="28"/>
        </w:rPr>
        <w:t>8,6 млн. рублей</w:t>
      </w:r>
      <w:r w:rsidR="002339FE">
        <w:rPr>
          <w:rFonts w:ascii="Times New Roman" w:hAnsi="Times New Roman" w:cs="Times New Roman"/>
          <w:sz w:val="28"/>
          <w:szCs w:val="28"/>
        </w:rPr>
        <w:t>,</w:t>
      </w:r>
      <w:r w:rsidR="002339FE" w:rsidRPr="002339FE">
        <w:rPr>
          <w:rFonts w:ascii="Times New Roman" w:hAnsi="Times New Roman" w:cs="Times New Roman"/>
          <w:sz w:val="28"/>
          <w:szCs w:val="28"/>
        </w:rPr>
        <w:t xml:space="preserve"> </w:t>
      </w:r>
      <w:r w:rsidR="002339FE" w:rsidRPr="002D4046">
        <w:rPr>
          <w:rFonts w:ascii="Times New Roman" w:hAnsi="Times New Roman" w:cs="Times New Roman"/>
          <w:sz w:val="28"/>
          <w:szCs w:val="28"/>
        </w:rPr>
        <w:t>реконструк</w:t>
      </w:r>
      <w:r w:rsidR="006E167B">
        <w:rPr>
          <w:rFonts w:ascii="Times New Roman" w:hAnsi="Times New Roman" w:cs="Times New Roman"/>
          <w:sz w:val="28"/>
          <w:szCs w:val="28"/>
        </w:rPr>
        <w:t>цию</w:t>
      </w:r>
      <w:r w:rsidR="002339FE">
        <w:rPr>
          <w:rFonts w:ascii="Times New Roman" w:hAnsi="Times New Roman" w:cs="Times New Roman"/>
          <w:sz w:val="28"/>
          <w:szCs w:val="28"/>
        </w:rPr>
        <w:t xml:space="preserve"> пл. Профсоюзов </w:t>
      </w:r>
      <w:r w:rsidR="007617DA">
        <w:rPr>
          <w:rFonts w:ascii="Times New Roman" w:hAnsi="Times New Roman" w:cs="Times New Roman"/>
          <w:sz w:val="28"/>
          <w:szCs w:val="28"/>
        </w:rPr>
        <w:t>в сумме</w:t>
      </w:r>
      <w:r w:rsidR="002339FE" w:rsidRPr="002D4046">
        <w:rPr>
          <w:rFonts w:ascii="Times New Roman" w:hAnsi="Times New Roman" w:cs="Times New Roman"/>
          <w:sz w:val="28"/>
          <w:szCs w:val="28"/>
        </w:rPr>
        <w:t xml:space="preserve"> 0,4</w:t>
      </w:r>
      <w:r w:rsidR="002339FE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617DA">
        <w:rPr>
          <w:rFonts w:ascii="Times New Roman" w:hAnsi="Times New Roman" w:cs="Times New Roman"/>
          <w:sz w:val="28"/>
          <w:szCs w:val="28"/>
        </w:rPr>
        <w:t>, строительство подающего водопровода и водооч</w:t>
      </w:r>
      <w:r w:rsidR="006E167B">
        <w:rPr>
          <w:rFonts w:ascii="Times New Roman" w:hAnsi="Times New Roman" w:cs="Times New Roman"/>
          <w:sz w:val="28"/>
          <w:szCs w:val="28"/>
        </w:rPr>
        <w:t>истных сооружений, реконструкцию</w:t>
      </w:r>
      <w:r w:rsidR="007617DA">
        <w:rPr>
          <w:rFonts w:ascii="Times New Roman" w:hAnsi="Times New Roman" w:cs="Times New Roman"/>
          <w:sz w:val="28"/>
          <w:szCs w:val="28"/>
        </w:rPr>
        <w:t xml:space="preserve"> водопроводной сети в </w:t>
      </w:r>
      <w:proofErr w:type="spellStart"/>
      <w:r w:rsidR="007617DA">
        <w:rPr>
          <w:rFonts w:ascii="Times New Roman" w:hAnsi="Times New Roman" w:cs="Times New Roman"/>
          <w:sz w:val="28"/>
          <w:szCs w:val="28"/>
        </w:rPr>
        <w:t>Исакогорском</w:t>
      </w:r>
      <w:proofErr w:type="spellEnd"/>
      <w:r w:rsidR="007617DA">
        <w:rPr>
          <w:rFonts w:ascii="Times New Roman" w:hAnsi="Times New Roman" w:cs="Times New Roman"/>
          <w:sz w:val="28"/>
          <w:szCs w:val="28"/>
        </w:rPr>
        <w:t xml:space="preserve"> территориальном округе в сумме 0,2 млн. рублей.</w:t>
      </w:r>
    </w:p>
    <w:p w:rsidR="00190F7E" w:rsidRPr="000F08E9" w:rsidRDefault="00385A39" w:rsidP="009025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AC4">
        <w:rPr>
          <w:rFonts w:ascii="Times New Roman" w:hAnsi="Times New Roman" w:cs="Times New Roman"/>
          <w:sz w:val="28"/>
          <w:szCs w:val="28"/>
        </w:rPr>
        <w:t>Муниципальный</w:t>
      </w:r>
      <w:r w:rsidR="00D43FBE" w:rsidRPr="001D3AC4">
        <w:rPr>
          <w:rFonts w:ascii="Times New Roman" w:hAnsi="Times New Roman" w:cs="Times New Roman"/>
          <w:sz w:val="28"/>
          <w:szCs w:val="28"/>
        </w:rPr>
        <w:t xml:space="preserve"> д</w:t>
      </w:r>
      <w:r w:rsidRPr="001D3AC4">
        <w:rPr>
          <w:rFonts w:ascii="Times New Roman" w:hAnsi="Times New Roman" w:cs="Times New Roman"/>
          <w:sz w:val="28"/>
          <w:szCs w:val="28"/>
        </w:rPr>
        <w:t>орожный</w:t>
      </w:r>
      <w:r w:rsidR="00CF5CEC" w:rsidRPr="001D3AC4">
        <w:rPr>
          <w:rFonts w:ascii="Times New Roman" w:hAnsi="Times New Roman" w:cs="Times New Roman"/>
          <w:sz w:val="28"/>
          <w:szCs w:val="28"/>
        </w:rPr>
        <w:t xml:space="preserve"> фонд</w:t>
      </w:r>
      <w:r w:rsidR="001D3AC4" w:rsidRPr="001D3AC4">
        <w:rPr>
          <w:rFonts w:ascii="Times New Roman" w:hAnsi="Times New Roman" w:cs="Times New Roman"/>
          <w:sz w:val="28"/>
          <w:szCs w:val="28"/>
        </w:rPr>
        <w:t xml:space="preserve"> сформирован на 2023</w:t>
      </w:r>
      <w:r w:rsidR="009025FC" w:rsidRPr="001D3AC4">
        <w:rPr>
          <w:rFonts w:ascii="Times New Roman" w:hAnsi="Times New Roman" w:cs="Times New Roman"/>
          <w:sz w:val="28"/>
          <w:szCs w:val="28"/>
        </w:rPr>
        <w:t xml:space="preserve"> год</w:t>
      </w:r>
      <w:r w:rsidRPr="001D3AC4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1D3AC4">
        <w:rPr>
          <w:rFonts w:ascii="Times New Roman" w:hAnsi="Times New Roman" w:cs="Times New Roman"/>
          <w:sz w:val="28"/>
          <w:szCs w:val="28"/>
        </w:rPr>
        <w:t xml:space="preserve">в </w:t>
      </w:r>
      <w:r w:rsidR="009025FC" w:rsidRPr="0056741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567411" w:rsidRPr="00567411">
        <w:rPr>
          <w:rFonts w:ascii="Times New Roman" w:hAnsi="Times New Roman" w:cs="Times New Roman"/>
          <w:sz w:val="28"/>
          <w:szCs w:val="28"/>
        </w:rPr>
        <w:t>1 873,6</w:t>
      </w:r>
      <w:r w:rsidR="001A1695" w:rsidRPr="00567411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567411">
        <w:rPr>
          <w:rFonts w:ascii="Times New Roman" w:hAnsi="Times New Roman" w:cs="Times New Roman"/>
          <w:sz w:val="28"/>
          <w:szCs w:val="28"/>
        </w:rPr>
        <w:t>млн.</w:t>
      </w:r>
      <w:r w:rsidR="009025FC" w:rsidRPr="001D3AC4">
        <w:rPr>
          <w:rFonts w:ascii="Times New Roman" w:hAnsi="Times New Roman" w:cs="Times New Roman"/>
          <w:sz w:val="28"/>
          <w:szCs w:val="28"/>
        </w:rPr>
        <w:t xml:space="preserve"> рублей, на</w:t>
      </w:r>
      <w:r w:rsidR="001D3AC4" w:rsidRPr="001D3AC4">
        <w:rPr>
          <w:rFonts w:ascii="Times New Roman" w:hAnsi="Times New Roman" w:cs="Times New Roman"/>
          <w:sz w:val="28"/>
          <w:szCs w:val="28"/>
        </w:rPr>
        <w:t xml:space="preserve"> 2024</w:t>
      </w:r>
      <w:r w:rsidR="00110435" w:rsidRPr="001D3AC4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725A31" w:rsidRPr="001D3AC4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1D3AC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67411">
        <w:rPr>
          <w:rFonts w:ascii="Times New Roman" w:hAnsi="Times New Roman" w:cs="Times New Roman"/>
          <w:sz w:val="28"/>
          <w:szCs w:val="28"/>
        </w:rPr>
        <w:t>1 213,3</w:t>
      </w:r>
      <w:r w:rsidR="001A1695" w:rsidRPr="001D3AC4">
        <w:rPr>
          <w:rFonts w:ascii="Times New Roman" w:hAnsi="Times New Roman" w:cs="Times New Roman"/>
          <w:sz w:val="28"/>
          <w:szCs w:val="28"/>
        </w:rPr>
        <w:t xml:space="preserve"> </w:t>
      </w:r>
      <w:r w:rsidR="009025FC" w:rsidRPr="001D3AC4">
        <w:rPr>
          <w:rFonts w:ascii="Times New Roman" w:hAnsi="Times New Roman" w:cs="Times New Roman"/>
          <w:sz w:val="28"/>
          <w:szCs w:val="28"/>
        </w:rPr>
        <w:t>млн. рублей, на</w:t>
      </w:r>
      <w:r w:rsidR="001D3AC4" w:rsidRPr="001D3AC4">
        <w:rPr>
          <w:rFonts w:ascii="Times New Roman" w:hAnsi="Times New Roman" w:cs="Times New Roman"/>
          <w:sz w:val="28"/>
          <w:szCs w:val="28"/>
        </w:rPr>
        <w:t xml:space="preserve"> 2025</w:t>
      </w:r>
      <w:r w:rsidR="00D43FBE" w:rsidRPr="001D3AC4">
        <w:rPr>
          <w:rFonts w:ascii="Times New Roman" w:hAnsi="Times New Roman" w:cs="Times New Roman"/>
          <w:sz w:val="28"/>
          <w:szCs w:val="28"/>
        </w:rPr>
        <w:t xml:space="preserve"> г</w:t>
      </w:r>
      <w:r w:rsidR="0056612B" w:rsidRPr="001D3AC4">
        <w:rPr>
          <w:rFonts w:ascii="Times New Roman" w:hAnsi="Times New Roman" w:cs="Times New Roman"/>
          <w:sz w:val="28"/>
          <w:szCs w:val="28"/>
        </w:rPr>
        <w:t>од –</w:t>
      </w:r>
      <w:r w:rsidR="009025FC" w:rsidRPr="001D3AC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7411">
        <w:rPr>
          <w:rFonts w:ascii="Times New Roman" w:hAnsi="Times New Roman" w:cs="Times New Roman"/>
          <w:sz w:val="28"/>
          <w:szCs w:val="28"/>
        </w:rPr>
        <w:t>923,1</w:t>
      </w:r>
      <w:r w:rsidR="001A1695" w:rsidRPr="001D3AC4">
        <w:rPr>
          <w:rFonts w:ascii="Times New Roman" w:hAnsi="Times New Roman" w:cs="Times New Roman"/>
          <w:sz w:val="28"/>
          <w:szCs w:val="28"/>
        </w:rPr>
        <w:t xml:space="preserve"> </w:t>
      </w:r>
      <w:r w:rsidR="0056612B" w:rsidRPr="001D3AC4">
        <w:rPr>
          <w:rFonts w:ascii="Times New Roman" w:hAnsi="Times New Roman" w:cs="Times New Roman"/>
          <w:sz w:val="28"/>
          <w:szCs w:val="28"/>
        </w:rPr>
        <w:t>млн. рублей.</w:t>
      </w:r>
      <w:bookmarkStart w:id="0" w:name="_GoBack"/>
      <w:bookmarkEnd w:id="0"/>
    </w:p>
    <w:sectPr w:rsidR="00190F7E" w:rsidRPr="000F08E9" w:rsidSect="00F574CD">
      <w:pgSz w:w="11906" w:h="16838"/>
      <w:pgMar w:top="568" w:right="567" w:bottom="426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bas Neue Bold">
    <w:altName w:val="Arial Narrow"/>
    <w:charset w:val="CC"/>
    <w:family w:val="swiss"/>
    <w:pitch w:val="variable"/>
    <w:sig w:usb0="00000001" w:usb1="0000005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74C4F"/>
    <w:multiLevelType w:val="hybridMultilevel"/>
    <w:tmpl w:val="55F62AD4"/>
    <w:lvl w:ilvl="0" w:tplc="8FA6587C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DF0F4E"/>
    <w:multiLevelType w:val="hybridMultilevel"/>
    <w:tmpl w:val="3CCA9094"/>
    <w:lvl w:ilvl="0" w:tplc="E99ED48E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6F7375"/>
    <w:multiLevelType w:val="hybridMultilevel"/>
    <w:tmpl w:val="0018DF7C"/>
    <w:lvl w:ilvl="0" w:tplc="11289F92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45154B"/>
    <w:multiLevelType w:val="hybridMultilevel"/>
    <w:tmpl w:val="3B0CC696"/>
    <w:lvl w:ilvl="0" w:tplc="9C90BD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F16799"/>
    <w:multiLevelType w:val="hybridMultilevel"/>
    <w:tmpl w:val="59F805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72"/>
    <w:rsid w:val="0000150D"/>
    <w:rsid w:val="00002D6E"/>
    <w:rsid w:val="0002121F"/>
    <w:rsid w:val="0004192B"/>
    <w:rsid w:val="00050440"/>
    <w:rsid w:val="00051507"/>
    <w:rsid w:val="00074B53"/>
    <w:rsid w:val="00083858"/>
    <w:rsid w:val="00094205"/>
    <w:rsid w:val="00096BBA"/>
    <w:rsid w:val="000B31A2"/>
    <w:rsid w:val="000F08E9"/>
    <w:rsid w:val="00110435"/>
    <w:rsid w:val="00135CDB"/>
    <w:rsid w:val="0013686A"/>
    <w:rsid w:val="001760E0"/>
    <w:rsid w:val="00190F7E"/>
    <w:rsid w:val="00191E2A"/>
    <w:rsid w:val="00194F0F"/>
    <w:rsid w:val="001A0826"/>
    <w:rsid w:val="001A1695"/>
    <w:rsid w:val="001A2713"/>
    <w:rsid w:val="001A6C7A"/>
    <w:rsid w:val="001C7749"/>
    <w:rsid w:val="001D3AC4"/>
    <w:rsid w:val="001F1BF9"/>
    <w:rsid w:val="001F1C5C"/>
    <w:rsid w:val="00205C38"/>
    <w:rsid w:val="002126E6"/>
    <w:rsid w:val="0022684C"/>
    <w:rsid w:val="00226DE6"/>
    <w:rsid w:val="00226F95"/>
    <w:rsid w:val="002339FE"/>
    <w:rsid w:val="00277DDA"/>
    <w:rsid w:val="002959E2"/>
    <w:rsid w:val="002B63A0"/>
    <w:rsid w:val="002D2551"/>
    <w:rsid w:val="002D4046"/>
    <w:rsid w:val="002D559C"/>
    <w:rsid w:val="002E39D3"/>
    <w:rsid w:val="002F1A45"/>
    <w:rsid w:val="003069CD"/>
    <w:rsid w:val="003122A7"/>
    <w:rsid w:val="0031382D"/>
    <w:rsid w:val="0032244B"/>
    <w:rsid w:val="003301E2"/>
    <w:rsid w:val="0033434E"/>
    <w:rsid w:val="003349D3"/>
    <w:rsid w:val="00337275"/>
    <w:rsid w:val="0034104B"/>
    <w:rsid w:val="00362A4D"/>
    <w:rsid w:val="00363BB0"/>
    <w:rsid w:val="00364C38"/>
    <w:rsid w:val="00375D29"/>
    <w:rsid w:val="00381D79"/>
    <w:rsid w:val="00382989"/>
    <w:rsid w:val="00385A39"/>
    <w:rsid w:val="00396B85"/>
    <w:rsid w:val="003B7996"/>
    <w:rsid w:val="003E5920"/>
    <w:rsid w:val="003E7E36"/>
    <w:rsid w:val="004031DC"/>
    <w:rsid w:val="00416363"/>
    <w:rsid w:val="00421826"/>
    <w:rsid w:val="004252FB"/>
    <w:rsid w:val="00437125"/>
    <w:rsid w:val="00442997"/>
    <w:rsid w:val="004459BA"/>
    <w:rsid w:val="00446330"/>
    <w:rsid w:val="0044789D"/>
    <w:rsid w:val="00454EC8"/>
    <w:rsid w:val="00461F54"/>
    <w:rsid w:val="00463F38"/>
    <w:rsid w:val="004670DA"/>
    <w:rsid w:val="00493595"/>
    <w:rsid w:val="004D286C"/>
    <w:rsid w:val="004D34CA"/>
    <w:rsid w:val="004D61DF"/>
    <w:rsid w:val="004E007F"/>
    <w:rsid w:val="004E268B"/>
    <w:rsid w:val="004E7D43"/>
    <w:rsid w:val="004F7507"/>
    <w:rsid w:val="00510460"/>
    <w:rsid w:val="00510822"/>
    <w:rsid w:val="0051233C"/>
    <w:rsid w:val="00533007"/>
    <w:rsid w:val="00535F0D"/>
    <w:rsid w:val="00542D8D"/>
    <w:rsid w:val="00552608"/>
    <w:rsid w:val="00560939"/>
    <w:rsid w:val="0056612B"/>
    <w:rsid w:val="00567411"/>
    <w:rsid w:val="00577C0C"/>
    <w:rsid w:val="0059382B"/>
    <w:rsid w:val="005B0902"/>
    <w:rsid w:val="005E4163"/>
    <w:rsid w:val="005E5FE5"/>
    <w:rsid w:val="005F0867"/>
    <w:rsid w:val="00612F7F"/>
    <w:rsid w:val="00614A34"/>
    <w:rsid w:val="00617467"/>
    <w:rsid w:val="00632BE3"/>
    <w:rsid w:val="00655872"/>
    <w:rsid w:val="006568AF"/>
    <w:rsid w:val="00671D04"/>
    <w:rsid w:val="00695B51"/>
    <w:rsid w:val="006E167B"/>
    <w:rsid w:val="006E28CA"/>
    <w:rsid w:val="006E419D"/>
    <w:rsid w:val="006E7A77"/>
    <w:rsid w:val="00712F6B"/>
    <w:rsid w:val="00720387"/>
    <w:rsid w:val="00722BA7"/>
    <w:rsid w:val="00725A31"/>
    <w:rsid w:val="00727DDC"/>
    <w:rsid w:val="007544BF"/>
    <w:rsid w:val="00757E7F"/>
    <w:rsid w:val="007617DA"/>
    <w:rsid w:val="007636A1"/>
    <w:rsid w:val="0077175A"/>
    <w:rsid w:val="0077593A"/>
    <w:rsid w:val="00795BD0"/>
    <w:rsid w:val="007B262F"/>
    <w:rsid w:val="007E419B"/>
    <w:rsid w:val="007F2649"/>
    <w:rsid w:val="00823700"/>
    <w:rsid w:val="00826100"/>
    <w:rsid w:val="00831626"/>
    <w:rsid w:val="00841F46"/>
    <w:rsid w:val="008430A7"/>
    <w:rsid w:val="0085568A"/>
    <w:rsid w:val="00890157"/>
    <w:rsid w:val="008A45C2"/>
    <w:rsid w:val="008C5AD0"/>
    <w:rsid w:val="008D0D02"/>
    <w:rsid w:val="008D14D9"/>
    <w:rsid w:val="009025FC"/>
    <w:rsid w:val="0095312D"/>
    <w:rsid w:val="00967D67"/>
    <w:rsid w:val="00971C2B"/>
    <w:rsid w:val="00990F08"/>
    <w:rsid w:val="009910C8"/>
    <w:rsid w:val="009A0C24"/>
    <w:rsid w:val="009A2CB5"/>
    <w:rsid w:val="009B7331"/>
    <w:rsid w:val="009C402C"/>
    <w:rsid w:val="009D4784"/>
    <w:rsid w:val="009D6F76"/>
    <w:rsid w:val="00A10A50"/>
    <w:rsid w:val="00A16F41"/>
    <w:rsid w:val="00A20BCE"/>
    <w:rsid w:val="00A258F3"/>
    <w:rsid w:val="00A26C6F"/>
    <w:rsid w:val="00A33350"/>
    <w:rsid w:val="00A44458"/>
    <w:rsid w:val="00A947EF"/>
    <w:rsid w:val="00AB086F"/>
    <w:rsid w:val="00AB6469"/>
    <w:rsid w:val="00AE6035"/>
    <w:rsid w:val="00B303F7"/>
    <w:rsid w:val="00B61F2C"/>
    <w:rsid w:val="00B75400"/>
    <w:rsid w:val="00B75401"/>
    <w:rsid w:val="00B9727F"/>
    <w:rsid w:val="00BD636C"/>
    <w:rsid w:val="00BF677E"/>
    <w:rsid w:val="00BF738A"/>
    <w:rsid w:val="00C07C0F"/>
    <w:rsid w:val="00C22E83"/>
    <w:rsid w:val="00C363BB"/>
    <w:rsid w:val="00C5115C"/>
    <w:rsid w:val="00C648A4"/>
    <w:rsid w:val="00CB46C4"/>
    <w:rsid w:val="00CD218F"/>
    <w:rsid w:val="00CF5CEC"/>
    <w:rsid w:val="00CF6930"/>
    <w:rsid w:val="00D01EBF"/>
    <w:rsid w:val="00D26BD5"/>
    <w:rsid w:val="00D43FBE"/>
    <w:rsid w:val="00D561F0"/>
    <w:rsid w:val="00D64805"/>
    <w:rsid w:val="00D80282"/>
    <w:rsid w:val="00D85A60"/>
    <w:rsid w:val="00D9025A"/>
    <w:rsid w:val="00DB4CBC"/>
    <w:rsid w:val="00DE3040"/>
    <w:rsid w:val="00DE5C57"/>
    <w:rsid w:val="00DF14BB"/>
    <w:rsid w:val="00E0468E"/>
    <w:rsid w:val="00E10778"/>
    <w:rsid w:val="00E247A5"/>
    <w:rsid w:val="00E44637"/>
    <w:rsid w:val="00E548B4"/>
    <w:rsid w:val="00E62DBF"/>
    <w:rsid w:val="00E76508"/>
    <w:rsid w:val="00E93898"/>
    <w:rsid w:val="00EA500A"/>
    <w:rsid w:val="00EA5787"/>
    <w:rsid w:val="00ED2350"/>
    <w:rsid w:val="00EE3601"/>
    <w:rsid w:val="00EF0D6E"/>
    <w:rsid w:val="00F223C4"/>
    <w:rsid w:val="00F51259"/>
    <w:rsid w:val="00F574CD"/>
    <w:rsid w:val="00F6783B"/>
    <w:rsid w:val="00F875C2"/>
    <w:rsid w:val="00F9096A"/>
    <w:rsid w:val="00FA61C5"/>
    <w:rsid w:val="00FD62E6"/>
    <w:rsid w:val="00FF07A5"/>
    <w:rsid w:val="00FF51D4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55872"/>
    <w:rPr>
      <w:b/>
      <w:bCs/>
    </w:rPr>
  </w:style>
  <w:style w:type="table" w:styleId="a5">
    <w:name w:val="Table Grid"/>
    <w:basedOn w:val="a1"/>
    <w:uiPriority w:val="39"/>
    <w:rsid w:val="00727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5609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609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56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086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9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3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98</cp:revision>
  <cp:lastPrinted>2022-11-01T11:38:00Z</cp:lastPrinted>
  <dcterms:created xsi:type="dcterms:W3CDTF">2019-11-02T12:10:00Z</dcterms:created>
  <dcterms:modified xsi:type="dcterms:W3CDTF">2022-11-01T13:54:00Z</dcterms:modified>
</cp:coreProperties>
</file>