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D666C43" w:rsidR="00F35E3F" w:rsidRPr="00BC700C" w:rsidRDefault="00C82E2C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4F6A16">
        <w:rPr>
          <w:szCs w:val="28"/>
        </w:rPr>
        <w:t xml:space="preserve">№ </w:t>
      </w:r>
      <w:r w:rsidR="00AA171B"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2209701C" w:rsidR="00F35E3F" w:rsidRPr="00BC700C" w:rsidRDefault="00F35E3F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="00E4283B">
        <w:rPr>
          <w:szCs w:val="28"/>
        </w:rPr>
        <w:br/>
      </w:r>
      <w:r>
        <w:rPr>
          <w:szCs w:val="28"/>
        </w:rPr>
        <w:t xml:space="preserve">"Город </w:t>
      </w:r>
      <w:r w:rsidRPr="00BC700C">
        <w:rPr>
          <w:szCs w:val="28"/>
        </w:rPr>
        <w:t>Архангельск"</w:t>
      </w:r>
    </w:p>
    <w:p w14:paraId="37525586" w14:textId="77777777" w:rsidR="00C82E2C" w:rsidRDefault="00C82E2C" w:rsidP="00C82E2C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3 октября 2023 г. № 1591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2728CD71" w:rsidR="00E170AC" w:rsidRDefault="00DA56D9" w:rsidP="00C82E2C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</w:t>
      </w:r>
      <w:r w:rsidR="00C82E2C">
        <w:rPr>
          <w:b/>
          <w:szCs w:val="28"/>
        </w:rPr>
        <w:t>спользования земельных участков</w:t>
      </w:r>
      <w:r w:rsidR="00901730">
        <w:rPr>
          <w:b/>
          <w:szCs w:val="28"/>
        </w:rPr>
        <w:t xml:space="preserve"> </w:t>
      </w:r>
      <w:r w:rsidR="00C82E2C">
        <w:rPr>
          <w:b/>
          <w:szCs w:val="28"/>
        </w:rPr>
        <w:br/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>о комплексном разви</w:t>
      </w:r>
      <w:r w:rsidR="00C82E2C">
        <w:rPr>
          <w:b/>
          <w:szCs w:val="28"/>
        </w:rPr>
        <w:t xml:space="preserve">тии территории жилой застройки </w:t>
      </w:r>
      <w:r w:rsidR="00E170AC" w:rsidRPr="00E170AC">
        <w:rPr>
          <w:b/>
          <w:szCs w:val="28"/>
        </w:rPr>
        <w:t xml:space="preserve">городского округа "Город Архангельск" </w:t>
      </w:r>
      <w:r w:rsidR="00300F05" w:rsidRPr="00300F05">
        <w:rPr>
          <w:b/>
          <w:szCs w:val="28"/>
        </w:rPr>
        <w:t xml:space="preserve">в границах части элемента планировочной структуры: пр. </w:t>
      </w:r>
      <w:proofErr w:type="spellStart"/>
      <w:r w:rsidR="00300F05" w:rsidRPr="00300F05">
        <w:rPr>
          <w:b/>
          <w:szCs w:val="28"/>
        </w:rPr>
        <w:t>Сибиряковцев</w:t>
      </w:r>
      <w:proofErr w:type="spellEnd"/>
      <w:r w:rsidR="00300F05" w:rsidRPr="00300F05">
        <w:rPr>
          <w:b/>
          <w:szCs w:val="28"/>
        </w:rPr>
        <w:t>, просп. Обводный канал,</w:t>
      </w:r>
      <w:r w:rsidR="004F6A16">
        <w:rPr>
          <w:b/>
          <w:szCs w:val="28"/>
        </w:rPr>
        <w:t xml:space="preserve"> </w:t>
      </w:r>
      <w:r w:rsidR="00300F05" w:rsidRPr="00300F05">
        <w:rPr>
          <w:b/>
          <w:szCs w:val="28"/>
        </w:rPr>
        <w:t xml:space="preserve">ул. </w:t>
      </w:r>
      <w:proofErr w:type="spellStart"/>
      <w:r w:rsidR="00300F05" w:rsidRPr="00300F05">
        <w:rPr>
          <w:b/>
          <w:szCs w:val="28"/>
        </w:rPr>
        <w:t>Теснанова</w:t>
      </w:r>
      <w:proofErr w:type="spellEnd"/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3B5D8B" w14:paraId="2DA5CF7C" w14:textId="77777777" w:rsidTr="003B5D8B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D5CFDD8" w14:textId="77777777" w:rsidTr="003B5D8B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3B5D8B">
              <w:rPr>
                <w:sz w:val="24"/>
                <w:szCs w:val="24"/>
              </w:rPr>
              <w:t>Среднеэтажная</w:t>
            </w:r>
            <w:proofErr w:type="spellEnd"/>
            <w:r w:rsidRPr="003B5D8B">
              <w:rPr>
                <w:sz w:val="24"/>
                <w:szCs w:val="24"/>
              </w:rPr>
              <w:t xml:space="preserve">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BFFD445" w14:textId="1FD1478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14:paraId="707F08FF" w14:textId="6CC4A6B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 w:rsidRP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 xml:space="preserve">59 000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48905B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ADFB1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886ED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B4AD9D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1195289D" w:rsidR="000D303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2.5</w:t>
            </w:r>
          </w:p>
        </w:tc>
      </w:tr>
      <w:tr w:rsidR="0025580D" w:rsidRPr="003B5D8B" w14:paraId="59CD276D" w14:textId="77777777" w:rsidTr="003B5D8B">
        <w:tc>
          <w:tcPr>
            <w:tcW w:w="1951" w:type="dxa"/>
          </w:tcPr>
          <w:p w14:paraId="4F9BB360" w14:textId="08C03014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384B570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D56F06D" w14:textId="4F3C827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4B525E9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2047EC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1809F0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6E61268E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0110827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0011CAC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3.3</w:t>
            </w:r>
          </w:p>
        </w:tc>
      </w:tr>
      <w:tr w:rsidR="0025580D" w:rsidRPr="003B5D8B" w14:paraId="1375C3EC" w14:textId="77777777" w:rsidTr="003B5D8B">
        <w:tc>
          <w:tcPr>
            <w:tcW w:w="1951" w:type="dxa"/>
          </w:tcPr>
          <w:p w14:paraId="2E6E739D" w14:textId="4753D40A" w:rsidR="0025580D" w:rsidRPr="003B5D8B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33FA02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5AEF8FE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100 мест – 44 кв. м на место;</w:t>
            </w:r>
          </w:p>
          <w:p w14:paraId="33711A7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свыше 100 мест – 38 кв. м на место.</w:t>
            </w:r>
          </w:p>
          <w:p w14:paraId="151116E2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BA792C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6B78CE0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AA4555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0D6C22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8693F79" w14:textId="2B260AD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 660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учащихся – 28 кв. м на учащегося;</w:t>
            </w:r>
          </w:p>
          <w:p w14:paraId="48B4ADDE" w14:textId="0EA8208F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24 кв. м на учащегося;</w:t>
            </w:r>
          </w:p>
          <w:p w14:paraId="567EFE3B" w14:textId="62F5C27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свыше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22 кв. м на учащегося.</w:t>
            </w:r>
          </w:p>
          <w:p w14:paraId="60EBFC7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840612D" w14:textId="5D54F22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38DCEB4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E3B5DF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69065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C8B515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7BCD8BD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25D7C722" w:rsidR="0025580D" w:rsidRPr="003B5D8B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Pr="003B5D8B">
              <w:rPr>
                <w:sz w:val="24"/>
                <w:szCs w:val="24"/>
              </w:rPr>
              <w:t>5</w:t>
            </w:r>
          </w:p>
        </w:tc>
      </w:tr>
      <w:tr w:rsidR="0025580D" w:rsidRPr="003B5D8B" w14:paraId="63791EC1" w14:textId="77777777" w:rsidTr="003B5D8B">
        <w:tc>
          <w:tcPr>
            <w:tcW w:w="1951" w:type="dxa"/>
          </w:tcPr>
          <w:p w14:paraId="27E9E01F" w14:textId="24F10B9A" w:rsidR="0025580D" w:rsidRPr="003B5D8B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709355F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F569217" w14:textId="44B5DB0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3 машин – 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72F6BC7" w14:textId="7B1A8D91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4 до 6 машин – 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14668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8 до 10 машин – 18 000 кв. м.</w:t>
            </w:r>
          </w:p>
          <w:p w14:paraId="552744A4" w14:textId="1EDAEA9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E8134F9" w14:textId="4F6722B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DDA15C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282BE59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CCD3F9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90E375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616EAFA4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2197B9B1" w:rsidR="0025580D" w:rsidRPr="003B5D8B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8.3</w:t>
            </w:r>
          </w:p>
        </w:tc>
      </w:tr>
      <w:tr w:rsidR="0025580D" w:rsidRPr="003B5D8B" w14:paraId="652BF023" w14:textId="77777777" w:rsidTr="003B5D8B">
        <w:tc>
          <w:tcPr>
            <w:tcW w:w="1951" w:type="dxa"/>
          </w:tcPr>
          <w:p w14:paraId="389DC0EF" w14:textId="1AEA7426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4185E2E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485E05A4" w14:textId="42AC6BC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A0B42F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15B8A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4559C9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089283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48D8624E" w:rsidR="00DD22E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3B5D8B">
        <w:tc>
          <w:tcPr>
            <w:tcW w:w="1951" w:type="dxa"/>
          </w:tcPr>
          <w:p w14:paraId="61A86C38" w14:textId="361EBBD4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322E7E3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CAC7824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до 100 – 0,2 га на объект;</w:t>
            </w:r>
          </w:p>
          <w:p w14:paraId="3F89E27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- при числе мест свыше 100 до 150 – 0,15 га на объект;</w:t>
            </w:r>
          </w:p>
          <w:p w14:paraId="27C1732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436A7D8C" w14:textId="0A042D92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675F456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CF6E06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60AC02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57A8CF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97F59D7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4.6</w:t>
            </w:r>
          </w:p>
        </w:tc>
      </w:tr>
      <w:tr w:rsidR="007E3A62" w:rsidRPr="003B5D8B" w14:paraId="70C6889C" w14:textId="77777777" w:rsidTr="003B5D8B">
        <w:tc>
          <w:tcPr>
            <w:tcW w:w="1951" w:type="dxa"/>
          </w:tcPr>
          <w:p w14:paraId="62F068FF" w14:textId="72C80192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6ADC0E7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723488B" w14:textId="1FE4FC6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3FA2AC3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EB5FB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681DDD9" w14:textId="7CB177A2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C82E2C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не подлежит установлению.</w:t>
            </w:r>
          </w:p>
          <w:p w14:paraId="3F28895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11291789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5.0</w:t>
            </w:r>
          </w:p>
        </w:tc>
      </w:tr>
      <w:tr w:rsidR="007E3A62" w:rsidRPr="003B5D8B" w14:paraId="4F490E18" w14:textId="77777777" w:rsidTr="003B5D8B">
        <w:tc>
          <w:tcPr>
            <w:tcW w:w="1951" w:type="dxa"/>
          </w:tcPr>
          <w:p w14:paraId="369A8210" w14:textId="4A265DD6" w:rsidR="007E3A62" w:rsidRPr="003B5D8B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B1EAE6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3167E51" w14:textId="4AFF46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607C6665" w14:textId="7DD2025C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C82E2C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1CF6ACE8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12.0.2</w:t>
            </w:r>
          </w:p>
        </w:tc>
      </w:tr>
    </w:tbl>
    <w:p w14:paraId="5DC6BE21" w14:textId="77777777" w:rsidR="00B55685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4711471E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7CE2369E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0D563ABF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401861DE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026F4922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02555BC5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1FAE53CF" w14:textId="77777777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F2CFADE" w14:textId="1681D0BE" w:rsidR="00C82E2C" w:rsidRDefault="00C82E2C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__________</w:t>
      </w:r>
    </w:p>
    <w:p w14:paraId="75F4B003" w14:textId="77777777" w:rsidR="00C82E2C" w:rsidRDefault="00C82E2C" w:rsidP="00C82E2C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от 10 ноября </w:t>
      </w:r>
      <w:r>
        <w:rPr>
          <w:szCs w:val="28"/>
        </w:rPr>
        <w:br/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p w14:paraId="231D6B1E" w14:textId="635E2E8E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  <w:proofErr w:type="gramStart"/>
      <w:r w:rsidR="00B55685"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9B0482">
        <w:rPr>
          <w:szCs w:val="28"/>
        </w:rPr>
        <w:t xml:space="preserve">    </w:t>
      </w:r>
      <w:r w:rsidR="00B55685" w:rsidRPr="00B55685">
        <w:rPr>
          <w:szCs w:val="28"/>
        </w:rPr>
        <w:t xml:space="preserve">статьи 67 Градостроительного кодекса Российской Федерации </w:t>
      </w:r>
      <w:r w:rsidR="006B16D1">
        <w:rPr>
          <w:szCs w:val="28"/>
        </w:rPr>
        <w:br/>
      </w:r>
      <w:r w:rsidR="00B55685" w:rsidRPr="00B55685">
        <w:rPr>
          <w:szCs w:val="28"/>
        </w:rPr>
        <w:t xml:space="preserve"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6B16D1">
        <w:rPr>
          <w:szCs w:val="28"/>
        </w:rPr>
        <w:br/>
      </w:r>
      <w:r w:rsidR="00B55685" w:rsidRPr="00B55685">
        <w:rPr>
          <w:szCs w:val="28"/>
        </w:rPr>
        <w:t>и застройки городского округа "Город Архангельск", утвержденными</w:t>
      </w:r>
      <w:proofErr w:type="gramEnd"/>
      <w:r w:rsidR="00B55685"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3B5D8B">
        <w:rPr>
          <w:szCs w:val="28"/>
        </w:rPr>
        <w:t xml:space="preserve">0 года № 68-п (с изменениями), </w:t>
      </w:r>
      <w:r w:rsidR="00B55685"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2C78DA12" w14:textId="2EAE8A8E" w:rsidR="00B55685" w:rsidRDefault="00B55685" w:rsidP="00B55685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B55685">
        <w:rPr>
          <w:szCs w:val="28"/>
        </w:rPr>
        <w:t xml:space="preserve">в границах  части элемента планировочной структуры: </w:t>
      </w:r>
      <w:r w:rsidR="00B65D26" w:rsidRPr="00B65D26">
        <w:rPr>
          <w:szCs w:val="28"/>
        </w:rPr>
        <w:t xml:space="preserve">пр. </w:t>
      </w:r>
      <w:proofErr w:type="spellStart"/>
      <w:r w:rsidR="00B65D26" w:rsidRPr="00B65D26">
        <w:rPr>
          <w:szCs w:val="28"/>
        </w:rPr>
        <w:t>Сибиряковцев</w:t>
      </w:r>
      <w:proofErr w:type="spellEnd"/>
      <w:r w:rsidR="00B65D26" w:rsidRPr="00B65D26">
        <w:rPr>
          <w:szCs w:val="28"/>
        </w:rPr>
        <w:t xml:space="preserve">, просп. Обводный канал, ул. </w:t>
      </w:r>
      <w:proofErr w:type="spellStart"/>
      <w:r w:rsidR="00B65D26" w:rsidRPr="00B65D26">
        <w:rPr>
          <w:szCs w:val="28"/>
        </w:rPr>
        <w:t>Теснанова</w:t>
      </w:r>
      <w:proofErr w:type="spellEnd"/>
      <w:r w:rsidR="00B65D26" w:rsidRPr="00B65D26">
        <w:rPr>
          <w:szCs w:val="28"/>
        </w:rPr>
        <w:t xml:space="preserve"> площадью </w:t>
      </w:r>
      <w:r w:rsidR="009B0482">
        <w:rPr>
          <w:szCs w:val="28"/>
        </w:rPr>
        <w:t>5,5606</w:t>
      </w:r>
      <w:r w:rsidR="00B65D26" w:rsidRPr="00B65D26">
        <w:rPr>
          <w:szCs w:val="28"/>
        </w:rPr>
        <w:t xml:space="preserve"> га</w:t>
      </w:r>
      <w:r w:rsidR="009B0482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расположена</w:t>
      </w:r>
      <w:proofErr w:type="gramEnd"/>
      <w:r>
        <w:rPr>
          <w:szCs w:val="28"/>
        </w:rPr>
        <w:t xml:space="preserve"> в зоне регулирования застройки </w:t>
      </w:r>
      <w:r w:rsidR="00B65D26">
        <w:rPr>
          <w:szCs w:val="28"/>
        </w:rPr>
        <w:t>3</w:t>
      </w:r>
      <w:r>
        <w:rPr>
          <w:szCs w:val="28"/>
        </w:rPr>
        <w:t xml:space="preserve"> типа</w:t>
      </w:r>
      <w:r w:rsidR="009B0482">
        <w:rPr>
          <w:szCs w:val="28"/>
        </w:rPr>
        <w:t xml:space="preserve"> (ЗРЗ-3)</w:t>
      </w:r>
      <w:r>
        <w:rPr>
          <w:szCs w:val="28"/>
        </w:rPr>
        <w:t>.</w:t>
      </w:r>
    </w:p>
    <w:p w14:paraId="3B6F3E58" w14:textId="1E441124" w:rsidR="006E356A" w:rsidRDefault="006E356A" w:rsidP="00B55685">
      <w:pPr>
        <w:ind w:firstLine="709"/>
        <w:jc w:val="both"/>
        <w:rPr>
          <w:szCs w:val="28"/>
        </w:rPr>
      </w:pPr>
      <w:proofErr w:type="gramStart"/>
      <w:r w:rsidRPr="006E356A">
        <w:rPr>
          <w:szCs w:val="28"/>
        </w:rPr>
        <w:t xml:space="preserve">Объектами охраны </w:t>
      </w:r>
      <w:proofErr w:type="spellStart"/>
      <w:r w:rsidRPr="006E356A">
        <w:rPr>
          <w:szCs w:val="28"/>
        </w:rPr>
        <w:t>подзоны</w:t>
      </w:r>
      <w:proofErr w:type="spellEnd"/>
      <w:r w:rsidRPr="006E356A">
        <w:rPr>
          <w:szCs w:val="28"/>
        </w:rPr>
        <w:t xml:space="preserve"> ЗРЗ-3 являются сохранившиеся элементы планировочной структуры и ценные участки зеленых насаждений </w:t>
      </w:r>
      <w:r>
        <w:rPr>
          <w:szCs w:val="28"/>
        </w:rPr>
        <w:br/>
      </w:r>
      <w:r w:rsidRPr="006E356A">
        <w:rPr>
          <w:szCs w:val="28"/>
        </w:rPr>
        <w:t xml:space="preserve">в соответствии с постановлением Правительства Архангельской области </w:t>
      </w:r>
      <w:r>
        <w:rPr>
          <w:szCs w:val="28"/>
        </w:rPr>
        <w:br/>
      </w:r>
      <w:r w:rsidRPr="006E356A">
        <w:rPr>
          <w:szCs w:val="28"/>
        </w:rPr>
        <w:t>от 18 ноября 2014 года</w:t>
      </w:r>
      <w:r>
        <w:rPr>
          <w:szCs w:val="28"/>
        </w:rPr>
        <w:t xml:space="preserve"> </w:t>
      </w:r>
      <w:r w:rsidRPr="006E356A">
        <w:rPr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>
        <w:rPr>
          <w:szCs w:val="28"/>
        </w:rPr>
        <w:t xml:space="preserve">ого центра города Архангельска </w:t>
      </w:r>
      <w:r w:rsidRPr="006E356A">
        <w:rPr>
          <w:szCs w:val="28"/>
        </w:rPr>
        <w:t xml:space="preserve">(в Ломоносовском, Октябрьском и </w:t>
      </w:r>
      <w:proofErr w:type="spellStart"/>
      <w:r w:rsidRPr="006E356A">
        <w:rPr>
          <w:szCs w:val="28"/>
        </w:rPr>
        <w:t>Соломбальском</w:t>
      </w:r>
      <w:proofErr w:type="spellEnd"/>
      <w:r w:rsidRPr="006E356A">
        <w:rPr>
          <w:szCs w:val="28"/>
        </w:rPr>
        <w:t xml:space="preserve"> территориальных округах)".</w:t>
      </w:r>
      <w:proofErr w:type="gramEnd"/>
    </w:p>
    <w:p w14:paraId="6BF2BCDF" w14:textId="5A2BC5BB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DF0AEF">
        <w:rPr>
          <w:szCs w:val="28"/>
        </w:rPr>
        <w:t>а расстоянии не менее 5 метров.</w:t>
      </w:r>
    </w:p>
    <w:p w14:paraId="63CBC352" w14:textId="7F12936E" w:rsidR="00DF0AEF" w:rsidRP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="00DF0AEF" w:rsidRPr="00DF0AEF">
        <w:rPr>
          <w:szCs w:val="28"/>
        </w:rPr>
        <w:t xml:space="preserve">3 метра. </w:t>
      </w:r>
    </w:p>
    <w:p w14:paraId="111DCCA2" w14:textId="06AEE6FD" w:rsidR="004F32AC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="00DF0AEF"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539AE1" w14:textId="71D3A1C5" w:rsidR="00F515ED" w:rsidRDefault="004F32AC" w:rsidP="00327ECD">
      <w:pPr>
        <w:jc w:val="both"/>
        <w:rPr>
          <w:szCs w:val="28"/>
        </w:rPr>
      </w:pPr>
      <w:r w:rsidRPr="004F32AC">
        <w:rPr>
          <w:szCs w:val="28"/>
        </w:rPr>
        <w:t xml:space="preserve">          Коэффициент плотности застройки – 1,7 </w:t>
      </w:r>
      <w:r w:rsidR="00144154">
        <w:rPr>
          <w:szCs w:val="28"/>
        </w:rPr>
        <w:t xml:space="preserve">(зона застройки </w:t>
      </w:r>
      <w:proofErr w:type="spellStart"/>
      <w:r w:rsidR="00144154">
        <w:rPr>
          <w:szCs w:val="28"/>
        </w:rPr>
        <w:t>среднеэтажными</w:t>
      </w:r>
      <w:proofErr w:type="spellEnd"/>
      <w:r w:rsidR="00144154">
        <w:rPr>
          <w:szCs w:val="28"/>
        </w:rPr>
        <w:t xml:space="preserve"> жилыми домами)</w:t>
      </w:r>
      <w:r w:rsidR="00773F84">
        <w:rPr>
          <w:szCs w:val="28"/>
        </w:rPr>
        <w:t>.</w:t>
      </w:r>
      <w:r w:rsidRPr="004F32AC">
        <w:rPr>
          <w:szCs w:val="28"/>
        </w:rPr>
        <w:t xml:space="preserve">     </w:t>
      </w:r>
    </w:p>
    <w:p w14:paraId="5DB90FA8" w14:textId="77777777" w:rsidR="00F515ED" w:rsidRDefault="00F515ED" w:rsidP="00327ECD">
      <w:pPr>
        <w:jc w:val="both"/>
        <w:rPr>
          <w:szCs w:val="28"/>
        </w:rPr>
      </w:pPr>
    </w:p>
    <w:p w14:paraId="623B9AAB" w14:textId="77777777" w:rsidR="00F515ED" w:rsidRDefault="00F515ED" w:rsidP="00327ECD">
      <w:pPr>
        <w:jc w:val="both"/>
        <w:rPr>
          <w:szCs w:val="28"/>
        </w:rPr>
      </w:pPr>
      <w:bookmarkStart w:id="0" w:name="_GoBack"/>
      <w:bookmarkEnd w:id="0"/>
    </w:p>
    <w:p w14:paraId="126F6869" w14:textId="56E1BE31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62455C" w:rsidRPr="00773F84" w:rsidSect="00F06A4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FBDA2" w14:textId="77777777" w:rsidR="005A3887" w:rsidRDefault="005A3887">
      <w:r>
        <w:separator/>
      </w:r>
    </w:p>
  </w:endnote>
  <w:endnote w:type="continuationSeparator" w:id="0">
    <w:p w14:paraId="1FE3F156" w14:textId="77777777" w:rsidR="005A3887" w:rsidRDefault="005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BE2E" w14:textId="77777777" w:rsidR="005A3887" w:rsidRDefault="005A3887">
      <w:r>
        <w:separator/>
      </w:r>
    </w:p>
  </w:footnote>
  <w:footnote w:type="continuationSeparator" w:id="0">
    <w:p w14:paraId="3B285064" w14:textId="77777777" w:rsidR="005A3887" w:rsidRDefault="005A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41">
          <w:rPr>
            <w:noProof/>
          </w:rPr>
          <w:t>4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4339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0482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2E2C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283B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06A41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184D-D042-4DDE-92B4-ADF701DC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7568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5</cp:revision>
  <cp:lastPrinted>2023-10-03T11:55:00Z</cp:lastPrinted>
  <dcterms:created xsi:type="dcterms:W3CDTF">2023-09-29T09:34:00Z</dcterms:created>
  <dcterms:modified xsi:type="dcterms:W3CDTF">2023-10-03T11:55:00Z</dcterms:modified>
</cp:coreProperties>
</file>