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BA" w:rsidRPr="00FE65BA" w:rsidRDefault="00FE65BA" w:rsidP="00FE65BA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bookmarkStart w:id="0" w:name="_GoBack"/>
      <w:bookmarkEnd w:id="0"/>
    </w:p>
    <w:p w:rsidR="00FE65BA" w:rsidRPr="0013537D" w:rsidRDefault="00FE65BA" w:rsidP="00FE65BA">
      <w:pPr>
        <w:autoSpaceDE w:val="0"/>
        <w:autoSpaceDN w:val="0"/>
        <w:adjustRightInd w:val="0"/>
        <w:ind w:left="5529"/>
        <w:jc w:val="center"/>
        <w:rPr>
          <w:bCs/>
          <w:szCs w:val="28"/>
        </w:rPr>
      </w:pPr>
      <w:r w:rsidRPr="0013537D">
        <w:rPr>
          <w:bCs/>
          <w:szCs w:val="28"/>
        </w:rPr>
        <w:t xml:space="preserve">Приложение </w:t>
      </w:r>
    </w:p>
    <w:p w:rsidR="00FE65BA" w:rsidRPr="0013537D" w:rsidRDefault="00FE65BA" w:rsidP="00FE65BA">
      <w:pPr>
        <w:autoSpaceDE w:val="0"/>
        <w:autoSpaceDN w:val="0"/>
        <w:adjustRightInd w:val="0"/>
        <w:ind w:left="5529"/>
        <w:jc w:val="center"/>
        <w:rPr>
          <w:bCs/>
          <w:szCs w:val="28"/>
        </w:rPr>
      </w:pPr>
      <w:r w:rsidRPr="0013537D">
        <w:rPr>
          <w:bCs/>
          <w:szCs w:val="28"/>
        </w:rPr>
        <w:t>УТВЕРЖДЕНЫ</w:t>
      </w:r>
    </w:p>
    <w:p w:rsidR="00FE65BA" w:rsidRPr="0013537D" w:rsidRDefault="00FE65BA" w:rsidP="00FE65BA">
      <w:pPr>
        <w:autoSpaceDE w:val="0"/>
        <w:autoSpaceDN w:val="0"/>
        <w:adjustRightInd w:val="0"/>
        <w:ind w:left="5529"/>
        <w:jc w:val="center"/>
        <w:rPr>
          <w:bCs/>
          <w:szCs w:val="28"/>
        </w:rPr>
      </w:pPr>
      <w:r w:rsidRPr="0013537D">
        <w:rPr>
          <w:bCs/>
          <w:szCs w:val="28"/>
        </w:rPr>
        <w:t xml:space="preserve">постановлением Администрации муниципального образования </w:t>
      </w:r>
    </w:p>
    <w:p w:rsidR="00FE65BA" w:rsidRPr="0013537D" w:rsidRDefault="00FE65BA" w:rsidP="00FE65BA">
      <w:pPr>
        <w:autoSpaceDE w:val="0"/>
        <w:autoSpaceDN w:val="0"/>
        <w:adjustRightInd w:val="0"/>
        <w:ind w:left="5529"/>
        <w:jc w:val="center"/>
        <w:rPr>
          <w:bCs/>
          <w:szCs w:val="28"/>
        </w:rPr>
      </w:pPr>
      <w:r w:rsidRPr="0013537D">
        <w:rPr>
          <w:bCs/>
          <w:szCs w:val="28"/>
        </w:rPr>
        <w:t xml:space="preserve">"Город Архангельск" </w:t>
      </w:r>
    </w:p>
    <w:p w:rsidR="00FE65BA" w:rsidRPr="0013537D" w:rsidRDefault="00FE65BA" w:rsidP="00FE65BA">
      <w:pPr>
        <w:autoSpaceDE w:val="0"/>
        <w:autoSpaceDN w:val="0"/>
        <w:adjustRightInd w:val="0"/>
        <w:ind w:left="5529"/>
        <w:jc w:val="center"/>
        <w:rPr>
          <w:b/>
          <w:bCs/>
          <w:szCs w:val="28"/>
        </w:rPr>
      </w:pPr>
      <w:r w:rsidRPr="0013537D">
        <w:rPr>
          <w:bCs/>
          <w:szCs w:val="28"/>
        </w:rPr>
        <w:t xml:space="preserve"> от </w:t>
      </w:r>
      <w:r w:rsidR="0099716F">
        <w:rPr>
          <w:bCs/>
          <w:szCs w:val="28"/>
        </w:rPr>
        <w:t>10.06.2019 № 791</w:t>
      </w:r>
      <w:r w:rsidR="0013537D">
        <w:rPr>
          <w:b/>
          <w:bCs/>
          <w:szCs w:val="28"/>
        </w:rPr>
        <w:t xml:space="preserve"> </w:t>
      </w:r>
    </w:p>
    <w:p w:rsidR="008F3315" w:rsidRPr="0013537D" w:rsidRDefault="008F3315" w:rsidP="008F331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3537D" w:rsidRPr="0013537D" w:rsidRDefault="0013537D" w:rsidP="0013537D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3537D">
        <w:rPr>
          <w:rFonts w:eastAsia="Calibri"/>
          <w:b/>
          <w:szCs w:val="28"/>
          <w:lang w:eastAsia="en-US"/>
        </w:rPr>
        <w:t xml:space="preserve">ПРАВИЛА </w:t>
      </w:r>
    </w:p>
    <w:p w:rsidR="0013537D" w:rsidRDefault="0013537D" w:rsidP="0013537D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3537D">
        <w:rPr>
          <w:rFonts w:eastAsia="Calibri"/>
          <w:b/>
          <w:szCs w:val="28"/>
          <w:lang w:eastAsia="en-US"/>
        </w:rPr>
        <w:t xml:space="preserve">предоставления в 2019 году из городского бюджета субсидии муниципальному унитарному предприятию </w:t>
      </w:r>
      <w:r w:rsidRPr="0013537D">
        <w:rPr>
          <w:rFonts w:eastAsia="Calibri"/>
          <w:b/>
          <w:szCs w:val="28"/>
        </w:rPr>
        <w:t>"</w:t>
      </w:r>
      <w:proofErr w:type="spellStart"/>
      <w:r w:rsidRPr="0013537D">
        <w:rPr>
          <w:rFonts w:eastAsia="Calibri"/>
          <w:b/>
          <w:szCs w:val="28"/>
        </w:rPr>
        <w:t>Архкомхоз</w:t>
      </w:r>
      <w:proofErr w:type="spellEnd"/>
      <w:r w:rsidRPr="0013537D">
        <w:rPr>
          <w:rFonts w:eastAsia="Calibri"/>
          <w:b/>
          <w:szCs w:val="28"/>
        </w:rPr>
        <w:t>"</w:t>
      </w:r>
      <w:r w:rsidRPr="0013537D">
        <w:rPr>
          <w:rFonts w:eastAsia="Calibri"/>
          <w:b/>
          <w:szCs w:val="28"/>
          <w:lang w:eastAsia="en-US"/>
        </w:rPr>
        <w:t xml:space="preserve"> </w:t>
      </w:r>
    </w:p>
    <w:p w:rsidR="0013537D" w:rsidRDefault="0013537D" w:rsidP="0013537D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3537D">
        <w:rPr>
          <w:rFonts w:eastAsia="Calibri"/>
          <w:b/>
          <w:szCs w:val="28"/>
          <w:lang w:eastAsia="en-US"/>
        </w:rPr>
        <w:t xml:space="preserve">муниципального образования "Город Архангельск" </w:t>
      </w:r>
    </w:p>
    <w:p w:rsidR="0013537D" w:rsidRPr="0013537D" w:rsidRDefault="0013537D" w:rsidP="0013537D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3537D">
        <w:rPr>
          <w:rFonts w:eastAsia="Calibri"/>
          <w:b/>
          <w:szCs w:val="28"/>
          <w:lang w:eastAsia="en-US"/>
        </w:rPr>
        <w:t xml:space="preserve">на увеличение уставного фонда </w:t>
      </w:r>
    </w:p>
    <w:p w:rsidR="0013537D" w:rsidRPr="0013537D" w:rsidRDefault="0013537D" w:rsidP="0013537D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B42430">
        <w:rPr>
          <w:szCs w:val="28"/>
        </w:rPr>
        <w:t xml:space="preserve">1. Настоящие Правила устанавливают </w:t>
      </w:r>
      <w:r w:rsidRPr="00B42430">
        <w:rPr>
          <w:rFonts w:eastAsia="Calibri"/>
          <w:szCs w:val="28"/>
        </w:rPr>
        <w:t>условия и порядок предоставления в 2019 году из городского бюджета субсидии муниципальному унитарному предприятию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 xml:space="preserve">" муниципального образования "Город Архангельск" на увеличение уставного фонда (далее соответственно – субсидия, МУП </w:t>
      </w:r>
      <w:r w:rsidRPr="00B42430">
        <w:rPr>
          <w:rFonts w:eastAsia="Calibri"/>
          <w:spacing w:val="-2"/>
          <w:szCs w:val="28"/>
        </w:rPr>
        <w:t>"</w:t>
      </w:r>
      <w:proofErr w:type="spellStart"/>
      <w:r w:rsidRPr="00B42430">
        <w:rPr>
          <w:rFonts w:eastAsia="Calibri"/>
          <w:spacing w:val="-2"/>
          <w:szCs w:val="28"/>
        </w:rPr>
        <w:t>Архкомхоз</w:t>
      </w:r>
      <w:proofErr w:type="spellEnd"/>
      <w:r w:rsidRPr="00B42430">
        <w:rPr>
          <w:rFonts w:eastAsia="Calibri"/>
          <w:spacing w:val="-2"/>
          <w:szCs w:val="28"/>
        </w:rPr>
        <w:t xml:space="preserve">") в рамках ведомственной целевой </w:t>
      </w:r>
      <w:hyperlink r:id="rId9" w:history="1">
        <w:r w:rsidRPr="00B42430">
          <w:rPr>
            <w:rFonts w:eastAsia="Calibri"/>
            <w:spacing w:val="-2"/>
            <w:szCs w:val="28"/>
          </w:rPr>
          <w:t>программы</w:t>
        </w:r>
      </w:hyperlink>
      <w:r w:rsidRPr="00B42430">
        <w:rPr>
          <w:rFonts w:eastAsia="Calibri"/>
          <w:spacing w:val="-2"/>
          <w:szCs w:val="28"/>
        </w:rPr>
        <w:t xml:space="preserve"> "Развитие городского</w:t>
      </w:r>
      <w:r w:rsidRPr="00B42430">
        <w:rPr>
          <w:rFonts w:eastAsia="Calibri"/>
          <w:szCs w:val="28"/>
        </w:rPr>
        <w:t xml:space="preserve"> хозяйства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17.01.2017 № 47, а также порядок возврата субсидии.</w:t>
      </w:r>
      <w:r w:rsidRPr="00B42430">
        <w:rPr>
          <w:szCs w:val="28"/>
        </w:rPr>
        <w:t xml:space="preserve"> 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bookmarkStart w:id="1" w:name="P33"/>
      <w:bookmarkEnd w:id="1"/>
      <w:r w:rsidRPr="00B42430">
        <w:rPr>
          <w:szCs w:val="28"/>
        </w:rPr>
        <w:t>2.</w:t>
      </w:r>
      <w:bookmarkStart w:id="2" w:name="P34"/>
      <w:bookmarkEnd w:id="2"/>
      <w:r w:rsidRPr="00B42430">
        <w:rPr>
          <w:szCs w:val="28"/>
        </w:rPr>
        <w:t xml:space="preserve"> </w:t>
      </w:r>
      <w:r w:rsidRPr="00B42430">
        <w:rPr>
          <w:rFonts w:eastAsia="Calibri"/>
          <w:szCs w:val="28"/>
        </w:rPr>
        <w:t>Субсидия предоставляется на увеличение уставного фонда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 xml:space="preserve">" в целях финансового обеспечения затрат, связанных с погашением кредиторской задолженности по денежным обязательствам в соответствии </w:t>
      </w:r>
      <w:r w:rsidRPr="00B42430">
        <w:rPr>
          <w:rFonts w:eastAsia="Calibri"/>
          <w:szCs w:val="28"/>
        </w:rPr>
        <w:br/>
        <w:t>с реестром кредиторской задолженности,</w:t>
      </w:r>
      <w:r w:rsidRPr="00B42430">
        <w:rPr>
          <w:rFonts w:eastAsiaTheme="minorHAnsi"/>
          <w:szCs w:val="28"/>
          <w:lang w:eastAsia="en-US"/>
        </w:rPr>
        <w:t xml:space="preserve"> представленным</w:t>
      </w:r>
      <w:r w:rsidRPr="00B42430">
        <w:rPr>
          <w:rFonts w:eastAsia="Calibri"/>
          <w:szCs w:val="28"/>
        </w:rPr>
        <w:t xml:space="preserve"> для получения субсидии. 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pacing w:val="-4"/>
          <w:szCs w:val="28"/>
        </w:rPr>
        <w:t>3. Предоставление МУП "</w:t>
      </w:r>
      <w:proofErr w:type="spellStart"/>
      <w:r w:rsidRPr="00B42430">
        <w:rPr>
          <w:rFonts w:eastAsia="Calibri"/>
          <w:spacing w:val="-4"/>
          <w:szCs w:val="28"/>
        </w:rPr>
        <w:t>Архкомхоз</w:t>
      </w:r>
      <w:proofErr w:type="spellEnd"/>
      <w:r w:rsidRPr="00B42430">
        <w:rPr>
          <w:rFonts w:eastAsia="Calibri"/>
          <w:spacing w:val="-4"/>
          <w:szCs w:val="28"/>
        </w:rPr>
        <w:t>" субсидии осуществляется в пределах</w:t>
      </w:r>
      <w:r w:rsidRPr="00B42430">
        <w:rPr>
          <w:rFonts w:eastAsia="Calibri"/>
          <w:szCs w:val="28"/>
        </w:rPr>
        <w:t xml:space="preserve"> бюджетных ассигнований, предусмотренных в городском бюджете на 2019 год и на плановый период 2020 и 2021 годов, и лимитов бюджетных обязательств, доведенных до департамента транспорта, строительства и городской инфра</w:t>
      </w:r>
      <w:r w:rsidR="00B42430">
        <w:rPr>
          <w:rFonts w:eastAsia="Calibri"/>
          <w:szCs w:val="28"/>
        </w:rPr>
        <w:t>-</w:t>
      </w:r>
      <w:r w:rsidRPr="00B42430">
        <w:rPr>
          <w:rFonts w:eastAsia="Calibri"/>
          <w:szCs w:val="28"/>
        </w:rPr>
        <w:t xml:space="preserve">структуры Администрации муниципального образования "Город Архангельск" (далее – департамент транспорта, строительства и городской инфраструктуры), на цели, указанные в </w:t>
      </w:r>
      <w:hyperlink r:id="rId10" w:history="1">
        <w:r w:rsidRPr="00B42430">
          <w:rPr>
            <w:rFonts w:eastAsia="Calibri"/>
            <w:szCs w:val="28"/>
          </w:rPr>
          <w:t xml:space="preserve">пункте </w:t>
        </w:r>
      </w:hyperlink>
      <w:r w:rsidRPr="00B42430">
        <w:rPr>
          <w:rFonts w:eastAsia="Calibri"/>
          <w:szCs w:val="28"/>
        </w:rPr>
        <w:t>2 настоящих Правил.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bookmarkStart w:id="3" w:name="P35"/>
      <w:bookmarkEnd w:id="3"/>
      <w:r w:rsidRPr="00B42430">
        <w:rPr>
          <w:szCs w:val="28"/>
        </w:rPr>
        <w:t xml:space="preserve">4. </w:t>
      </w:r>
      <w:r w:rsidRPr="00B42430">
        <w:rPr>
          <w:rFonts w:eastAsia="Calibri"/>
          <w:szCs w:val="28"/>
        </w:rPr>
        <w:t>Условиями предоставления субсидии являются: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zCs w:val="28"/>
        </w:rPr>
        <w:t>а) использование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 xml:space="preserve">" субсидии на цели, указанные </w:t>
      </w:r>
      <w:r w:rsidR="00B42430">
        <w:rPr>
          <w:rFonts w:eastAsia="Calibri"/>
          <w:szCs w:val="28"/>
        </w:rPr>
        <w:br/>
      </w:r>
      <w:r w:rsidRPr="00B42430">
        <w:rPr>
          <w:rFonts w:eastAsia="Calibri"/>
          <w:szCs w:val="28"/>
        </w:rPr>
        <w:t xml:space="preserve">в </w:t>
      </w:r>
      <w:hyperlink r:id="rId11" w:history="1">
        <w:r w:rsidRPr="00B42430">
          <w:rPr>
            <w:rFonts w:eastAsia="Calibri"/>
            <w:szCs w:val="28"/>
          </w:rPr>
          <w:t>пункте 2</w:t>
        </w:r>
      </w:hyperlink>
      <w:r w:rsidRPr="00B42430">
        <w:rPr>
          <w:rFonts w:eastAsia="Calibri"/>
          <w:szCs w:val="28"/>
        </w:rPr>
        <w:t xml:space="preserve"> настоящих Правил;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Cs w:val="28"/>
          <w:lang w:eastAsia="en-US"/>
        </w:rPr>
      </w:pPr>
      <w:r w:rsidRPr="00B42430">
        <w:rPr>
          <w:rFonts w:eastAsia="Calibri"/>
          <w:szCs w:val="28"/>
        </w:rPr>
        <w:t xml:space="preserve">б) государственная регистрация </w:t>
      </w:r>
      <w:r w:rsidRPr="00B42430">
        <w:rPr>
          <w:rFonts w:eastAsiaTheme="minorHAnsi"/>
          <w:iCs/>
          <w:szCs w:val="28"/>
          <w:lang w:eastAsia="en-US"/>
        </w:rPr>
        <w:t xml:space="preserve">внесенных в </w:t>
      </w:r>
      <w:r w:rsidRPr="00B42430">
        <w:rPr>
          <w:rFonts w:eastAsiaTheme="minorHAnsi"/>
          <w:bCs/>
          <w:iCs/>
          <w:szCs w:val="28"/>
          <w:lang w:eastAsia="en-US"/>
        </w:rPr>
        <w:t>устав</w:t>
      </w:r>
      <w:r w:rsidRPr="00B42430">
        <w:rPr>
          <w:rFonts w:eastAsiaTheme="minorHAnsi"/>
          <w:iCs/>
          <w:szCs w:val="28"/>
          <w:lang w:eastAsia="en-US"/>
        </w:rPr>
        <w:t xml:space="preserve"> </w:t>
      </w:r>
      <w:r w:rsidRPr="00B42430">
        <w:rPr>
          <w:rFonts w:eastAsia="Calibri"/>
          <w:szCs w:val="28"/>
        </w:rPr>
        <w:t>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 xml:space="preserve">" </w:t>
      </w:r>
      <w:r w:rsidRPr="00B42430">
        <w:rPr>
          <w:rFonts w:eastAsiaTheme="minorHAnsi"/>
          <w:bCs/>
          <w:iCs/>
          <w:szCs w:val="28"/>
          <w:lang w:eastAsia="en-US"/>
        </w:rPr>
        <w:t>изменений</w:t>
      </w:r>
      <w:r w:rsidRPr="00B42430">
        <w:rPr>
          <w:rFonts w:eastAsiaTheme="minorHAnsi"/>
          <w:iCs/>
          <w:szCs w:val="28"/>
          <w:lang w:eastAsia="en-US"/>
        </w:rPr>
        <w:t xml:space="preserve"> в связи с </w:t>
      </w:r>
      <w:r w:rsidRPr="00B42430">
        <w:rPr>
          <w:rFonts w:eastAsiaTheme="minorHAnsi"/>
          <w:bCs/>
          <w:iCs/>
          <w:szCs w:val="28"/>
          <w:lang w:eastAsia="en-US"/>
        </w:rPr>
        <w:t>увеличением</w:t>
      </w:r>
      <w:r w:rsidRPr="00B42430">
        <w:rPr>
          <w:rFonts w:eastAsiaTheme="minorHAnsi"/>
          <w:iCs/>
          <w:szCs w:val="28"/>
          <w:lang w:eastAsia="en-US"/>
        </w:rPr>
        <w:t xml:space="preserve"> его </w:t>
      </w:r>
      <w:r w:rsidRPr="00B42430">
        <w:rPr>
          <w:rFonts w:eastAsiaTheme="minorHAnsi"/>
          <w:bCs/>
          <w:iCs/>
          <w:szCs w:val="28"/>
          <w:lang w:eastAsia="en-US"/>
        </w:rPr>
        <w:t>уставного</w:t>
      </w:r>
      <w:r w:rsidRPr="00B42430">
        <w:rPr>
          <w:rFonts w:eastAsiaTheme="minorHAnsi"/>
          <w:iCs/>
          <w:szCs w:val="28"/>
          <w:lang w:eastAsia="en-US"/>
        </w:rPr>
        <w:t xml:space="preserve"> </w:t>
      </w:r>
      <w:r w:rsidRPr="00B42430">
        <w:rPr>
          <w:rFonts w:eastAsiaTheme="minorHAnsi"/>
          <w:bCs/>
          <w:iCs/>
          <w:szCs w:val="28"/>
          <w:lang w:eastAsia="en-US"/>
        </w:rPr>
        <w:t>фонда не позднее 12 августа 2019 года;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zCs w:val="28"/>
        </w:rPr>
        <w:t>в) ведение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>" раздельного бухгалтерского учета затрат, источником финансового обеспечения которых является субсидия;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zCs w:val="28"/>
        </w:rPr>
        <w:t>г) представление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>" документов, указанных в пункте 8 настоящих Правил, содержащих достоверную информацию;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pacing w:val="-6"/>
          <w:szCs w:val="28"/>
        </w:rPr>
        <w:t>д) соблюдение МУП "</w:t>
      </w:r>
      <w:proofErr w:type="spellStart"/>
      <w:r w:rsidRPr="00B42430">
        <w:rPr>
          <w:rFonts w:eastAsia="Calibri"/>
          <w:spacing w:val="-6"/>
          <w:szCs w:val="28"/>
        </w:rPr>
        <w:t>Архкомхоз</w:t>
      </w:r>
      <w:proofErr w:type="spellEnd"/>
      <w:r w:rsidRPr="00B42430">
        <w:rPr>
          <w:rFonts w:eastAsia="Calibri"/>
          <w:spacing w:val="-6"/>
          <w:szCs w:val="28"/>
        </w:rPr>
        <w:t>" запрета приобретения за счет полученных</w:t>
      </w:r>
      <w:r w:rsidRPr="00B42430">
        <w:rPr>
          <w:rFonts w:eastAsia="Calibri"/>
          <w:szCs w:val="28"/>
        </w:rPr>
        <w:t xml:space="preserve"> из городского бюджета средств иностранной валюты.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zCs w:val="28"/>
        </w:rPr>
        <w:lastRenderedPageBreak/>
        <w:t>5.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>" должно соответствовать на дату представления документов для получения субсидии следующим требованиям: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zCs w:val="28"/>
        </w:rPr>
        <w:t>а)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 xml:space="preserve">" не получает средства из городского бюджета </w:t>
      </w:r>
      <w:r w:rsidR="00B42430">
        <w:rPr>
          <w:rFonts w:eastAsia="Calibri"/>
          <w:szCs w:val="28"/>
        </w:rPr>
        <w:br/>
      </w:r>
      <w:r w:rsidRPr="00B42430">
        <w:rPr>
          <w:rFonts w:eastAsia="Calibri"/>
          <w:spacing w:val="-4"/>
          <w:szCs w:val="28"/>
        </w:rPr>
        <w:t>на основании иных муниципальных правовых актов муниципального образования</w:t>
      </w:r>
      <w:r w:rsidRPr="00B42430">
        <w:rPr>
          <w:rFonts w:eastAsia="Calibri"/>
          <w:szCs w:val="28"/>
        </w:rPr>
        <w:t xml:space="preserve"> "Город Архангельск" на цели, указанные в </w:t>
      </w:r>
      <w:hyperlink r:id="rId12" w:history="1">
        <w:r w:rsidRPr="00B42430">
          <w:rPr>
            <w:rFonts w:eastAsia="Calibri"/>
            <w:szCs w:val="28"/>
          </w:rPr>
          <w:t>пункте 2</w:t>
        </w:r>
      </w:hyperlink>
      <w:r w:rsidRPr="00B42430">
        <w:rPr>
          <w:rFonts w:eastAsia="Calibri"/>
          <w:szCs w:val="28"/>
        </w:rPr>
        <w:t xml:space="preserve"> настоящих Правил;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B42430">
        <w:rPr>
          <w:rFonts w:eastAsia="Calibri"/>
          <w:szCs w:val="28"/>
        </w:rPr>
        <w:t>б)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 xml:space="preserve">" </w:t>
      </w:r>
      <w:r w:rsidRPr="00B42430">
        <w:rPr>
          <w:rFonts w:eastAsiaTheme="minorHAnsi"/>
          <w:szCs w:val="28"/>
          <w:lang w:eastAsia="en-US"/>
        </w:rPr>
        <w:t xml:space="preserve">не является иностранным юридическим лицом, </w:t>
      </w:r>
      <w:r w:rsidRPr="00B42430">
        <w:rPr>
          <w:rFonts w:eastAsiaTheme="minorHAnsi"/>
          <w:szCs w:val="28"/>
          <w:lang w:eastAsia="en-US"/>
        </w:rPr>
        <w:br/>
        <w:t>а также российским юридическим лицом, в уставном (складочном) капитале которого</w:t>
      </w:r>
      <w:r w:rsidR="00B42430">
        <w:rPr>
          <w:rFonts w:eastAsiaTheme="minorHAnsi"/>
          <w:szCs w:val="28"/>
          <w:lang w:eastAsia="en-US"/>
        </w:rPr>
        <w:t xml:space="preserve"> </w:t>
      </w:r>
      <w:r w:rsidRPr="00B42430">
        <w:rPr>
          <w:rFonts w:eastAsiaTheme="minorHAnsi"/>
          <w:szCs w:val="28"/>
          <w:lang w:eastAsia="en-US"/>
        </w:rPr>
        <w:t xml:space="preserve"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3" w:history="1">
        <w:r w:rsidRPr="00B42430">
          <w:rPr>
            <w:rFonts w:eastAsiaTheme="minorHAnsi"/>
            <w:szCs w:val="28"/>
            <w:lang w:eastAsia="en-US"/>
          </w:rPr>
          <w:t>перечень</w:t>
        </w:r>
      </w:hyperlink>
      <w:r w:rsidRPr="00B42430">
        <w:rPr>
          <w:rFonts w:eastAsiaTheme="minorHAnsi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</w:t>
      </w:r>
      <w:r w:rsidR="00B42430">
        <w:rPr>
          <w:rFonts w:eastAsiaTheme="minorHAnsi"/>
          <w:szCs w:val="28"/>
          <w:lang w:eastAsia="en-US"/>
        </w:rPr>
        <w:br/>
      </w:r>
      <w:r w:rsidRPr="00B42430">
        <w:rPr>
          <w:rFonts w:eastAsiaTheme="minorHAnsi"/>
          <w:szCs w:val="28"/>
          <w:lang w:eastAsia="en-US"/>
        </w:rPr>
        <w:t xml:space="preserve">и (или) не предусматривающих раскрытия и предоставления информации </w:t>
      </w:r>
      <w:r w:rsidR="00B42430">
        <w:rPr>
          <w:rFonts w:eastAsiaTheme="minorHAnsi"/>
          <w:szCs w:val="28"/>
          <w:lang w:eastAsia="en-US"/>
        </w:rPr>
        <w:br/>
      </w:r>
      <w:r w:rsidRPr="00B42430">
        <w:rPr>
          <w:rFonts w:eastAsiaTheme="minorHAnsi"/>
          <w:szCs w:val="28"/>
          <w:lang w:eastAsia="en-US"/>
        </w:rPr>
        <w:t>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pacing w:val="-10"/>
          <w:szCs w:val="28"/>
        </w:rPr>
        <w:t>6. Предоставление МУП "</w:t>
      </w:r>
      <w:proofErr w:type="spellStart"/>
      <w:r w:rsidRPr="00B42430">
        <w:rPr>
          <w:rFonts w:eastAsia="Calibri"/>
          <w:spacing w:val="-10"/>
          <w:szCs w:val="28"/>
        </w:rPr>
        <w:t>Архкомхоз</w:t>
      </w:r>
      <w:proofErr w:type="spellEnd"/>
      <w:r w:rsidRPr="00B42430">
        <w:rPr>
          <w:rFonts w:eastAsia="Calibri"/>
          <w:spacing w:val="-10"/>
          <w:szCs w:val="28"/>
        </w:rPr>
        <w:t>" субсидии осуществляется в соответствии</w:t>
      </w:r>
      <w:r w:rsidRPr="00B42430">
        <w:rPr>
          <w:rFonts w:eastAsia="Calibri"/>
          <w:szCs w:val="28"/>
        </w:rPr>
        <w:t xml:space="preserve"> с договором о предоставлении субсидии, заключенным департаментом транспорта, строительства и городской инфраструктуры с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>"</w:t>
      </w:r>
      <w:r w:rsidR="00B42430">
        <w:rPr>
          <w:rFonts w:eastAsia="Calibri"/>
          <w:szCs w:val="28"/>
        </w:rPr>
        <w:t>,</w:t>
      </w:r>
      <w:r w:rsidRPr="00B42430">
        <w:rPr>
          <w:rFonts w:eastAsia="Calibri"/>
          <w:szCs w:val="28"/>
        </w:rPr>
        <w:t xml:space="preserve"> </w:t>
      </w:r>
      <w:r w:rsidR="00B42430">
        <w:rPr>
          <w:rFonts w:eastAsia="Calibri"/>
          <w:szCs w:val="28"/>
        </w:rPr>
        <w:br/>
      </w:r>
      <w:r w:rsidRPr="00B42430">
        <w:rPr>
          <w:rFonts w:eastAsia="Calibri"/>
          <w:szCs w:val="28"/>
        </w:rPr>
        <w:t xml:space="preserve">в пределах лимитов бюджетных обязательств, доведенных до департамента транспорта, строительства и городской инфраструктуры на цели, указанные </w:t>
      </w:r>
      <w:r w:rsidR="00B42430">
        <w:rPr>
          <w:rFonts w:eastAsia="Calibri"/>
          <w:szCs w:val="28"/>
        </w:rPr>
        <w:br/>
      </w:r>
      <w:r w:rsidRPr="00B42430">
        <w:rPr>
          <w:rFonts w:eastAsia="Calibri"/>
          <w:szCs w:val="28"/>
        </w:rPr>
        <w:t xml:space="preserve">в </w:t>
      </w:r>
      <w:hyperlink r:id="rId14" w:history="1">
        <w:r w:rsidRPr="00B42430">
          <w:rPr>
            <w:rFonts w:eastAsia="Calibri"/>
            <w:szCs w:val="28"/>
          </w:rPr>
          <w:t>пункте 2</w:t>
        </w:r>
      </w:hyperlink>
      <w:r w:rsidRPr="00B42430">
        <w:rPr>
          <w:rFonts w:eastAsia="Calibri"/>
          <w:szCs w:val="28"/>
        </w:rPr>
        <w:t xml:space="preserve"> настоящих Правил.</w:t>
      </w:r>
    </w:p>
    <w:p w:rsidR="0013537D" w:rsidRPr="00B42430" w:rsidRDefault="0013537D" w:rsidP="00B42430">
      <w:pPr>
        <w:ind w:firstLine="708"/>
        <w:jc w:val="both"/>
        <w:rPr>
          <w:szCs w:val="28"/>
        </w:rPr>
      </w:pPr>
      <w:r w:rsidRPr="00B42430">
        <w:rPr>
          <w:rFonts w:eastAsia="Calibri"/>
          <w:szCs w:val="28"/>
        </w:rPr>
        <w:t>7. Размер предоставляемой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 xml:space="preserve">" субсидии определяется </w:t>
      </w:r>
      <w:r w:rsidRPr="00B42430">
        <w:rPr>
          <w:rFonts w:eastAsia="Calibri"/>
          <w:szCs w:val="28"/>
        </w:rPr>
        <w:br/>
        <w:t>в соответствии с распоряжением Администрации муниципального образования "Город Архангельск" об увеличении размера уставного фонда и о внесении изменений в устав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>".</w:t>
      </w:r>
    </w:p>
    <w:p w:rsidR="0013537D" w:rsidRPr="00B42430" w:rsidRDefault="0013537D" w:rsidP="00B42430">
      <w:pPr>
        <w:widowControl w:val="0"/>
        <w:autoSpaceDE w:val="0"/>
        <w:autoSpaceDN w:val="0"/>
        <w:ind w:firstLine="708"/>
        <w:jc w:val="both"/>
        <w:rPr>
          <w:rFonts w:eastAsia="Calibri"/>
          <w:szCs w:val="28"/>
        </w:rPr>
      </w:pPr>
      <w:bookmarkStart w:id="4" w:name="P40"/>
      <w:bookmarkEnd w:id="4"/>
      <w:r w:rsidRPr="00B42430">
        <w:rPr>
          <w:rFonts w:eastAsia="Calibri"/>
          <w:spacing w:val="-6"/>
          <w:szCs w:val="28"/>
        </w:rPr>
        <w:t>8. Для получения субсидии МУП "</w:t>
      </w:r>
      <w:proofErr w:type="spellStart"/>
      <w:r w:rsidRPr="00B42430">
        <w:rPr>
          <w:rFonts w:eastAsia="Calibri"/>
          <w:spacing w:val="-6"/>
          <w:szCs w:val="28"/>
        </w:rPr>
        <w:t>Архкомхоз</w:t>
      </w:r>
      <w:proofErr w:type="spellEnd"/>
      <w:r w:rsidRPr="00B42430">
        <w:rPr>
          <w:rFonts w:eastAsia="Calibri"/>
          <w:spacing w:val="-6"/>
          <w:szCs w:val="28"/>
        </w:rPr>
        <w:t>" не позднее 28 июня 2019 года</w:t>
      </w:r>
      <w:r w:rsidRPr="00B42430">
        <w:rPr>
          <w:rFonts w:eastAsia="Calibri"/>
          <w:szCs w:val="28"/>
        </w:rPr>
        <w:t xml:space="preserve"> представляет в департамент транспорта, строительства и городской инфра</w:t>
      </w:r>
      <w:r w:rsidR="00B42430">
        <w:rPr>
          <w:rFonts w:eastAsia="Calibri"/>
          <w:szCs w:val="28"/>
        </w:rPr>
        <w:t>-</w:t>
      </w:r>
      <w:r w:rsidRPr="00B42430">
        <w:rPr>
          <w:rFonts w:eastAsia="Calibri"/>
          <w:szCs w:val="28"/>
        </w:rPr>
        <w:t>структуры следующие документы: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zCs w:val="28"/>
        </w:rPr>
        <w:t xml:space="preserve">а) заявление о предоставлении субсидии, составленное в произвольной </w:t>
      </w:r>
      <w:r w:rsidRPr="00B42430">
        <w:rPr>
          <w:rFonts w:eastAsia="Calibri"/>
          <w:spacing w:val="-6"/>
          <w:szCs w:val="28"/>
        </w:rPr>
        <w:t>форме, с указанием размера субсидии и платежных реквизитов МУП "</w:t>
      </w:r>
      <w:proofErr w:type="spellStart"/>
      <w:r w:rsidRPr="00B42430">
        <w:rPr>
          <w:rFonts w:eastAsia="Calibri"/>
          <w:spacing w:val="-6"/>
          <w:szCs w:val="28"/>
        </w:rPr>
        <w:t>Архкомхоз</w:t>
      </w:r>
      <w:proofErr w:type="spellEnd"/>
      <w:r w:rsidRPr="00B42430">
        <w:rPr>
          <w:rFonts w:eastAsia="Calibri"/>
          <w:spacing w:val="-6"/>
          <w:szCs w:val="28"/>
        </w:rPr>
        <w:t>",</w:t>
      </w:r>
      <w:r w:rsidRPr="00B42430">
        <w:rPr>
          <w:rFonts w:eastAsia="Calibri"/>
          <w:szCs w:val="28"/>
        </w:rPr>
        <w:t xml:space="preserve"> подписанное руководителем и скрепленное печатью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>";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pacing w:val="-4"/>
          <w:szCs w:val="28"/>
        </w:rPr>
        <w:t>б) справка, подтверждающая соответствие МУП "</w:t>
      </w:r>
      <w:proofErr w:type="spellStart"/>
      <w:r w:rsidRPr="00B42430">
        <w:rPr>
          <w:rFonts w:eastAsia="Calibri"/>
          <w:spacing w:val="-4"/>
          <w:szCs w:val="28"/>
        </w:rPr>
        <w:t>Архкомхоз</w:t>
      </w:r>
      <w:proofErr w:type="spellEnd"/>
      <w:r w:rsidRPr="00B42430">
        <w:rPr>
          <w:rFonts w:eastAsia="Calibri"/>
          <w:spacing w:val="-4"/>
          <w:szCs w:val="28"/>
        </w:rPr>
        <w:t>" требованиям,</w:t>
      </w:r>
      <w:r w:rsidRPr="00B42430">
        <w:rPr>
          <w:rFonts w:eastAsia="Calibri"/>
          <w:szCs w:val="28"/>
        </w:rPr>
        <w:t xml:space="preserve"> предусмотренным пунктом 5 настоящих Правил;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zCs w:val="28"/>
        </w:rPr>
        <w:t>в) реестр кредиторской задолженности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 xml:space="preserve">" на общую </w:t>
      </w:r>
      <w:r w:rsidRPr="00B42430">
        <w:rPr>
          <w:rFonts w:eastAsia="Calibri"/>
          <w:spacing w:val="-4"/>
          <w:szCs w:val="28"/>
        </w:rPr>
        <w:t>сумму, не превышающую размер предоставляемой МУП "</w:t>
      </w:r>
      <w:proofErr w:type="spellStart"/>
      <w:r w:rsidRPr="00B42430">
        <w:rPr>
          <w:rFonts w:eastAsia="Calibri"/>
          <w:spacing w:val="-4"/>
          <w:szCs w:val="28"/>
        </w:rPr>
        <w:t>Архкомхоз</w:t>
      </w:r>
      <w:proofErr w:type="spellEnd"/>
      <w:r w:rsidRPr="00B42430">
        <w:rPr>
          <w:rFonts w:eastAsia="Calibri"/>
          <w:spacing w:val="-4"/>
          <w:szCs w:val="28"/>
        </w:rPr>
        <w:t>" субсидии,</w:t>
      </w:r>
      <w:r w:rsidRPr="00B42430">
        <w:rPr>
          <w:rFonts w:eastAsia="Calibri"/>
          <w:szCs w:val="28"/>
        </w:rPr>
        <w:t xml:space="preserve"> определенный в соответствии с пунктом 7 настоящих Правил (с расшифровкой по кредиторам, основаниям, датам возникновения кредиторской задолженности и суммам), с приложением копий подтверждающих документов.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zCs w:val="28"/>
        </w:rPr>
        <w:t>Документы, указанные в подпунктах "б" и "в" настоящего пункта, должны быть подписаны руководителем и главным бухгалтером и скреплены печатью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>".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pacing w:val="-4"/>
          <w:szCs w:val="28"/>
        </w:rPr>
        <w:t>Копии документов, указанных в подпункте "в" настоящего пункта, должны</w:t>
      </w:r>
      <w:r w:rsidRPr="00B42430">
        <w:rPr>
          <w:rFonts w:eastAsia="Calibri"/>
          <w:szCs w:val="28"/>
        </w:rPr>
        <w:t xml:space="preserve"> быть сброшюрованы (прошиты), пронумерованы, заверены руководителем </w:t>
      </w:r>
      <w:r w:rsidR="00B42430">
        <w:rPr>
          <w:rFonts w:eastAsia="Calibri"/>
          <w:szCs w:val="28"/>
        </w:rPr>
        <w:br/>
      </w:r>
      <w:r w:rsidRPr="00B42430">
        <w:rPr>
          <w:rFonts w:eastAsia="Calibri"/>
          <w:szCs w:val="28"/>
        </w:rPr>
        <w:t>и главным бухгалтером и скреплены печатью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>".</w:t>
      </w:r>
    </w:p>
    <w:p w:rsidR="0013537D" w:rsidRPr="00B42430" w:rsidRDefault="0013537D" w:rsidP="00B42430">
      <w:pPr>
        <w:widowControl w:val="0"/>
        <w:autoSpaceDE w:val="0"/>
        <w:autoSpaceDN w:val="0"/>
        <w:ind w:firstLine="708"/>
        <w:jc w:val="both"/>
        <w:rPr>
          <w:rFonts w:eastAsia="Calibri"/>
          <w:strike/>
          <w:szCs w:val="28"/>
        </w:rPr>
      </w:pPr>
      <w:r w:rsidRPr="00B42430">
        <w:rPr>
          <w:szCs w:val="28"/>
        </w:rPr>
        <w:t xml:space="preserve">9. </w:t>
      </w:r>
      <w:r w:rsidRPr="00B42430">
        <w:rPr>
          <w:rFonts w:eastAsia="Calibri"/>
          <w:szCs w:val="28"/>
        </w:rPr>
        <w:t xml:space="preserve">Департамент транспорта, строительства и городской инфраструктуры </w:t>
      </w:r>
      <w:r w:rsidRPr="00B42430">
        <w:rPr>
          <w:rFonts w:eastAsia="Calibri"/>
          <w:szCs w:val="28"/>
        </w:rPr>
        <w:br/>
        <w:t xml:space="preserve">в течение </w:t>
      </w:r>
      <w:r w:rsidR="00B42430">
        <w:rPr>
          <w:rFonts w:eastAsia="Calibri"/>
          <w:szCs w:val="28"/>
        </w:rPr>
        <w:t>одного</w:t>
      </w:r>
      <w:r w:rsidRPr="00B42430">
        <w:rPr>
          <w:rFonts w:eastAsia="Calibri"/>
          <w:szCs w:val="28"/>
        </w:rPr>
        <w:t xml:space="preserve"> рабочего дня со дня поступления документов, указанных </w:t>
      </w:r>
      <w:r w:rsidR="00B42430">
        <w:rPr>
          <w:rFonts w:eastAsia="Calibri"/>
          <w:szCs w:val="28"/>
        </w:rPr>
        <w:br/>
      </w:r>
      <w:r w:rsidRPr="00B42430">
        <w:rPr>
          <w:rFonts w:eastAsia="Calibri"/>
          <w:szCs w:val="28"/>
        </w:rPr>
        <w:lastRenderedPageBreak/>
        <w:t>в пункте 8 настоящих Правил, осуществляет их проверку и проверку соответствия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>" требованиям, предусмотренным пунктом 5 настоящих Правил.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zCs w:val="28"/>
        </w:rPr>
        <w:t>10. Основаниями для отказа в предоставлении субсидии являются: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zCs w:val="28"/>
        </w:rPr>
        <w:t xml:space="preserve">а) представление документов, указанных в </w:t>
      </w:r>
      <w:hyperlink r:id="rId15" w:history="1">
        <w:r w:rsidRPr="00B42430">
          <w:rPr>
            <w:rFonts w:eastAsia="Calibri"/>
            <w:szCs w:val="28"/>
          </w:rPr>
          <w:t xml:space="preserve">пункте </w:t>
        </w:r>
      </w:hyperlink>
      <w:r w:rsidRPr="00B42430">
        <w:rPr>
          <w:rFonts w:eastAsia="Calibri"/>
          <w:szCs w:val="28"/>
        </w:rPr>
        <w:t>8 настоящих Правил, не в полном объеме;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zCs w:val="28"/>
        </w:rPr>
        <w:t xml:space="preserve">б) представление документов, не соответствующих требованиям, определенным </w:t>
      </w:r>
      <w:hyperlink r:id="rId16" w:history="1">
        <w:r w:rsidRPr="00B42430">
          <w:rPr>
            <w:rFonts w:eastAsia="Calibri"/>
            <w:szCs w:val="28"/>
          </w:rPr>
          <w:t>пунктом 8 настоящих Правил</w:t>
        </w:r>
      </w:hyperlink>
      <w:r w:rsidRPr="00B42430">
        <w:rPr>
          <w:rFonts w:eastAsia="Calibri"/>
          <w:szCs w:val="28"/>
        </w:rPr>
        <w:t>;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zCs w:val="28"/>
        </w:rPr>
        <w:t xml:space="preserve">в) представление документов, указанных в </w:t>
      </w:r>
      <w:hyperlink r:id="rId17" w:history="1">
        <w:r w:rsidRPr="00B42430">
          <w:rPr>
            <w:rFonts w:eastAsia="Calibri"/>
            <w:szCs w:val="28"/>
          </w:rPr>
          <w:t xml:space="preserve">пункте </w:t>
        </w:r>
      </w:hyperlink>
      <w:r w:rsidRPr="00B42430">
        <w:rPr>
          <w:rFonts w:eastAsia="Calibri"/>
          <w:szCs w:val="28"/>
        </w:rPr>
        <w:t>8 настоящих Правил, содержащих недостоверную информацию;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zCs w:val="28"/>
        </w:rPr>
        <w:t xml:space="preserve">г) нарушение срока представления документов, указанных в </w:t>
      </w:r>
      <w:hyperlink r:id="rId18" w:history="1">
        <w:r w:rsidRPr="00B42430">
          <w:rPr>
            <w:rFonts w:eastAsia="Calibri"/>
            <w:szCs w:val="28"/>
          </w:rPr>
          <w:t>пункте 8 настоящих Правил</w:t>
        </w:r>
      </w:hyperlink>
      <w:r w:rsidRPr="00B42430">
        <w:rPr>
          <w:rFonts w:eastAsia="Calibri"/>
          <w:szCs w:val="28"/>
        </w:rPr>
        <w:t>;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zCs w:val="28"/>
        </w:rPr>
        <w:t>д) несоответствие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>" требованиям, предусмотренным пунктом 5 настоящих Правил.</w:t>
      </w:r>
    </w:p>
    <w:p w:rsidR="0013537D" w:rsidRPr="00B42430" w:rsidRDefault="0013537D" w:rsidP="00B42430">
      <w:pPr>
        <w:widowControl w:val="0"/>
        <w:autoSpaceDE w:val="0"/>
        <w:autoSpaceDN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zCs w:val="28"/>
        </w:rPr>
        <w:t xml:space="preserve">11. При наличии оснований для отказа в предоставлении субсидии департамент транспорта, строительства и городской инфраструктуры в течение </w:t>
      </w:r>
      <w:r w:rsidR="00B42430">
        <w:rPr>
          <w:rFonts w:eastAsia="Calibri"/>
          <w:szCs w:val="28"/>
        </w:rPr>
        <w:t>одного</w:t>
      </w:r>
      <w:r w:rsidRPr="00B42430">
        <w:rPr>
          <w:rFonts w:eastAsia="Calibri"/>
          <w:szCs w:val="28"/>
        </w:rPr>
        <w:t xml:space="preserve"> рабочего дня со дня истечения срока проверки документов направляет </w:t>
      </w:r>
      <w:r w:rsidR="00B42430">
        <w:rPr>
          <w:rFonts w:eastAsia="Calibri"/>
          <w:szCs w:val="28"/>
        </w:rPr>
        <w:br/>
      </w:r>
      <w:r w:rsidRPr="00B42430">
        <w:rPr>
          <w:rFonts w:eastAsia="Calibri"/>
          <w:szCs w:val="28"/>
        </w:rPr>
        <w:t>в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 xml:space="preserve">" уведомление с указанием оснований для отказа </w:t>
      </w:r>
      <w:r w:rsidR="00B42430">
        <w:rPr>
          <w:rFonts w:eastAsia="Calibri"/>
          <w:szCs w:val="28"/>
        </w:rPr>
        <w:br/>
      </w:r>
      <w:r w:rsidRPr="00B42430">
        <w:rPr>
          <w:rFonts w:eastAsia="Calibri"/>
          <w:szCs w:val="28"/>
        </w:rPr>
        <w:t xml:space="preserve">в предоставлении субсидии (по почте заказным письмом с уведомлением </w:t>
      </w:r>
      <w:r w:rsidR="00B42430">
        <w:rPr>
          <w:rFonts w:eastAsia="Calibri"/>
          <w:szCs w:val="28"/>
        </w:rPr>
        <w:br/>
      </w:r>
      <w:r w:rsidRPr="00B42430">
        <w:rPr>
          <w:rFonts w:eastAsia="Calibri"/>
          <w:szCs w:val="28"/>
        </w:rPr>
        <w:t>о вручении или иным способом, свидетельствующим о получении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>" такого уведомления).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zCs w:val="28"/>
        </w:rPr>
        <w:t>При наличии в представленных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 xml:space="preserve">" документах замечаний (неточностей, в том числе ошибок, включая несоответствие общей суммы </w:t>
      </w:r>
      <w:r w:rsidRPr="00B42430">
        <w:rPr>
          <w:rFonts w:eastAsia="Calibri"/>
          <w:spacing w:val="-6"/>
          <w:szCs w:val="28"/>
        </w:rPr>
        <w:t>кредиторской задолженности, указанной в реестре кредиторской задолженности</w:t>
      </w:r>
      <w:r w:rsidRPr="00B42430">
        <w:rPr>
          <w:rFonts w:eastAsia="Calibri"/>
          <w:szCs w:val="28"/>
        </w:rPr>
        <w:t xml:space="preserve">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>", размеру предоставляемой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 xml:space="preserve">" субсидии, определенному в соответствии с пунктом 7 настоящих Правил) департамент транспорта, строительства и городской инфраструктуры в течение </w:t>
      </w:r>
      <w:r w:rsidR="00B42430">
        <w:rPr>
          <w:rFonts w:eastAsia="Calibri"/>
          <w:szCs w:val="28"/>
        </w:rPr>
        <w:t>одного</w:t>
      </w:r>
      <w:r w:rsidRPr="00B42430">
        <w:rPr>
          <w:rFonts w:eastAsia="Calibri"/>
          <w:szCs w:val="28"/>
        </w:rPr>
        <w:t xml:space="preserve"> рабочего дня со дня истечения срока проверки документов возвращает полученные документы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>" на доработку с указанием причин возврата.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zCs w:val="28"/>
        </w:rPr>
        <w:t>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 xml:space="preserve">" в течение </w:t>
      </w:r>
      <w:r w:rsidR="00B42430" w:rsidRPr="00B42430">
        <w:rPr>
          <w:rFonts w:eastAsia="Calibri"/>
          <w:szCs w:val="28"/>
        </w:rPr>
        <w:t>одного</w:t>
      </w:r>
      <w:r w:rsidRPr="00B42430">
        <w:rPr>
          <w:rFonts w:eastAsia="Calibri"/>
          <w:szCs w:val="28"/>
        </w:rPr>
        <w:t xml:space="preserve"> рабочего дня со дня получения документов дорабатывает их и представляет в департамент транспорта, строительства и городской инфраструктуры.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zCs w:val="28"/>
        </w:rPr>
        <w:t xml:space="preserve">При отсутствии замечаний департамент транспорта, строительства и городской инфраструктуры заключает с </w:t>
      </w:r>
      <w:r w:rsidRPr="00B42430">
        <w:rPr>
          <w:color w:val="000000"/>
          <w:szCs w:val="28"/>
        </w:rPr>
        <w:t>МУП "</w:t>
      </w:r>
      <w:proofErr w:type="spellStart"/>
      <w:r w:rsidRPr="00B42430">
        <w:rPr>
          <w:color w:val="000000"/>
          <w:szCs w:val="28"/>
        </w:rPr>
        <w:t>Архкомхоз</w:t>
      </w:r>
      <w:proofErr w:type="spellEnd"/>
      <w:r w:rsidRPr="00B42430">
        <w:rPr>
          <w:color w:val="000000"/>
          <w:szCs w:val="28"/>
        </w:rPr>
        <w:t xml:space="preserve">" договор о </w:t>
      </w:r>
      <w:proofErr w:type="spellStart"/>
      <w:r w:rsidRPr="00B42430">
        <w:rPr>
          <w:color w:val="000000"/>
          <w:szCs w:val="28"/>
        </w:rPr>
        <w:t>предос</w:t>
      </w:r>
      <w:r w:rsidR="00B42430">
        <w:rPr>
          <w:color w:val="000000"/>
          <w:szCs w:val="28"/>
        </w:rPr>
        <w:t>-</w:t>
      </w:r>
      <w:r w:rsidRPr="00B42430">
        <w:rPr>
          <w:color w:val="000000"/>
          <w:szCs w:val="28"/>
        </w:rPr>
        <w:t>тавлении</w:t>
      </w:r>
      <w:proofErr w:type="spellEnd"/>
      <w:r w:rsidRPr="00B42430">
        <w:rPr>
          <w:color w:val="000000"/>
          <w:szCs w:val="28"/>
        </w:rPr>
        <w:t xml:space="preserve"> субсидии по типовой форме, установленной департаментом финансов Администрации муниципального образования "Город Архангельск".</w:t>
      </w:r>
    </w:p>
    <w:p w:rsidR="0013537D" w:rsidRPr="00B42430" w:rsidRDefault="0013537D" w:rsidP="00B42430">
      <w:pPr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pacing w:val="-10"/>
          <w:szCs w:val="28"/>
        </w:rPr>
        <w:t>12.</w:t>
      </w:r>
      <w:r w:rsidRPr="00B42430">
        <w:rPr>
          <w:spacing w:val="-10"/>
          <w:szCs w:val="28"/>
        </w:rPr>
        <w:t xml:space="preserve"> </w:t>
      </w:r>
      <w:r w:rsidRPr="00B42430">
        <w:rPr>
          <w:rFonts w:eastAsia="Calibri"/>
          <w:spacing w:val="-10"/>
          <w:szCs w:val="28"/>
        </w:rPr>
        <w:t>Перечисление субсидии МУП "</w:t>
      </w:r>
      <w:proofErr w:type="spellStart"/>
      <w:r w:rsidRPr="00B42430">
        <w:rPr>
          <w:rFonts w:eastAsia="Calibri"/>
          <w:spacing w:val="-10"/>
          <w:szCs w:val="28"/>
        </w:rPr>
        <w:t>Архкомхоз</w:t>
      </w:r>
      <w:proofErr w:type="spellEnd"/>
      <w:r w:rsidRPr="00B42430">
        <w:rPr>
          <w:rFonts w:eastAsia="Calibri"/>
          <w:spacing w:val="-10"/>
          <w:szCs w:val="28"/>
        </w:rPr>
        <w:t>" осуществляется департаментом</w:t>
      </w:r>
      <w:r w:rsidRPr="00B42430">
        <w:rPr>
          <w:rFonts w:eastAsia="Calibri"/>
          <w:szCs w:val="28"/>
        </w:rPr>
        <w:t xml:space="preserve"> транспорта, строительства и городской инфраструктуры в установленном порядке на счет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 xml:space="preserve">", открытый в кредитной организации, </w:t>
      </w:r>
      <w:r w:rsidR="00B42430">
        <w:rPr>
          <w:rFonts w:eastAsia="Calibri"/>
          <w:szCs w:val="28"/>
        </w:rPr>
        <w:br/>
      </w:r>
      <w:r w:rsidRPr="00B42430">
        <w:rPr>
          <w:rFonts w:eastAsia="Calibri"/>
          <w:spacing w:val="-4"/>
          <w:szCs w:val="28"/>
        </w:rPr>
        <w:t>в течение 3 рабочих дней со дня заключения договора о предоставлении субсидии.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zCs w:val="28"/>
        </w:rPr>
        <w:t>13.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 xml:space="preserve">" обязано обеспечить использование субсидии </w:t>
      </w:r>
      <w:r w:rsidRPr="00B42430">
        <w:rPr>
          <w:rFonts w:eastAsia="Calibri"/>
          <w:szCs w:val="28"/>
        </w:rPr>
        <w:br/>
        <w:t xml:space="preserve">в соответствии с целями, установленными пунктом 2 настоящих Правил, </w:t>
      </w:r>
      <w:r w:rsidR="00B42430">
        <w:rPr>
          <w:rFonts w:eastAsia="Calibri"/>
          <w:szCs w:val="28"/>
        </w:rPr>
        <w:br/>
      </w:r>
      <w:r w:rsidRPr="00B42430">
        <w:rPr>
          <w:rFonts w:eastAsia="Calibri"/>
          <w:szCs w:val="28"/>
        </w:rPr>
        <w:t>не позднее 30 августа 2019 года.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zCs w:val="28"/>
        </w:rPr>
        <w:lastRenderedPageBreak/>
        <w:t>Остаток субсидии, не использованный в установленный настоящим пунктом срок, подлежит возврату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 xml:space="preserve">" в городской бюджет </w:t>
      </w:r>
      <w:r w:rsidR="00B42430">
        <w:rPr>
          <w:rFonts w:eastAsia="Calibri"/>
          <w:szCs w:val="28"/>
        </w:rPr>
        <w:br/>
      </w:r>
      <w:r w:rsidRPr="00B42430">
        <w:rPr>
          <w:rFonts w:eastAsia="Calibri"/>
          <w:szCs w:val="28"/>
        </w:rPr>
        <w:t>не позднее</w:t>
      </w:r>
      <w:r w:rsidR="00B42430">
        <w:rPr>
          <w:rFonts w:eastAsia="Calibri"/>
          <w:szCs w:val="28"/>
        </w:rPr>
        <w:t xml:space="preserve"> </w:t>
      </w:r>
      <w:r w:rsidRPr="00B42430">
        <w:rPr>
          <w:rFonts w:eastAsia="Calibri"/>
          <w:szCs w:val="28"/>
        </w:rPr>
        <w:t>16 сентября 2019 года.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pacing w:val="-6"/>
          <w:szCs w:val="28"/>
        </w:rPr>
        <w:t>14. МУП "</w:t>
      </w:r>
      <w:proofErr w:type="spellStart"/>
      <w:r w:rsidRPr="00B42430">
        <w:rPr>
          <w:rFonts w:eastAsia="Calibri"/>
          <w:spacing w:val="-6"/>
          <w:szCs w:val="28"/>
        </w:rPr>
        <w:t>Архкомхоз</w:t>
      </w:r>
      <w:proofErr w:type="spellEnd"/>
      <w:r w:rsidRPr="00B42430">
        <w:rPr>
          <w:rFonts w:eastAsia="Calibri"/>
          <w:spacing w:val="-6"/>
          <w:szCs w:val="28"/>
        </w:rPr>
        <w:t>" представляет в департамент транспорта, строительства</w:t>
      </w:r>
      <w:r w:rsidRPr="00B42430">
        <w:rPr>
          <w:rFonts w:eastAsia="Calibri"/>
          <w:szCs w:val="28"/>
        </w:rPr>
        <w:t xml:space="preserve"> и городской инфраструктуры не позднее 6 сентября 2019 года: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42430">
        <w:rPr>
          <w:szCs w:val="28"/>
        </w:rPr>
        <w:t>отчет об осуществлении расходов по погашению кредиторской задолжен</w:t>
      </w:r>
      <w:r w:rsidR="00E16349">
        <w:rPr>
          <w:szCs w:val="28"/>
        </w:rPr>
        <w:t>-</w:t>
      </w:r>
      <w:proofErr w:type="spellStart"/>
      <w:r w:rsidRPr="00B42430">
        <w:rPr>
          <w:szCs w:val="28"/>
        </w:rPr>
        <w:t>ности</w:t>
      </w:r>
      <w:proofErr w:type="spellEnd"/>
      <w:r w:rsidRPr="00B42430">
        <w:rPr>
          <w:szCs w:val="28"/>
        </w:rPr>
        <w:t xml:space="preserve">, источником финансового обеспечения которых является субсидия, </w:t>
      </w:r>
      <w:r w:rsidR="00E16349">
        <w:rPr>
          <w:szCs w:val="28"/>
        </w:rPr>
        <w:br/>
      </w:r>
      <w:r w:rsidRPr="00E16349">
        <w:rPr>
          <w:spacing w:val="-4"/>
          <w:szCs w:val="28"/>
        </w:rPr>
        <w:t>по форме, установленной договором о предоставлении субсидии, (далее – отчет)</w:t>
      </w:r>
      <w:r w:rsidRPr="00B42430">
        <w:rPr>
          <w:szCs w:val="28"/>
        </w:rPr>
        <w:t xml:space="preserve"> с приложением копий подтверждающих документов;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16349">
        <w:rPr>
          <w:spacing w:val="-8"/>
          <w:szCs w:val="28"/>
        </w:rPr>
        <w:t xml:space="preserve">копию зарегистрированных изменений, внесенных в </w:t>
      </w:r>
      <w:r w:rsidRPr="00E16349">
        <w:rPr>
          <w:rFonts w:eastAsiaTheme="minorHAnsi"/>
          <w:bCs/>
          <w:iCs/>
          <w:spacing w:val="-8"/>
          <w:szCs w:val="28"/>
          <w:lang w:eastAsia="en-US"/>
        </w:rPr>
        <w:t xml:space="preserve">устав </w:t>
      </w:r>
      <w:r w:rsidRPr="00E16349">
        <w:rPr>
          <w:rFonts w:eastAsia="Calibri"/>
          <w:spacing w:val="-8"/>
          <w:szCs w:val="28"/>
        </w:rPr>
        <w:t>МУП "</w:t>
      </w:r>
      <w:proofErr w:type="spellStart"/>
      <w:r w:rsidRPr="00E16349">
        <w:rPr>
          <w:rFonts w:eastAsia="Calibri"/>
          <w:spacing w:val="-8"/>
          <w:szCs w:val="28"/>
        </w:rPr>
        <w:t>Архкомхоз</w:t>
      </w:r>
      <w:proofErr w:type="spellEnd"/>
      <w:r w:rsidRPr="00E16349">
        <w:rPr>
          <w:rFonts w:eastAsia="Calibri"/>
          <w:spacing w:val="-8"/>
          <w:szCs w:val="28"/>
        </w:rPr>
        <w:t>"</w:t>
      </w:r>
      <w:r w:rsidRPr="00B42430">
        <w:rPr>
          <w:rFonts w:eastAsiaTheme="minorHAnsi"/>
          <w:iCs/>
          <w:szCs w:val="28"/>
          <w:lang w:eastAsia="en-US"/>
        </w:rPr>
        <w:t xml:space="preserve"> в связи с </w:t>
      </w:r>
      <w:r w:rsidRPr="00B42430">
        <w:rPr>
          <w:rFonts w:eastAsiaTheme="minorHAnsi"/>
          <w:bCs/>
          <w:iCs/>
          <w:szCs w:val="28"/>
          <w:lang w:eastAsia="en-US"/>
        </w:rPr>
        <w:t>увеличением</w:t>
      </w:r>
      <w:r w:rsidRPr="00B42430">
        <w:rPr>
          <w:rFonts w:eastAsiaTheme="minorHAnsi"/>
          <w:iCs/>
          <w:szCs w:val="28"/>
          <w:lang w:eastAsia="en-US"/>
        </w:rPr>
        <w:t xml:space="preserve"> его </w:t>
      </w:r>
      <w:r w:rsidRPr="00B42430">
        <w:rPr>
          <w:rFonts w:eastAsiaTheme="minorHAnsi"/>
          <w:bCs/>
          <w:iCs/>
          <w:szCs w:val="28"/>
          <w:lang w:eastAsia="en-US"/>
        </w:rPr>
        <w:t>уставного</w:t>
      </w:r>
      <w:r w:rsidRPr="00B42430">
        <w:rPr>
          <w:rFonts w:eastAsiaTheme="minorHAnsi"/>
          <w:iCs/>
          <w:szCs w:val="28"/>
          <w:lang w:eastAsia="en-US"/>
        </w:rPr>
        <w:t xml:space="preserve"> </w:t>
      </w:r>
      <w:r w:rsidRPr="00B42430">
        <w:rPr>
          <w:rFonts w:eastAsiaTheme="minorHAnsi"/>
          <w:bCs/>
          <w:iCs/>
          <w:szCs w:val="28"/>
          <w:lang w:eastAsia="en-US"/>
        </w:rPr>
        <w:t>фонда</w:t>
      </w:r>
      <w:r w:rsidRPr="00B42430">
        <w:rPr>
          <w:rFonts w:eastAsia="Calibri"/>
          <w:szCs w:val="28"/>
        </w:rPr>
        <w:t>.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E16349">
        <w:rPr>
          <w:rFonts w:eastAsia="Calibri"/>
          <w:spacing w:val="-6"/>
          <w:szCs w:val="28"/>
        </w:rPr>
        <w:t>Копии документов должны быть сброшюрованы (прошиты), пронумерованы,</w:t>
      </w:r>
      <w:r w:rsidRPr="00B42430">
        <w:rPr>
          <w:rFonts w:eastAsia="Calibri"/>
          <w:szCs w:val="28"/>
        </w:rPr>
        <w:t xml:space="preserve"> заверены руководителем и главным бухгалтером и скреплены печатью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>".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bCs/>
          <w:szCs w:val="28"/>
        </w:rPr>
        <w:t xml:space="preserve">15. Департамент </w:t>
      </w:r>
      <w:r w:rsidRPr="00B42430">
        <w:rPr>
          <w:rFonts w:eastAsia="Calibri"/>
          <w:szCs w:val="28"/>
        </w:rPr>
        <w:t>транспорта, строительства и городской инфраструктуры</w:t>
      </w:r>
      <w:r w:rsidRPr="00B42430">
        <w:rPr>
          <w:rFonts w:eastAsia="Calibri"/>
          <w:bCs/>
          <w:szCs w:val="28"/>
        </w:rPr>
        <w:t xml:space="preserve"> </w:t>
      </w:r>
      <w:r w:rsidRPr="00E16349">
        <w:rPr>
          <w:rFonts w:eastAsia="Calibri"/>
          <w:bCs/>
          <w:spacing w:val="-4"/>
          <w:szCs w:val="28"/>
        </w:rPr>
        <w:t xml:space="preserve">в течение </w:t>
      </w:r>
      <w:r w:rsidR="00E16349" w:rsidRPr="00E16349">
        <w:rPr>
          <w:rFonts w:eastAsia="Calibri"/>
          <w:bCs/>
          <w:spacing w:val="-4"/>
          <w:szCs w:val="28"/>
        </w:rPr>
        <w:t xml:space="preserve">пяти </w:t>
      </w:r>
      <w:r w:rsidRPr="00E16349">
        <w:rPr>
          <w:rFonts w:eastAsia="Calibri"/>
          <w:bCs/>
          <w:spacing w:val="-4"/>
          <w:szCs w:val="28"/>
        </w:rPr>
        <w:t>рабочих дней со дня получения документов, указанных в пункте 14</w:t>
      </w:r>
      <w:r w:rsidRPr="00B42430">
        <w:rPr>
          <w:rFonts w:eastAsia="Calibri"/>
          <w:bCs/>
          <w:szCs w:val="28"/>
        </w:rPr>
        <w:t xml:space="preserve"> настоящих Правил, осуществляет проверку отчета и его подписание.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zCs w:val="28"/>
        </w:rPr>
        <w:t>В случае непредставления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>"</w:t>
      </w:r>
      <w:r w:rsidRPr="00B42430">
        <w:rPr>
          <w:rFonts w:eastAsiaTheme="minorHAnsi"/>
          <w:iCs/>
          <w:szCs w:val="28"/>
          <w:lang w:eastAsia="en-US"/>
        </w:rPr>
        <w:t xml:space="preserve"> </w:t>
      </w:r>
      <w:r w:rsidRPr="00B42430">
        <w:rPr>
          <w:szCs w:val="28"/>
        </w:rPr>
        <w:t xml:space="preserve">копии зарегистрированных изменений, внесенных в </w:t>
      </w:r>
      <w:r w:rsidRPr="00B42430">
        <w:rPr>
          <w:rFonts w:eastAsiaTheme="minorHAnsi"/>
          <w:bCs/>
          <w:iCs/>
          <w:szCs w:val="28"/>
          <w:lang w:eastAsia="en-US"/>
        </w:rPr>
        <w:t>устав</w:t>
      </w:r>
      <w:r w:rsidRPr="00B42430">
        <w:rPr>
          <w:rFonts w:eastAsiaTheme="minorHAnsi"/>
          <w:iCs/>
          <w:szCs w:val="28"/>
          <w:lang w:eastAsia="en-US"/>
        </w:rPr>
        <w:t xml:space="preserve"> </w:t>
      </w:r>
      <w:r w:rsidRPr="00B42430">
        <w:rPr>
          <w:rFonts w:eastAsia="Calibri"/>
          <w:szCs w:val="28"/>
        </w:rPr>
        <w:t>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>"</w:t>
      </w:r>
      <w:r w:rsidRPr="00B42430">
        <w:rPr>
          <w:rFonts w:eastAsiaTheme="minorHAnsi"/>
          <w:iCs/>
          <w:szCs w:val="28"/>
          <w:lang w:eastAsia="en-US"/>
        </w:rPr>
        <w:t xml:space="preserve"> в связи с </w:t>
      </w:r>
      <w:r w:rsidRPr="00B42430">
        <w:rPr>
          <w:rFonts w:eastAsiaTheme="minorHAnsi"/>
          <w:bCs/>
          <w:iCs/>
          <w:szCs w:val="28"/>
          <w:lang w:eastAsia="en-US"/>
        </w:rPr>
        <w:t>увеличением</w:t>
      </w:r>
      <w:r w:rsidRPr="00B42430">
        <w:rPr>
          <w:rFonts w:eastAsiaTheme="minorHAnsi"/>
          <w:iCs/>
          <w:szCs w:val="28"/>
          <w:lang w:eastAsia="en-US"/>
        </w:rPr>
        <w:t xml:space="preserve"> его </w:t>
      </w:r>
      <w:r w:rsidRPr="00E16349">
        <w:rPr>
          <w:rFonts w:eastAsiaTheme="minorHAnsi"/>
          <w:bCs/>
          <w:iCs/>
          <w:spacing w:val="-6"/>
          <w:szCs w:val="28"/>
          <w:lang w:eastAsia="en-US"/>
        </w:rPr>
        <w:t>уставного</w:t>
      </w:r>
      <w:r w:rsidRPr="00E16349">
        <w:rPr>
          <w:rFonts w:eastAsiaTheme="minorHAnsi"/>
          <w:iCs/>
          <w:spacing w:val="-6"/>
          <w:szCs w:val="28"/>
          <w:lang w:eastAsia="en-US"/>
        </w:rPr>
        <w:t xml:space="preserve"> </w:t>
      </w:r>
      <w:r w:rsidRPr="00E16349">
        <w:rPr>
          <w:rFonts w:eastAsiaTheme="minorHAnsi"/>
          <w:bCs/>
          <w:iCs/>
          <w:spacing w:val="-6"/>
          <w:szCs w:val="28"/>
          <w:lang w:eastAsia="en-US"/>
        </w:rPr>
        <w:t>фонда,</w:t>
      </w:r>
      <w:r w:rsidRPr="00E16349">
        <w:rPr>
          <w:rFonts w:eastAsia="Calibri"/>
          <w:spacing w:val="-6"/>
          <w:szCs w:val="28"/>
        </w:rPr>
        <w:t xml:space="preserve"> предоставленная субсидия подлежит возврату МУП "</w:t>
      </w:r>
      <w:proofErr w:type="spellStart"/>
      <w:r w:rsidRPr="00E16349">
        <w:rPr>
          <w:rFonts w:eastAsia="Calibri"/>
          <w:spacing w:val="-6"/>
          <w:szCs w:val="28"/>
        </w:rPr>
        <w:t>Архкомхоз</w:t>
      </w:r>
      <w:proofErr w:type="spellEnd"/>
      <w:r w:rsidRPr="00E16349">
        <w:rPr>
          <w:rFonts w:eastAsia="Calibri"/>
          <w:spacing w:val="-6"/>
          <w:szCs w:val="28"/>
        </w:rPr>
        <w:t>"</w:t>
      </w:r>
      <w:r w:rsidRPr="00B42430">
        <w:rPr>
          <w:rFonts w:eastAsia="Calibri"/>
          <w:szCs w:val="28"/>
        </w:rPr>
        <w:t xml:space="preserve"> </w:t>
      </w:r>
      <w:r w:rsidRPr="00E16349">
        <w:rPr>
          <w:rFonts w:eastAsia="Calibri"/>
          <w:spacing w:val="-2"/>
          <w:szCs w:val="28"/>
        </w:rPr>
        <w:t xml:space="preserve">в городской бюджет в течение </w:t>
      </w:r>
      <w:r w:rsidR="00E16349" w:rsidRPr="00E16349">
        <w:rPr>
          <w:rFonts w:eastAsia="Calibri"/>
          <w:spacing w:val="-2"/>
          <w:szCs w:val="28"/>
        </w:rPr>
        <w:t>пяти</w:t>
      </w:r>
      <w:r w:rsidRPr="00E16349">
        <w:rPr>
          <w:rFonts w:eastAsia="Calibri"/>
          <w:spacing w:val="-2"/>
          <w:szCs w:val="28"/>
        </w:rPr>
        <w:t xml:space="preserve"> рабочих дней со дня получения уведомления</w:t>
      </w:r>
      <w:r w:rsidRPr="00B42430">
        <w:rPr>
          <w:rFonts w:eastAsia="Calibri"/>
          <w:szCs w:val="28"/>
        </w:rPr>
        <w:t xml:space="preserve"> </w:t>
      </w:r>
      <w:r w:rsidRPr="00E16349">
        <w:rPr>
          <w:rFonts w:eastAsia="Calibri"/>
          <w:spacing w:val="-4"/>
          <w:szCs w:val="28"/>
        </w:rPr>
        <w:t>о возврате, направленного департаментом транспорта, строительства и городской</w:t>
      </w:r>
      <w:r w:rsidRPr="00B42430">
        <w:rPr>
          <w:rFonts w:eastAsia="Calibri"/>
          <w:szCs w:val="28"/>
        </w:rPr>
        <w:t xml:space="preserve"> инфраструктуры (по почте заказным письмом с уведомлением о вручении или иным способом, свидетельствующим о получении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>" такого уведомления).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42430">
        <w:rPr>
          <w:rFonts w:eastAsia="Calibri"/>
          <w:szCs w:val="28"/>
        </w:rPr>
        <w:t xml:space="preserve">16. Департамент транспорта, строительства и городской инфраструктуры, </w:t>
      </w:r>
      <w:r w:rsidRPr="00E16349">
        <w:rPr>
          <w:rFonts w:eastAsia="Calibri"/>
          <w:spacing w:val="-6"/>
          <w:szCs w:val="28"/>
        </w:rPr>
        <w:t>контрольно-ревизионное управление Администрации муниципального образования</w:t>
      </w:r>
      <w:r w:rsidRPr="00B42430">
        <w:rPr>
          <w:rFonts w:eastAsia="Calibri"/>
          <w:szCs w:val="28"/>
        </w:rPr>
        <w:t xml:space="preserve"> "Город Архангельск", контрольно-счетная палата муниципального образования "Город Архангельск" проводят проверки соблюдения МУП "</w:t>
      </w:r>
      <w:proofErr w:type="spellStart"/>
      <w:r w:rsidRPr="00B42430">
        <w:rPr>
          <w:rFonts w:eastAsia="Calibri"/>
          <w:szCs w:val="28"/>
        </w:rPr>
        <w:t>Архкомхоз</w:t>
      </w:r>
      <w:proofErr w:type="spellEnd"/>
      <w:r w:rsidRPr="00B42430">
        <w:rPr>
          <w:rFonts w:eastAsia="Calibri"/>
          <w:szCs w:val="28"/>
        </w:rPr>
        <w:t xml:space="preserve">" </w:t>
      </w:r>
      <w:r w:rsidRPr="00E16349">
        <w:rPr>
          <w:rFonts w:eastAsia="Calibri"/>
          <w:spacing w:val="-4"/>
          <w:szCs w:val="28"/>
        </w:rPr>
        <w:t>условий, целей и порядка предоставления субсидии, установленных настоящими</w:t>
      </w:r>
      <w:r w:rsidRPr="00B42430">
        <w:rPr>
          <w:rFonts w:eastAsia="Calibri"/>
          <w:szCs w:val="28"/>
        </w:rPr>
        <w:t xml:space="preserve"> Правилами.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trike/>
          <w:szCs w:val="28"/>
        </w:rPr>
      </w:pPr>
      <w:r w:rsidRPr="00B42430">
        <w:rPr>
          <w:rFonts w:eastAsiaTheme="minorHAnsi"/>
          <w:szCs w:val="28"/>
          <w:lang w:eastAsia="en-US"/>
        </w:rPr>
        <w:t xml:space="preserve">В случае установления по результатам проверок фактов нарушения </w:t>
      </w:r>
      <w:r w:rsidRPr="00E16349">
        <w:rPr>
          <w:rFonts w:eastAsiaTheme="minorHAnsi"/>
          <w:spacing w:val="-4"/>
          <w:szCs w:val="28"/>
          <w:lang w:eastAsia="en-US"/>
        </w:rPr>
        <w:t xml:space="preserve">условий предоставления субсидии, установленных </w:t>
      </w:r>
      <w:hyperlink r:id="rId19" w:history="1">
        <w:r w:rsidRPr="00E16349">
          <w:rPr>
            <w:rFonts w:eastAsiaTheme="minorHAnsi"/>
            <w:spacing w:val="-4"/>
            <w:szCs w:val="28"/>
            <w:lang w:eastAsia="en-US"/>
          </w:rPr>
          <w:t>пунктом</w:t>
        </w:r>
        <w:r w:rsidRPr="00E16349">
          <w:rPr>
            <w:rFonts w:eastAsiaTheme="minorHAnsi"/>
            <w:color w:val="0000FF"/>
            <w:spacing w:val="-4"/>
            <w:szCs w:val="28"/>
            <w:lang w:eastAsia="en-US"/>
          </w:rPr>
          <w:t xml:space="preserve"> </w:t>
        </w:r>
      </w:hyperlink>
      <w:r w:rsidRPr="00E16349">
        <w:rPr>
          <w:rFonts w:eastAsiaTheme="minorHAnsi"/>
          <w:spacing w:val="-4"/>
          <w:szCs w:val="28"/>
          <w:lang w:eastAsia="en-US"/>
        </w:rPr>
        <w:t>4 настоящих Правил,</w:t>
      </w:r>
      <w:r w:rsidRPr="00B42430">
        <w:rPr>
          <w:rFonts w:eastAsiaTheme="minorHAnsi"/>
          <w:szCs w:val="28"/>
          <w:lang w:eastAsia="en-US"/>
        </w:rPr>
        <w:t xml:space="preserve"> предоставленная субсидия подлежит возврату в доход городского бюджета </w:t>
      </w:r>
      <w:r w:rsidR="00E16349">
        <w:rPr>
          <w:rFonts w:eastAsiaTheme="minorHAnsi"/>
          <w:szCs w:val="28"/>
          <w:lang w:eastAsia="en-US"/>
        </w:rPr>
        <w:br/>
      </w:r>
      <w:r w:rsidRPr="00B42430">
        <w:rPr>
          <w:rFonts w:eastAsiaTheme="minorHAnsi"/>
          <w:szCs w:val="28"/>
          <w:lang w:eastAsia="en-US"/>
        </w:rPr>
        <w:t>в соответствии с бюджетным законодательством Российской Федерации:</w:t>
      </w:r>
    </w:p>
    <w:p w:rsidR="0013537D" w:rsidRPr="00B42430" w:rsidRDefault="0013537D" w:rsidP="00B42430">
      <w:pPr>
        <w:autoSpaceDE w:val="0"/>
        <w:autoSpaceDN w:val="0"/>
        <w:adjustRightInd w:val="0"/>
        <w:ind w:firstLine="708"/>
        <w:jc w:val="both"/>
        <w:rPr>
          <w:rFonts w:eastAsia="Calibri"/>
          <w:strike/>
          <w:szCs w:val="28"/>
        </w:rPr>
      </w:pPr>
      <w:r w:rsidRPr="00EE4900">
        <w:rPr>
          <w:rFonts w:eastAsiaTheme="minorHAnsi"/>
          <w:spacing w:val="-4"/>
          <w:szCs w:val="28"/>
          <w:lang w:eastAsia="en-US"/>
        </w:rPr>
        <w:t>в течение 30 календарных дней со дня получения требования</w:t>
      </w:r>
      <w:r w:rsidRPr="00EE4900">
        <w:rPr>
          <w:rFonts w:eastAsia="Calibri"/>
          <w:bCs/>
          <w:spacing w:val="-4"/>
          <w:szCs w:val="28"/>
        </w:rPr>
        <w:t xml:space="preserve"> департамента</w:t>
      </w:r>
      <w:r w:rsidRPr="00B42430">
        <w:rPr>
          <w:rFonts w:eastAsia="Calibri"/>
          <w:bCs/>
          <w:szCs w:val="28"/>
        </w:rPr>
        <w:t xml:space="preserve"> </w:t>
      </w:r>
      <w:r w:rsidRPr="00B42430">
        <w:rPr>
          <w:rFonts w:eastAsia="Calibri"/>
          <w:szCs w:val="28"/>
        </w:rPr>
        <w:t>транспорта, строительства и городской инфраструктуры</w:t>
      </w:r>
      <w:r w:rsidRPr="00B42430">
        <w:rPr>
          <w:rFonts w:eastAsiaTheme="minorHAnsi"/>
          <w:szCs w:val="28"/>
          <w:lang w:eastAsia="en-US"/>
        </w:rPr>
        <w:t>;</w:t>
      </w:r>
    </w:p>
    <w:p w:rsidR="0013537D" w:rsidRPr="00B42430" w:rsidRDefault="0013537D" w:rsidP="00B42430">
      <w:pPr>
        <w:tabs>
          <w:tab w:val="left" w:pos="8364"/>
        </w:tabs>
        <w:ind w:firstLine="708"/>
        <w:jc w:val="both"/>
        <w:rPr>
          <w:rFonts w:eastAsiaTheme="minorHAnsi"/>
          <w:szCs w:val="28"/>
          <w:lang w:eastAsia="en-US"/>
        </w:rPr>
      </w:pPr>
      <w:r w:rsidRPr="00B42430">
        <w:rPr>
          <w:rFonts w:eastAsiaTheme="minorHAnsi"/>
          <w:szCs w:val="28"/>
          <w:lang w:eastAsia="en-US"/>
        </w:rPr>
        <w:t xml:space="preserve">в сроки, определенные контрольно-ревизионным управлением </w:t>
      </w:r>
      <w:proofErr w:type="spellStart"/>
      <w:r w:rsidRPr="00B42430">
        <w:rPr>
          <w:rFonts w:eastAsiaTheme="minorHAnsi"/>
          <w:szCs w:val="28"/>
          <w:lang w:eastAsia="en-US"/>
        </w:rPr>
        <w:t>Админи</w:t>
      </w:r>
      <w:r w:rsidR="00E16349">
        <w:rPr>
          <w:rFonts w:eastAsiaTheme="minorHAnsi"/>
          <w:szCs w:val="28"/>
          <w:lang w:eastAsia="en-US"/>
        </w:rPr>
        <w:t>-</w:t>
      </w:r>
      <w:r w:rsidRPr="00E16349">
        <w:rPr>
          <w:rFonts w:eastAsiaTheme="minorHAnsi"/>
          <w:spacing w:val="-4"/>
          <w:szCs w:val="28"/>
          <w:lang w:eastAsia="en-US"/>
        </w:rPr>
        <w:t>страции</w:t>
      </w:r>
      <w:proofErr w:type="spellEnd"/>
      <w:r w:rsidRPr="00E16349">
        <w:rPr>
          <w:rFonts w:eastAsiaTheme="minorHAnsi"/>
          <w:spacing w:val="-4"/>
          <w:szCs w:val="28"/>
          <w:lang w:eastAsia="en-US"/>
        </w:rPr>
        <w:t xml:space="preserve"> муниципального образования "Город Архангельск", контрольно-счетной</w:t>
      </w:r>
      <w:r w:rsidRPr="00B42430">
        <w:rPr>
          <w:rFonts w:eastAsiaTheme="minorHAnsi"/>
          <w:szCs w:val="28"/>
          <w:lang w:eastAsia="en-US"/>
        </w:rPr>
        <w:t xml:space="preserve"> палатой муниципального образования "Город Архангельск" в требовании.</w:t>
      </w:r>
    </w:p>
    <w:p w:rsidR="0013537D" w:rsidRDefault="0013537D" w:rsidP="0013537D">
      <w:pPr>
        <w:tabs>
          <w:tab w:val="left" w:pos="8364"/>
        </w:tabs>
        <w:ind w:firstLine="708"/>
        <w:jc w:val="both"/>
        <w:rPr>
          <w:rFonts w:eastAsiaTheme="minorHAnsi"/>
          <w:szCs w:val="28"/>
          <w:lang w:eastAsia="en-US"/>
        </w:rPr>
      </w:pPr>
    </w:p>
    <w:p w:rsidR="008F3315" w:rsidRPr="0013537D" w:rsidRDefault="00FE65BA" w:rsidP="00E16349">
      <w:pPr>
        <w:tabs>
          <w:tab w:val="left" w:pos="8364"/>
        </w:tabs>
        <w:jc w:val="center"/>
        <w:rPr>
          <w:szCs w:val="28"/>
        </w:rPr>
      </w:pPr>
      <w:r w:rsidRPr="0013537D">
        <w:rPr>
          <w:szCs w:val="28"/>
        </w:rPr>
        <w:t>____________</w:t>
      </w:r>
    </w:p>
    <w:p w:rsidR="00570BF9" w:rsidRPr="0013537D" w:rsidRDefault="00570BF9" w:rsidP="000B1EBA">
      <w:pPr>
        <w:tabs>
          <w:tab w:val="left" w:pos="8364"/>
        </w:tabs>
        <w:jc w:val="both"/>
        <w:rPr>
          <w:szCs w:val="28"/>
        </w:rPr>
      </w:pPr>
    </w:p>
    <w:sectPr w:rsidR="00570BF9" w:rsidRPr="0013537D" w:rsidSect="008F3315">
      <w:headerReference w:type="default" r:id="rId20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C2" w:rsidRDefault="007163C2" w:rsidP="00792150">
      <w:r>
        <w:separator/>
      </w:r>
    </w:p>
  </w:endnote>
  <w:endnote w:type="continuationSeparator" w:id="0">
    <w:p w:rsidR="007163C2" w:rsidRDefault="007163C2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C2" w:rsidRDefault="007163C2" w:rsidP="00792150">
      <w:r>
        <w:separator/>
      </w:r>
    </w:p>
  </w:footnote>
  <w:footnote w:type="continuationSeparator" w:id="0">
    <w:p w:rsidR="007163C2" w:rsidRDefault="007163C2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47833784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F3315" w:rsidRPr="0013537D" w:rsidRDefault="008F3315">
        <w:pPr>
          <w:pStyle w:val="a9"/>
          <w:jc w:val="center"/>
        </w:pPr>
        <w:r w:rsidRPr="0013537D">
          <w:fldChar w:fldCharType="begin"/>
        </w:r>
        <w:r w:rsidRPr="0013537D">
          <w:instrText>PAGE   \* MERGEFORMAT</w:instrText>
        </w:r>
        <w:r w:rsidRPr="0013537D">
          <w:fldChar w:fldCharType="separate"/>
        </w:r>
        <w:r w:rsidR="008807F3">
          <w:rPr>
            <w:noProof/>
          </w:rPr>
          <w:t>4</w:t>
        </w:r>
        <w:r w:rsidRPr="0013537D">
          <w:fldChar w:fldCharType="end"/>
        </w:r>
      </w:p>
    </w:sdtContent>
  </w:sdt>
  <w:p w:rsidR="008F3315" w:rsidRDefault="008F33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755100"/>
    <w:multiLevelType w:val="hybridMultilevel"/>
    <w:tmpl w:val="3174B4D6"/>
    <w:lvl w:ilvl="0" w:tplc="284E8B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60282"/>
    <w:rsid w:val="00092D76"/>
    <w:rsid w:val="000A5B72"/>
    <w:rsid w:val="000A5D53"/>
    <w:rsid w:val="000B1EBA"/>
    <w:rsid w:val="000B222C"/>
    <w:rsid w:val="000E3FA7"/>
    <w:rsid w:val="000F0D05"/>
    <w:rsid w:val="000F0DFA"/>
    <w:rsid w:val="000F1A32"/>
    <w:rsid w:val="0013537D"/>
    <w:rsid w:val="001870B0"/>
    <w:rsid w:val="001E05E7"/>
    <w:rsid w:val="0020726E"/>
    <w:rsid w:val="00234552"/>
    <w:rsid w:val="00297F0C"/>
    <w:rsid w:val="002D35F8"/>
    <w:rsid w:val="003178B3"/>
    <w:rsid w:val="003639F8"/>
    <w:rsid w:val="004026A6"/>
    <w:rsid w:val="00430334"/>
    <w:rsid w:val="00441C5C"/>
    <w:rsid w:val="004662D7"/>
    <w:rsid w:val="00476E99"/>
    <w:rsid w:val="00485F02"/>
    <w:rsid w:val="004866C8"/>
    <w:rsid w:val="004A1073"/>
    <w:rsid w:val="004C7C24"/>
    <w:rsid w:val="005252CE"/>
    <w:rsid w:val="00527474"/>
    <w:rsid w:val="00560159"/>
    <w:rsid w:val="00570BF9"/>
    <w:rsid w:val="00586EA7"/>
    <w:rsid w:val="00594965"/>
    <w:rsid w:val="00594F3D"/>
    <w:rsid w:val="005C5DE5"/>
    <w:rsid w:val="005C7EC9"/>
    <w:rsid w:val="005D526B"/>
    <w:rsid w:val="00660D47"/>
    <w:rsid w:val="006672B7"/>
    <w:rsid w:val="00667CCB"/>
    <w:rsid w:val="00694086"/>
    <w:rsid w:val="006A5A13"/>
    <w:rsid w:val="006B3DB3"/>
    <w:rsid w:val="006C15B0"/>
    <w:rsid w:val="006D447E"/>
    <w:rsid w:val="006E275E"/>
    <w:rsid w:val="007125D9"/>
    <w:rsid w:val="007163C2"/>
    <w:rsid w:val="007270E3"/>
    <w:rsid w:val="00746CFF"/>
    <w:rsid w:val="00754C2C"/>
    <w:rsid w:val="00756C12"/>
    <w:rsid w:val="00764C2B"/>
    <w:rsid w:val="0077212F"/>
    <w:rsid w:val="00784096"/>
    <w:rsid w:val="00785C32"/>
    <w:rsid w:val="00792150"/>
    <w:rsid w:val="007A60D0"/>
    <w:rsid w:val="007C2870"/>
    <w:rsid w:val="008305EA"/>
    <w:rsid w:val="00850E74"/>
    <w:rsid w:val="008807F3"/>
    <w:rsid w:val="00895FB9"/>
    <w:rsid w:val="008B6417"/>
    <w:rsid w:val="008E0D4B"/>
    <w:rsid w:val="008E0D87"/>
    <w:rsid w:val="008F3315"/>
    <w:rsid w:val="008F45D8"/>
    <w:rsid w:val="00904946"/>
    <w:rsid w:val="009139EA"/>
    <w:rsid w:val="00953BB4"/>
    <w:rsid w:val="009552EA"/>
    <w:rsid w:val="009621CA"/>
    <w:rsid w:val="009719E7"/>
    <w:rsid w:val="00987188"/>
    <w:rsid w:val="00996E78"/>
    <w:rsid w:val="0099716F"/>
    <w:rsid w:val="009A60A4"/>
    <w:rsid w:val="009D5F70"/>
    <w:rsid w:val="009E34A9"/>
    <w:rsid w:val="00A12998"/>
    <w:rsid w:val="00A46071"/>
    <w:rsid w:val="00A5669D"/>
    <w:rsid w:val="00A67CEE"/>
    <w:rsid w:val="00A76A6E"/>
    <w:rsid w:val="00AD3356"/>
    <w:rsid w:val="00AF354F"/>
    <w:rsid w:val="00AF6E37"/>
    <w:rsid w:val="00B42430"/>
    <w:rsid w:val="00B8134E"/>
    <w:rsid w:val="00BB3193"/>
    <w:rsid w:val="00BB5891"/>
    <w:rsid w:val="00BC15BB"/>
    <w:rsid w:val="00BC4980"/>
    <w:rsid w:val="00C05EB0"/>
    <w:rsid w:val="00C61299"/>
    <w:rsid w:val="00C62F37"/>
    <w:rsid w:val="00C703C2"/>
    <w:rsid w:val="00C7335B"/>
    <w:rsid w:val="00C73AB7"/>
    <w:rsid w:val="00C755FF"/>
    <w:rsid w:val="00C90473"/>
    <w:rsid w:val="00CB3671"/>
    <w:rsid w:val="00CB5BC7"/>
    <w:rsid w:val="00CE74D9"/>
    <w:rsid w:val="00D16156"/>
    <w:rsid w:val="00D172CD"/>
    <w:rsid w:val="00D2588E"/>
    <w:rsid w:val="00D56DB4"/>
    <w:rsid w:val="00D630F3"/>
    <w:rsid w:val="00D644E0"/>
    <w:rsid w:val="00D85177"/>
    <w:rsid w:val="00D87079"/>
    <w:rsid w:val="00DD5A16"/>
    <w:rsid w:val="00DF3D9B"/>
    <w:rsid w:val="00E16349"/>
    <w:rsid w:val="00E23214"/>
    <w:rsid w:val="00E32FDC"/>
    <w:rsid w:val="00E34CE0"/>
    <w:rsid w:val="00E447ED"/>
    <w:rsid w:val="00E90521"/>
    <w:rsid w:val="00EB3DEE"/>
    <w:rsid w:val="00EE4900"/>
    <w:rsid w:val="00EF17FD"/>
    <w:rsid w:val="00F03980"/>
    <w:rsid w:val="00F31E5E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uiPriority w:val="99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F331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name">
    <w:name w:val="shortname"/>
    <w:basedOn w:val="a0"/>
    <w:rsid w:val="008F3315"/>
  </w:style>
  <w:style w:type="table" w:customStyle="1" w:styleId="110">
    <w:name w:val="Сетка таблицы11"/>
    <w:basedOn w:val="a1"/>
    <w:next w:val="a5"/>
    <w:uiPriority w:val="59"/>
    <w:rsid w:val="008F331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uiPriority w:val="99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F331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name">
    <w:name w:val="shortname"/>
    <w:basedOn w:val="a0"/>
    <w:rsid w:val="008F3315"/>
  </w:style>
  <w:style w:type="table" w:customStyle="1" w:styleId="110">
    <w:name w:val="Сетка таблицы11"/>
    <w:basedOn w:val="a1"/>
    <w:next w:val="a5"/>
    <w:uiPriority w:val="59"/>
    <w:rsid w:val="008F331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1C676D782CF5FA1C855C143EA5BB6380367082B2B1ED6EE40B996165D829458B5BC456FAM" TargetMode="External"/><Relationship Id="rId18" Type="http://schemas.openxmlformats.org/officeDocument/2006/relationships/hyperlink" Target="consultantplus://offline/ref=1A703D8CBB7E24B5039CDB3B7E991D933FE4283842B8E13BC0A17F62359EF37329A39C1CB12D3B5EF07F112DmB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9F774E92EB7F1C77DD7576EA20EC56D7A2231214C1D94DD4573A34322C48FE4D593574EB2A30E4CA6F59kAg0J" TargetMode="External"/><Relationship Id="rId17" Type="http://schemas.openxmlformats.org/officeDocument/2006/relationships/hyperlink" Target="consultantplus://offline/ref=7AF309155F526D344270F653A460EEB14D2634528846D56130B69D112CB8930679179169D8D5EF344280E1hDf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703D8CBB7E24B5039CDB3B7E991D933FE4283842B8E13BC0A17F62359EF37329A39C1CB12D3B5EF07F112DmB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5B5CE18388722C08298E3EC66DDCCF2F60AA1609167A07AE2BBCDB87C3A6FE6C76850767DBCD2994082300f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703D8CBB7E24B5039CDB3B7E991D933FE4283842B8E13BC0A17F62359EF37329A39C1CB12D3B5EF07F112DmBF" TargetMode="External"/><Relationship Id="rId10" Type="http://schemas.openxmlformats.org/officeDocument/2006/relationships/hyperlink" Target="consultantplus://offline/ref=E6CD94D541BF43B312B3E98A17C94DB529A9823B029A51BD77565F1AB96A3262D479E0586B9B5B85AAD11BoEc1J" TargetMode="External"/><Relationship Id="rId19" Type="http://schemas.openxmlformats.org/officeDocument/2006/relationships/hyperlink" Target="consultantplus://offline/ref=913DA85F84408EB41D506E05E5AE7C79FE38D971E479BE88AB0E0CCBCF13F15DC61C240F6E76786CAA922FADDF401B17E4F414A604BA0F1E1FDB55QBm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D1D84C07516297FC652E339475C626C35F8ED496264B1185AFA8AFDE738241731EA7095D91D59F5B634B67GCJ" TargetMode="External"/><Relationship Id="rId14" Type="http://schemas.openxmlformats.org/officeDocument/2006/relationships/hyperlink" Target="consultantplus://offline/ref=941207ED0BB2E230B9C7B84547B64B3B9EB2DEEAD4748E4D67838C3788E24EFB5A2A9330A2CE4225093569rCPE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76F0-EF13-4ECC-A0EE-72BBC893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2019-06-07T08:11:00Z</cp:lastPrinted>
  <dcterms:created xsi:type="dcterms:W3CDTF">2019-06-13T06:29:00Z</dcterms:created>
  <dcterms:modified xsi:type="dcterms:W3CDTF">2019-06-13T06:29:00Z</dcterms:modified>
</cp:coreProperties>
</file>