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9A" w:rsidRPr="00966F1B" w:rsidRDefault="004A309A" w:rsidP="004A309A">
      <w:pPr>
        <w:ind w:left="5245"/>
        <w:jc w:val="center"/>
        <w:rPr>
          <w:szCs w:val="28"/>
        </w:rPr>
      </w:pPr>
      <w:bookmarkStart w:id="0" w:name="_GoBack"/>
      <w:bookmarkEnd w:id="0"/>
      <w:r w:rsidRPr="00966F1B">
        <w:rPr>
          <w:szCs w:val="28"/>
        </w:rPr>
        <w:t>УТВЕРЖДЕНО</w:t>
      </w:r>
    </w:p>
    <w:p w:rsidR="004A309A" w:rsidRPr="00966F1B" w:rsidRDefault="004A309A" w:rsidP="004A309A">
      <w:pPr>
        <w:tabs>
          <w:tab w:val="left" w:pos="4212"/>
        </w:tabs>
        <w:ind w:left="5245" w:right="-143"/>
        <w:jc w:val="center"/>
        <w:rPr>
          <w:szCs w:val="28"/>
        </w:rPr>
      </w:pPr>
      <w:r w:rsidRPr="00966F1B">
        <w:rPr>
          <w:szCs w:val="28"/>
        </w:rPr>
        <w:t xml:space="preserve">постановлением Администрации </w:t>
      </w:r>
      <w:r w:rsidRPr="00C5612F">
        <w:rPr>
          <w:szCs w:val="28"/>
        </w:rPr>
        <w:t xml:space="preserve">городского округа </w:t>
      </w:r>
      <w:r>
        <w:rPr>
          <w:szCs w:val="28"/>
        </w:rPr>
        <w:br/>
      </w:r>
      <w:r w:rsidRPr="00966F1B">
        <w:rPr>
          <w:szCs w:val="28"/>
        </w:rPr>
        <w:t>"Город Архангельск"</w:t>
      </w:r>
    </w:p>
    <w:p w:rsidR="004A309A" w:rsidRPr="000F44EE" w:rsidRDefault="004A309A" w:rsidP="004A309A">
      <w:pPr>
        <w:tabs>
          <w:tab w:val="left" w:pos="4212"/>
        </w:tabs>
        <w:ind w:left="5245"/>
        <w:jc w:val="center"/>
        <w:rPr>
          <w:szCs w:val="28"/>
        </w:rPr>
      </w:pPr>
      <w:r w:rsidRPr="000F44EE">
        <w:rPr>
          <w:bCs/>
          <w:szCs w:val="36"/>
        </w:rPr>
        <w:t xml:space="preserve">от </w:t>
      </w:r>
      <w:r w:rsidR="00991EF6">
        <w:rPr>
          <w:bCs/>
          <w:szCs w:val="36"/>
        </w:rPr>
        <w:t>13</w:t>
      </w:r>
      <w:r>
        <w:rPr>
          <w:bCs/>
          <w:szCs w:val="36"/>
        </w:rPr>
        <w:t xml:space="preserve"> марта</w:t>
      </w:r>
      <w:r w:rsidRPr="000F44EE">
        <w:rPr>
          <w:bCs/>
          <w:szCs w:val="36"/>
        </w:rPr>
        <w:t xml:space="preserve"> 2025 г. № </w:t>
      </w:r>
      <w:r w:rsidR="00991EF6">
        <w:rPr>
          <w:bCs/>
          <w:szCs w:val="36"/>
        </w:rPr>
        <w:t>400</w:t>
      </w:r>
    </w:p>
    <w:p w:rsidR="00BC0E52" w:rsidRPr="00BC0E52" w:rsidRDefault="00BC0E52" w:rsidP="00FD125F">
      <w:pPr>
        <w:ind w:left="5670" w:firstLine="4536"/>
        <w:jc w:val="center"/>
        <w:rPr>
          <w:b/>
          <w:bCs/>
          <w:szCs w:val="28"/>
        </w:rPr>
      </w:pPr>
    </w:p>
    <w:p w:rsidR="00BC0E52" w:rsidRPr="00BC0E52" w:rsidRDefault="00BC0E52" w:rsidP="00BC0E52">
      <w:pPr>
        <w:jc w:val="center"/>
        <w:rPr>
          <w:b/>
          <w:bCs/>
          <w:szCs w:val="28"/>
        </w:rPr>
      </w:pPr>
    </w:p>
    <w:p w:rsidR="00BC0E52" w:rsidRPr="00BC0E52" w:rsidRDefault="00BC0E52" w:rsidP="00BC0E52">
      <w:pPr>
        <w:jc w:val="center"/>
        <w:rPr>
          <w:b/>
          <w:bCs/>
          <w:szCs w:val="28"/>
        </w:rPr>
      </w:pPr>
      <w:r w:rsidRPr="00BC0E52">
        <w:rPr>
          <w:b/>
          <w:bCs/>
          <w:szCs w:val="28"/>
        </w:rPr>
        <w:t>ПОЛОЖЕНИЕ</w:t>
      </w:r>
    </w:p>
    <w:p w:rsidR="00BC0E52" w:rsidRPr="00BC0E52" w:rsidRDefault="00BC0E52" w:rsidP="00BC0E52">
      <w:pPr>
        <w:jc w:val="center"/>
        <w:rPr>
          <w:b/>
          <w:bCs/>
          <w:szCs w:val="28"/>
        </w:rPr>
      </w:pPr>
      <w:r w:rsidRPr="00BC0E52">
        <w:rPr>
          <w:b/>
          <w:bCs/>
          <w:szCs w:val="28"/>
        </w:rPr>
        <w:t xml:space="preserve">о проведении очно-заочного турнира </w:t>
      </w:r>
    </w:p>
    <w:p w:rsidR="00BC0E52" w:rsidRPr="00BC0E52" w:rsidRDefault="00BC0E52" w:rsidP="00BC0E52">
      <w:pPr>
        <w:jc w:val="center"/>
        <w:rPr>
          <w:b/>
          <w:bCs/>
          <w:szCs w:val="28"/>
        </w:rPr>
      </w:pPr>
      <w:r w:rsidRPr="00BC0E52">
        <w:rPr>
          <w:b/>
          <w:bCs/>
          <w:szCs w:val="28"/>
        </w:rPr>
        <w:t xml:space="preserve">физических задач для учащихся 7 классов </w:t>
      </w:r>
    </w:p>
    <w:p w:rsidR="00BC0E52" w:rsidRPr="00BC0E52" w:rsidRDefault="00BC0E52" w:rsidP="00BC0E52">
      <w:pPr>
        <w:rPr>
          <w:szCs w:val="28"/>
        </w:rPr>
      </w:pPr>
    </w:p>
    <w:p w:rsidR="002B5551" w:rsidRPr="00E567EE" w:rsidRDefault="002B5551" w:rsidP="002B5551">
      <w:pPr>
        <w:jc w:val="center"/>
        <w:rPr>
          <w:b/>
          <w:szCs w:val="28"/>
        </w:rPr>
      </w:pPr>
      <w:smartTag w:uri="urn:schemas-microsoft-com:office:smarttags" w:element="place">
        <w:r w:rsidRPr="00E567EE">
          <w:rPr>
            <w:b/>
            <w:szCs w:val="28"/>
            <w:lang w:val="en-US"/>
          </w:rPr>
          <w:t>I</w:t>
        </w:r>
        <w:r w:rsidRPr="00E567EE">
          <w:rPr>
            <w:b/>
            <w:szCs w:val="28"/>
          </w:rPr>
          <w:t>.</w:t>
        </w:r>
      </w:smartTag>
      <w:r w:rsidRPr="00E567EE">
        <w:rPr>
          <w:b/>
          <w:szCs w:val="28"/>
        </w:rPr>
        <w:t xml:space="preserve"> Общие положения</w:t>
      </w:r>
    </w:p>
    <w:p w:rsidR="00BC0E52" w:rsidRPr="00BC0E52" w:rsidRDefault="00BC0E52" w:rsidP="00BC0E52">
      <w:pPr>
        <w:ind w:left="360"/>
        <w:jc w:val="center"/>
        <w:rPr>
          <w:b/>
          <w:bCs/>
          <w:szCs w:val="28"/>
        </w:rPr>
      </w:pPr>
    </w:p>
    <w:p w:rsidR="00BC0E52" w:rsidRPr="00BC0E52" w:rsidRDefault="002B5551" w:rsidP="00BC0E52">
      <w:pPr>
        <w:tabs>
          <w:tab w:val="left" w:pos="0"/>
          <w:tab w:val="left" w:pos="993"/>
          <w:tab w:val="left" w:pos="1276"/>
        </w:tabs>
        <w:ind w:firstLine="709"/>
        <w:jc w:val="both"/>
        <w:rPr>
          <w:rFonts w:eastAsia="Times New Roman"/>
          <w:szCs w:val="28"/>
        </w:rPr>
      </w:pPr>
      <w:r>
        <w:rPr>
          <w:rFonts w:eastAsia="Times New Roman"/>
          <w:szCs w:val="28"/>
        </w:rPr>
        <w:t xml:space="preserve">1. </w:t>
      </w:r>
      <w:r w:rsidR="00BC0E52" w:rsidRPr="00BC0E52">
        <w:rPr>
          <w:rFonts w:eastAsia="Times New Roman"/>
          <w:szCs w:val="28"/>
        </w:rPr>
        <w:t xml:space="preserve">Настоящее Положение определяет правила организации и проведения очно-заочного турнира физических задач для учащихся 7 классов </w:t>
      </w:r>
      <w:r w:rsidR="00BC0E52" w:rsidRPr="00BC0E52">
        <w:rPr>
          <w:rFonts w:eastAsia="Times New Roman"/>
          <w:spacing w:val="-6"/>
          <w:szCs w:val="28"/>
        </w:rPr>
        <w:t xml:space="preserve">(далее – турнир) муниципальных образовательных учреждений </w:t>
      </w:r>
      <w:r w:rsidR="00FF322C" w:rsidRPr="00FF322C">
        <w:rPr>
          <w:rFonts w:eastAsia="Times New Roman"/>
          <w:spacing w:val="-6"/>
          <w:szCs w:val="28"/>
        </w:rPr>
        <w:t>городского округа</w:t>
      </w:r>
      <w:r w:rsidR="00BC0E52" w:rsidRPr="00BC0E52">
        <w:rPr>
          <w:rFonts w:eastAsia="Times New Roman"/>
          <w:szCs w:val="28"/>
        </w:rPr>
        <w:t xml:space="preserve"> "Город Архангельск", находящихся в ведении департамента образования Администрации </w:t>
      </w:r>
      <w:r w:rsidR="00FF322C" w:rsidRPr="00FF322C">
        <w:rPr>
          <w:rFonts w:eastAsia="Times New Roman"/>
          <w:szCs w:val="28"/>
        </w:rPr>
        <w:t>городского округа</w:t>
      </w:r>
      <w:r w:rsidR="00BC0E52" w:rsidRPr="00BC0E52">
        <w:rPr>
          <w:rFonts w:eastAsia="Times New Roman"/>
          <w:szCs w:val="28"/>
        </w:rPr>
        <w:t xml:space="preserve"> "Город Архангельск", государственных </w:t>
      </w:r>
      <w:r w:rsidR="004A309A">
        <w:rPr>
          <w:rFonts w:eastAsia="Times New Roman"/>
          <w:szCs w:val="28"/>
        </w:rPr>
        <w:br/>
      </w:r>
      <w:r w:rsidR="00BC0E52" w:rsidRPr="00BC0E52">
        <w:rPr>
          <w:rFonts w:eastAsia="Times New Roman"/>
          <w:szCs w:val="28"/>
        </w:rPr>
        <w:t>и частных общеобразовательных учреждений, реализующих программы начального общего, основного общего, среднего общего образования, дополнительные общ</w:t>
      </w:r>
      <w:r>
        <w:rPr>
          <w:rFonts w:eastAsia="Times New Roman"/>
          <w:szCs w:val="28"/>
        </w:rPr>
        <w:t xml:space="preserve">еразвивающие программы, (далее </w:t>
      </w:r>
      <w:r w:rsidRPr="00BC0E52">
        <w:rPr>
          <w:szCs w:val="28"/>
        </w:rPr>
        <w:t>–</w:t>
      </w:r>
      <w:r w:rsidR="00BC0E52" w:rsidRPr="00BC0E52">
        <w:rPr>
          <w:rFonts w:eastAsia="Times New Roman"/>
          <w:szCs w:val="28"/>
        </w:rPr>
        <w:t xml:space="preserve"> образовательные учреждения), его организационное и методическое обеспечение, правила участия и определения победителей и призеров.</w:t>
      </w:r>
    </w:p>
    <w:p w:rsidR="00BC0E52" w:rsidRPr="00BC0E52" w:rsidRDefault="00BC0E52" w:rsidP="00BC0E52">
      <w:pPr>
        <w:tabs>
          <w:tab w:val="left" w:pos="540"/>
          <w:tab w:val="left" w:pos="709"/>
          <w:tab w:val="left" w:pos="1276"/>
        </w:tabs>
        <w:ind w:firstLine="709"/>
        <w:jc w:val="both"/>
        <w:rPr>
          <w:color w:val="000000"/>
          <w:szCs w:val="28"/>
          <w:shd w:val="clear" w:color="auto" w:fill="FFFFFF"/>
        </w:rPr>
      </w:pPr>
      <w:r w:rsidRPr="00BC0E52">
        <w:rPr>
          <w:szCs w:val="28"/>
        </w:rPr>
        <w:t>2.</w:t>
      </w:r>
      <w:r w:rsidRPr="00BC0E52">
        <w:rPr>
          <w:szCs w:val="28"/>
        </w:rPr>
        <w:tab/>
      </w:r>
      <w:r w:rsidRPr="00BC0E52">
        <w:rPr>
          <w:color w:val="000000"/>
          <w:szCs w:val="28"/>
          <w:shd w:val="clear" w:color="auto" w:fill="FFFFFF"/>
        </w:rPr>
        <w:t xml:space="preserve">Организатором турнира является департамент образования Администрации </w:t>
      </w:r>
      <w:r w:rsidR="00FF322C" w:rsidRPr="00FF322C">
        <w:rPr>
          <w:color w:val="000000"/>
          <w:szCs w:val="28"/>
          <w:shd w:val="clear" w:color="auto" w:fill="FFFFFF"/>
        </w:rPr>
        <w:t>городского округа</w:t>
      </w:r>
      <w:r w:rsidRPr="00BC0E52">
        <w:rPr>
          <w:color w:val="000000"/>
          <w:szCs w:val="28"/>
          <w:shd w:val="clear" w:color="auto" w:fill="FFFFFF"/>
        </w:rPr>
        <w:t xml:space="preserve"> "Город Архангельск" (далее </w:t>
      </w:r>
      <w:bookmarkStart w:id="1" w:name="OLE_LINK3"/>
      <w:bookmarkStart w:id="2" w:name="OLE_LINK4"/>
      <w:r w:rsidR="002B5551" w:rsidRPr="00BC0E52">
        <w:rPr>
          <w:szCs w:val="28"/>
        </w:rPr>
        <w:t>–</w:t>
      </w:r>
      <w:r w:rsidR="002B5551">
        <w:rPr>
          <w:color w:val="000000"/>
          <w:szCs w:val="28"/>
          <w:shd w:val="clear" w:color="auto" w:fill="FFFFFF"/>
        </w:rPr>
        <w:t xml:space="preserve"> </w:t>
      </w:r>
      <w:r w:rsidRPr="00BC0E52">
        <w:rPr>
          <w:color w:val="000000"/>
          <w:szCs w:val="28"/>
          <w:shd w:val="clear" w:color="auto" w:fill="FFFFFF"/>
        </w:rPr>
        <w:t>департамент образования</w:t>
      </w:r>
      <w:bookmarkEnd w:id="1"/>
      <w:bookmarkEnd w:id="2"/>
      <w:r w:rsidRPr="00BC0E52">
        <w:rPr>
          <w:color w:val="000000"/>
          <w:szCs w:val="28"/>
          <w:shd w:val="clear" w:color="auto" w:fill="FFFFFF"/>
        </w:rPr>
        <w:t>).</w:t>
      </w:r>
    </w:p>
    <w:p w:rsidR="00BC0E52" w:rsidRPr="00BC0E52" w:rsidRDefault="00BC0E52" w:rsidP="00BC0E52">
      <w:pPr>
        <w:ind w:firstLine="708"/>
        <w:rPr>
          <w:szCs w:val="28"/>
        </w:rPr>
      </w:pPr>
      <w:r w:rsidRPr="00BC0E52">
        <w:rPr>
          <w:color w:val="000000"/>
          <w:szCs w:val="28"/>
          <w:shd w:val="clear" w:color="auto" w:fill="FFFFFF"/>
        </w:rPr>
        <w:t xml:space="preserve">3. </w:t>
      </w:r>
      <w:r w:rsidRPr="00BC0E52">
        <w:rPr>
          <w:szCs w:val="28"/>
        </w:rPr>
        <w:t>Организатор:</w:t>
      </w:r>
    </w:p>
    <w:p w:rsidR="00BC0E52" w:rsidRPr="00BC0E52" w:rsidRDefault="00BC0E52" w:rsidP="00BC0E52">
      <w:pPr>
        <w:ind w:firstLine="709"/>
        <w:jc w:val="both"/>
        <w:rPr>
          <w:szCs w:val="28"/>
        </w:rPr>
      </w:pPr>
      <w:r w:rsidRPr="00BC0E52">
        <w:rPr>
          <w:szCs w:val="28"/>
        </w:rPr>
        <w:t>определяет формы и порядок проведения турнира;</w:t>
      </w:r>
    </w:p>
    <w:p w:rsidR="00BC0E52" w:rsidRPr="00BC0E52" w:rsidRDefault="00BC0E52" w:rsidP="00BC0E52">
      <w:pPr>
        <w:ind w:firstLine="709"/>
        <w:jc w:val="both"/>
        <w:rPr>
          <w:szCs w:val="28"/>
        </w:rPr>
      </w:pPr>
      <w:r w:rsidRPr="00BC0E52">
        <w:rPr>
          <w:szCs w:val="28"/>
        </w:rPr>
        <w:t xml:space="preserve">осуществляет контроль за соблюдением порядка проведения турнира; </w:t>
      </w:r>
    </w:p>
    <w:p w:rsidR="00BC0E52" w:rsidRPr="00BC0E52" w:rsidRDefault="00BC0E52" w:rsidP="00BC0E52">
      <w:pPr>
        <w:ind w:firstLine="709"/>
        <w:jc w:val="both"/>
        <w:rPr>
          <w:szCs w:val="28"/>
        </w:rPr>
      </w:pPr>
      <w:r w:rsidRPr="00BC0E52">
        <w:rPr>
          <w:szCs w:val="28"/>
        </w:rPr>
        <w:t>направляет в образовательные учреждения задания первого (заочного) этапа турнира;</w:t>
      </w:r>
    </w:p>
    <w:p w:rsidR="00BC0E52" w:rsidRPr="00BC0E52" w:rsidRDefault="00BC0E52" w:rsidP="00BC0E52">
      <w:pPr>
        <w:ind w:firstLine="709"/>
        <w:jc w:val="both"/>
        <w:rPr>
          <w:color w:val="FF0000"/>
          <w:szCs w:val="28"/>
        </w:rPr>
      </w:pPr>
      <w:r w:rsidRPr="00BC0E52">
        <w:rPr>
          <w:szCs w:val="28"/>
        </w:rPr>
        <w:t xml:space="preserve">осуществляет информационное сопровождение турнира; </w:t>
      </w:r>
    </w:p>
    <w:p w:rsidR="00BC0E52" w:rsidRPr="00BC0E52" w:rsidRDefault="00BC0E52" w:rsidP="00BC0E52">
      <w:pPr>
        <w:ind w:firstLine="709"/>
        <w:jc w:val="both"/>
        <w:rPr>
          <w:szCs w:val="28"/>
        </w:rPr>
      </w:pPr>
      <w:r w:rsidRPr="00BC0E52">
        <w:rPr>
          <w:szCs w:val="28"/>
        </w:rPr>
        <w:t>анализирует, обобщает итоги турнира.</w:t>
      </w:r>
    </w:p>
    <w:p w:rsidR="00BC0E52" w:rsidRPr="00BC0E52" w:rsidRDefault="00BC0E52" w:rsidP="00BC0E52">
      <w:pPr>
        <w:ind w:firstLine="709"/>
        <w:jc w:val="both"/>
        <w:rPr>
          <w:szCs w:val="28"/>
        </w:rPr>
      </w:pPr>
      <w:r w:rsidRPr="00BC0E52">
        <w:rPr>
          <w:szCs w:val="28"/>
        </w:rPr>
        <w:t xml:space="preserve">4. Исполнитель турнира – муниципальное бюджетное учреждение дополнительного образования </w:t>
      </w:r>
      <w:r w:rsidR="00FF322C" w:rsidRPr="00FF322C">
        <w:rPr>
          <w:szCs w:val="28"/>
        </w:rPr>
        <w:t>городского округа</w:t>
      </w:r>
      <w:r w:rsidRPr="00BC0E52">
        <w:rPr>
          <w:szCs w:val="28"/>
        </w:rPr>
        <w:t xml:space="preserve"> "Город Архангельск" "Центр дополнительного образования детей "Контакт" (далее – МБУ ДО "ЦДОД "Контакт"):</w:t>
      </w:r>
    </w:p>
    <w:p w:rsidR="00BC0E52" w:rsidRPr="00BC0E52" w:rsidRDefault="00BC0E52" w:rsidP="00BC0E52">
      <w:pPr>
        <w:ind w:firstLine="709"/>
        <w:jc w:val="both"/>
        <w:rPr>
          <w:szCs w:val="28"/>
        </w:rPr>
      </w:pPr>
      <w:r w:rsidRPr="00BC0E52">
        <w:rPr>
          <w:szCs w:val="28"/>
        </w:rPr>
        <w:t>5. Исполнитель:</w:t>
      </w:r>
    </w:p>
    <w:p w:rsidR="00BC0E52" w:rsidRPr="00BC0E52" w:rsidRDefault="00BC0E52" w:rsidP="00BC0E52">
      <w:pPr>
        <w:ind w:firstLine="709"/>
        <w:jc w:val="both"/>
        <w:rPr>
          <w:szCs w:val="28"/>
        </w:rPr>
      </w:pPr>
      <w:r w:rsidRPr="00BC0E52">
        <w:rPr>
          <w:szCs w:val="28"/>
        </w:rPr>
        <w:t>осуществляет изготовление сертификатов участникам и дипломы призерам и победителям турнира на основании представленных департаментом образования итоговых протоколов;</w:t>
      </w:r>
    </w:p>
    <w:p w:rsidR="00BC0E52" w:rsidRPr="00BC0E52" w:rsidRDefault="00BC0E52" w:rsidP="00BC0E52">
      <w:pPr>
        <w:ind w:firstLine="709"/>
        <w:jc w:val="both"/>
        <w:rPr>
          <w:szCs w:val="28"/>
        </w:rPr>
      </w:pPr>
      <w:r w:rsidRPr="00BC0E52">
        <w:rPr>
          <w:szCs w:val="28"/>
        </w:rPr>
        <w:t>осуществляет награждение победителей и призеров турнира.</w:t>
      </w:r>
    </w:p>
    <w:p w:rsidR="002B5551" w:rsidRDefault="00BC0E52" w:rsidP="002B5551">
      <w:pPr>
        <w:tabs>
          <w:tab w:val="left" w:pos="0"/>
        </w:tabs>
        <w:ind w:firstLine="709"/>
        <w:jc w:val="both"/>
        <w:rPr>
          <w:szCs w:val="28"/>
        </w:rPr>
      </w:pPr>
      <w:r w:rsidRPr="00BC0E52">
        <w:rPr>
          <w:szCs w:val="28"/>
        </w:rPr>
        <w:t xml:space="preserve">6. </w:t>
      </w:r>
      <w:r w:rsidR="002B5551" w:rsidRPr="00A13486">
        <w:rPr>
          <w:szCs w:val="28"/>
        </w:rPr>
        <w:t xml:space="preserve">Финансовое обеспечение организации и проведения </w:t>
      </w:r>
      <w:r w:rsidR="002B5551">
        <w:rPr>
          <w:szCs w:val="28"/>
        </w:rPr>
        <w:t>олимпиад</w:t>
      </w:r>
      <w:r w:rsidR="002B5551" w:rsidRPr="00A13486">
        <w:rPr>
          <w:szCs w:val="28"/>
        </w:rPr>
        <w:t xml:space="preserve"> осуществляется за счет средств городского бюджета.</w:t>
      </w:r>
    </w:p>
    <w:p w:rsidR="002B5551" w:rsidRDefault="002B5551" w:rsidP="002B5551">
      <w:pPr>
        <w:tabs>
          <w:tab w:val="left" w:pos="0"/>
        </w:tabs>
        <w:ind w:firstLine="709"/>
        <w:jc w:val="both"/>
        <w:rPr>
          <w:szCs w:val="28"/>
        </w:rPr>
      </w:pPr>
    </w:p>
    <w:p w:rsidR="002B5551" w:rsidRPr="00E567EE" w:rsidRDefault="002B5551" w:rsidP="004A309A">
      <w:pPr>
        <w:tabs>
          <w:tab w:val="left" w:pos="540"/>
          <w:tab w:val="left" w:pos="709"/>
        </w:tabs>
        <w:jc w:val="center"/>
        <w:rPr>
          <w:b/>
          <w:szCs w:val="28"/>
        </w:rPr>
      </w:pPr>
      <w:r w:rsidRPr="00E567EE">
        <w:rPr>
          <w:b/>
          <w:szCs w:val="28"/>
          <w:lang w:val="en-US"/>
        </w:rPr>
        <w:lastRenderedPageBreak/>
        <w:t>II</w:t>
      </w:r>
      <w:r w:rsidRPr="00E567EE">
        <w:rPr>
          <w:b/>
          <w:szCs w:val="28"/>
        </w:rPr>
        <w:t>. Цель и задачи</w:t>
      </w:r>
    </w:p>
    <w:p w:rsidR="00BC0E52" w:rsidRPr="00BC0E52" w:rsidRDefault="00BC0E52" w:rsidP="00BC0E52">
      <w:pPr>
        <w:ind w:firstLine="709"/>
        <w:jc w:val="center"/>
        <w:rPr>
          <w:szCs w:val="28"/>
        </w:rPr>
      </w:pPr>
    </w:p>
    <w:p w:rsidR="00BC0E52" w:rsidRPr="00BC0E52" w:rsidRDefault="002B5551" w:rsidP="00BC0E52">
      <w:pPr>
        <w:ind w:right="-142" w:firstLine="709"/>
        <w:jc w:val="both"/>
        <w:rPr>
          <w:szCs w:val="28"/>
        </w:rPr>
      </w:pPr>
      <w:r>
        <w:rPr>
          <w:szCs w:val="28"/>
        </w:rPr>
        <w:t>7</w:t>
      </w:r>
      <w:r w:rsidR="00BC0E52" w:rsidRPr="00BC0E52">
        <w:rPr>
          <w:szCs w:val="28"/>
        </w:rPr>
        <w:t>. Цель – выявление и поддержка талантливых учащихся в области физики.</w:t>
      </w:r>
    </w:p>
    <w:p w:rsidR="00BC0E52" w:rsidRPr="00BC0E52" w:rsidRDefault="002B5551" w:rsidP="00BC0E52">
      <w:pPr>
        <w:ind w:left="709"/>
        <w:rPr>
          <w:szCs w:val="28"/>
        </w:rPr>
      </w:pPr>
      <w:r>
        <w:rPr>
          <w:szCs w:val="28"/>
        </w:rPr>
        <w:t>8</w:t>
      </w:r>
      <w:r w:rsidR="00BC0E52" w:rsidRPr="00BC0E52">
        <w:rPr>
          <w:szCs w:val="28"/>
        </w:rPr>
        <w:t>. Задачи:</w:t>
      </w:r>
    </w:p>
    <w:p w:rsidR="00BC0E52" w:rsidRPr="00BC0E52" w:rsidRDefault="00BC0E52" w:rsidP="00BC0E52">
      <w:pPr>
        <w:ind w:left="709"/>
        <w:rPr>
          <w:szCs w:val="28"/>
        </w:rPr>
      </w:pPr>
      <w:r w:rsidRPr="00BC0E52">
        <w:rPr>
          <w:szCs w:val="28"/>
        </w:rPr>
        <w:t>пропаганда научных знаний;</w:t>
      </w:r>
    </w:p>
    <w:p w:rsidR="00BC0E52" w:rsidRPr="00BC0E52" w:rsidRDefault="00BC0E52" w:rsidP="00BC0E52">
      <w:pPr>
        <w:ind w:left="709"/>
        <w:rPr>
          <w:szCs w:val="28"/>
        </w:rPr>
      </w:pPr>
      <w:r w:rsidRPr="00BC0E52">
        <w:rPr>
          <w:szCs w:val="28"/>
        </w:rPr>
        <w:t>развитие интереса к предмету "Физика".</w:t>
      </w:r>
    </w:p>
    <w:p w:rsidR="00BC0E52" w:rsidRPr="00BC0E52" w:rsidRDefault="00BC0E52" w:rsidP="00BC0E52">
      <w:pPr>
        <w:ind w:left="709"/>
        <w:rPr>
          <w:szCs w:val="28"/>
        </w:rPr>
      </w:pPr>
    </w:p>
    <w:p w:rsidR="00BC0E52" w:rsidRPr="00BC0E52" w:rsidRDefault="002B5551" w:rsidP="00171DA2">
      <w:pPr>
        <w:tabs>
          <w:tab w:val="left" w:pos="540"/>
          <w:tab w:val="left" w:pos="709"/>
        </w:tabs>
        <w:jc w:val="center"/>
        <w:rPr>
          <w:b/>
          <w:bCs/>
          <w:szCs w:val="28"/>
        </w:rPr>
      </w:pPr>
      <w:r w:rsidRPr="002B5551">
        <w:rPr>
          <w:b/>
          <w:bCs/>
          <w:szCs w:val="28"/>
        </w:rPr>
        <w:t xml:space="preserve">III. Порядок организации и проведения </w:t>
      </w:r>
      <w:r w:rsidR="00BC0E52" w:rsidRPr="00BC0E52">
        <w:rPr>
          <w:b/>
          <w:bCs/>
          <w:szCs w:val="28"/>
        </w:rPr>
        <w:t>турнира</w:t>
      </w:r>
    </w:p>
    <w:p w:rsidR="00BC0E52" w:rsidRPr="00BC0E52" w:rsidRDefault="00BC0E52" w:rsidP="00BC0E52">
      <w:pPr>
        <w:tabs>
          <w:tab w:val="left" w:pos="540"/>
          <w:tab w:val="left" w:pos="709"/>
        </w:tabs>
        <w:ind w:firstLine="709"/>
        <w:jc w:val="center"/>
        <w:rPr>
          <w:b/>
          <w:bCs/>
          <w:szCs w:val="28"/>
        </w:rPr>
      </w:pPr>
    </w:p>
    <w:p w:rsidR="00BC0E52" w:rsidRPr="00BC0E52" w:rsidRDefault="002B5551" w:rsidP="00BC0E52">
      <w:pPr>
        <w:tabs>
          <w:tab w:val="left" w:pos="540"/>
          <w:tab w:val="left" w:pos="709"/>
        </w:tabs>
        <w:ind w:firstLine="709"/>
        <w:jc w:val="both"/>
        <w:rPr>
          <w:szCs w:val="28"/>
        </w:rPr>
      </w:pPr>
      <w:r>
        <w:rPr>
          <w:szCs w:val="28"/>
        </w:rPr>
        <w:t>9</w:t>
      </w:r>
      <w:r w:rsidR="00BC0E52" w:rsidRPr="00BC0E52">
        <w:rPr>
          <w:szCs w:val="28"/>
        </w:rPr>
        <w:t>. Участниками турнира являю</w:t>
      </w:r>
      <w:r w:rsidR="00BC0E52">
        <w:rPr>
          <w:szCs w:val="28"/>
        </w:rPr>
        <w:t>тся учащиеся 7 классов образова</w:t>
      </w:r>
      <w:r w:rsidR="00BC0E52" w:rsidRPr="00BC0E52">
        <w:rPr>
          <w:szCs w:val="28"/>
        </w:rPr>
        <w:t xml:space="preserve">тельных учреждений. </w:t>
      </w:r>
    </w:p>
    <w:p w:rsidR="00BC0E52" w:rsidRPr="00BC0E52" w:rsidRDefault="002B5551" w:rsidP="00BC0E52">
      <w:pPr>
        <w:tabs>
          <w:tab w:val="left" w:pos="540"/>
          <w:tab w:val="left" w:pos="709"/>
        </w:tabs>
        <w:ind w:firstLine="709"/>
        <w:jc w:val="both"/>
        <w:rPr>
          <w:szCs w:val="28"/>
        </w:rPr>
      </w:pPr>
      <w:r>
        <w:rPr>
          <w:szCs w:val="28"/>
        </w:rPr>
        <w:t>10</w:t>
      </w:r>
      <w:r w:rsidR="00BC0E52" w:rsidRPr="00BC0E52">
        <w:rPr>
          <w:szCs w:val="28"/>
        </w:rPr>
        <w:t>. Турнир проводится по заданиям, составленным на основе общеобразовательных программ, реализуемых на ступени основного общего образования (далее – задания турнира).</w:t>
      </w:r>
    </w:p>
    <w:p w:rsidR="00BC0E52" w:rsidRPr="00BC0E52" w:rsidRDefault="002B5551" w:rsidP="00BC0E52">
      <w:pPr>
        <w:tabs>
          <w:tab w:val="left" w:pos="540"/>
          <w:tab w:val="left" w:pos="709"/>
        </w:tabs>
        <w:ind w:firstLine="709"/>
        <w:jc w:val="both"/>
        <w:rPr>
          <w:szCs w:val="28"/>
        </w:rPr>
      </w:pPr>
      <w:r>
        <w:rPr>
          <w:szCs w:val="28"/>
        </w:rPr>
        <w:t>11</w:t>
      </w:r>
      <w:r w:rsidR="00BC0E52">
        <w:rPr>
          <w:szCs w:val="28"/>
        </w:rPr>
        <w:t xml:space="preserve">. Турнир состоится в </w:t>
      </w:r>
      <w:r>
        <w:rPr>
          <w:szCs w:val="28"/>
        </w:rPr>
        <w:t xml:space="preserve">марте </w:t>
      </w:r>
      <w:r w:rsidR="00171DA2">
        <w:rPr>
          <w:szCs w:val="28"/>
        </w:rPr>
        <w:t>–</w:t>
      </w:r>
      <w:r>
        <w:rPr>
          <w:szCs w:val="28"/>
        </w:rPr>
        <w:t xml:space="preserve"> апреле 2025</w:t>
      </w:r>
      <w:r w:rsidR="00BC0E52" w:rsidRPr="00BC0E52">
        <w:rPr>
          <w:szCs w:val="28"/>
        </w:rPr>
        <w:t xml:space="preserve"> года в два этапа:</w:t>
      </w:r>
    </w:p>
    <w:p w:rsidR="00BC0E52" w:rsidRPr="00BC0E52" w:rsidRDefault="00BC0E52" w:rsidP="00BC0E52">
      <w:pPr>
        <w:tabs>
          <w:tab w:val="left" w:pos="540"/>
          <w:tab w:val="left" w:pos="709"/>
        </w:tabs>
        <w:ind w:firstLine="709"/>
        <w:jc w:val="both"/>
        <w:rPr>
          <w:szCs w:val="28"/>
        </w:rPr>
      </w:pPr>
      <w:r w:rsidRPr="00BC0E52">
        <w:rPr>
          <w:szCs w:val="28"/>
        </w:rPr>
        <w:t>первый этап (заочный) состоится в обще</w:t>
      </w:r>
      <w:r w:rsidR="002B5551">
        <w:rPr>
          <w:szCs w:val="28"/>
        </w:rPr>
        <w:t>образовательных учрежде</w:t>
      </w:r>
      <w:r w:rsidR="000021D1">
        <w:rPr>
          <w:szCs w:val="28"/>
        </w:rPr>
        <w:t xml:space="preserve">ниях </w:t>
      </w:r>
      <w:r w:rsidR="004A309A">
        <w:rPr>
          <w:szCs w:val="28"/>
        </w:rPr>
        <w:br/>
      </w:r>
      <w:r w:rsidR="000021D1">
        <w:rPr>
          <w:szCs w:val="28"/>
        </w:rPr>
        <w:t>с 20</w:t>
      </w:r>
      <w:r w:rsidRPr="00BC0E52">
        <w:rPr>
          <w:szCs w:val="28"/>
        </w:rPr>
        <w:t xml:space="preserve"> по </w:t>
      </w:r>
      <w:r w:rsidR="000021D1">
        <w:rPr>
          <w:szCs w:val="28"/>
        </w:rPr>
        <w:t>28</w:t>
      </w:r>
      <w:r w:rsidRPr="00BC0E52">
        <w:rPr>
          <w:szCs w:val="28"/>
        </w:rPr>
        <w:t xml:space="preserve"> </w:t>
      </w:r>
      <w:r w:rsidR="002B5551">
        <w:rPr>
          <w:szCs w:val="28"/>
        </w:rPr>
        <w:t>марта 2025</w:t>
      </w:r>
      <w:r w:rsidRPr="00BC0E52">
        <w:rPr>
          <w:szCs w:val="28"/>
        </w:rPr>
        <w:t xml:space="preserve"> года;</w:t>
      </w:r>
    </w:p>
    <w:p w:rsidR="00BC0E52" w:rsidRPr="00BC0E52" w:rsidRDefault="00BC0E52" w:rsidP="00BC0E52">
      <w:pPr>
        <w:tabs>
          <w:tab w:val="left" w:pos="540"/>
          <w:tab w:val="left" w:pos="709"/>
        </w:tabs>
        <w:ind w:firstLine="709"/>
        <w:jc w:val="both"/>
        <w:rPr>
          <w:szCs w:val="28"/>
        </w:rPr>
      </w:pPr>
      <w:r w:rsidRPr="00BC0E52">
        <w:rPr>
          <w:szCs w:val="28"/>
        </w:rPr>
        <w:t xml:space="preserve">второй этап (очный) состоится в муниципальном бюджетном общеобразовательном учреждении </w:t>
      </w:r>
      <w:r w:rsidR="00FF322C" w:rsidRPr="00FF322C">
        <w:rPr>
          <w:szCs w:val="28"/>
        </w:rPr>
        <w:t xml:space="preserve">городского округа </w:t>
      </w:r>
      <w:r w:rsidRPr="00BC0E52">
        <w:rPr>
          <w:szCs w:val="28"/>
        </w:rPr>
        <w:t>"Город Архангельск" "</w:t>
      </w:r>
      <w:r w:rsidR="002B5551">
        <w:rPr>
          <w:szCs w:val="28"/>
        </w:rPr>
        <w:t>Средняя школа № 1</w:t>
      </w:r>
      <w:r w:rsidRPr="00BC0E52">
        <w:rPr>
          <w:szCs w:val="28"/>
        </w:rPr>
        <w:t xml:space="preserve">" (далее – МБОУ </w:t>
      </w:r>
      <w:r w:rsidR="002B5551">
        <w:rPr>
          <w:szCs w:val="28"/>
        </w:rPr>
        <w:t>СШ № 1</w:t>
      </w:r>
      <w:r w:rsidRPr="00BC0E52">
        <w:rPr>
          <w:szCs w:val="28"/>
        </w:rPr>
        <w:t xml:space="preserve">) </w:t>
      </w:r>
      <w:r w:rsidR="000021D1">
        <w:rPr>
          <w:szCs w:val="28"/>
        </w:rPr>
        <w:t>23</w:t>
      </w:r>
      <w:r w:rsidRPr="00BC0E52">
        <w:rPr>
          <w:szCs w:val="28"/>
        </w:rPr>
        <w:t xml:space="preserve"> апреля</w:t>
      </w:r>
      <w:r w:rsidR="00922CA2">
        <w:rPr>
          <w:szCs w:val="28"/>
        </w:rPr>
        <w:t xml:space="preserve"> </w:t>
      </w:r>
      <w:r w:rsidRPr="00BC0E52">
        <w:rPr>
          <w:szCs w:val="28"/>
        </w:rPr>
        <w:t>20</w:t>
      </w:r>
      <w:r w:rsidR="002B5551">
        <w:rPr>
          <w:szCs w:val="28"/>
        </w:rPr>
        <w:t>25</w:t>
      </w:r>
      <w:r w:rsidRPr="00BC0E52">
        <w:rPr>
          <w:szCs w:val="28"/>
        </w:rPr>
        <w:t xml:space="preserve"> года. </w:t>
      </w:r>
      <w:r w:rsidR="00171DA2">
        <w:rPr>
          <w:szCs w:val="28"/>
        </w:rPr>
        <w:t xml:space="preserve">Начало </w:t>
      </w:r>
      <w:r w:rsidR="00171DA2">
        <w:rPr>
          <w:szCs w:val="28"/>
        </w:rPr>
        <w:br/>
        <w:t xml:space="preserve">в </w:t>
      </w:r>
      <w:r w:rsidRPr="00D6264A">
        <w:rPr>
          <w:szCs w:val="28"/>
        </w:rPr>
        <w:t>13 часов 30 минут.</w:t>
      </w:r>
    </w:p>
    <w:p w:rsidR="00BC0E52" w:rsidRPr="00BC0E52" w:rsidRDefault="002B5551" w:rsidP="00BC0E52">
      <w:pPr>
        <w:tabs>
          <w:tab w:val="left" w:pos="540"/>
          <w:tab w:val="left" w:pos="709"/>
        </w:tabs>
        <w:ind w:firstLine="709"/>
        <w:jc w:val="both"/>
        <w:rPr>
          <w:szCs w:val="28"/>
        </w:rPr>
      </w:pPr>
      <w:r>
        <w:rPr>
          <w:szCs w:val="28"/>
        </w:rPr>
        <w:t>12</w:t>
      </w:r>
      <w:r w:rsidR="00BC0E52" w:rsidRPr="00BC0E52">
        <w:rPr>
          <w:szCs w:val="28"/>
        </w:rPr>
        <w:t>. Общее руководство проведением т</w:t>
      </w:r>
      <w:r w:rsidR="00BC0E52">
        <w:rPr>
          <w:szCs w:val="28"/>
        </w:rPr>
        <w:t>урнира осуществляет организа</w:t>
      </w:r>
      <w:r w:rsidR="00BC0E52" w:rsidRPr="00BC0E52">
        <w:rPr>
          <w:szCs w:val="28"/>
        </w:rPr>
        <w:t>ционный комитет (далее – оргкомитет).</w:t>
      </w:r>
    </w:p>
    <w:p w:rsidR="00BC0E52" w:rsidRPr="00BC0E52" w:rsidRDefault="002B5551" w:rsidP="00BC0E52">
      <w:pPr>
        <w:tabs>
          <w:tab w:val="left" w:pos="540"/>
          <w:tab w:val="left" w:pos="709"/>
        </w:tabs>
        <w:ind w:firstLine="709"/>
        <w:jc w:val="both"/>
        <w:rPr>
          <w:szCs w:val="28"/>
        </w:rPr>
      </w:pPr>
      <w:r>
        <w:rPr>
          <w:szCs w:val="28"/>
        </w:rPr>
        <w:t>13</w:t>
      </w:r>
      <w:r w:rsidR="00BC0E52" w:rsidRPr="00BC0E52">
        <w:rPr>
          <w:szCs w:val="28"/>
        </w:rPr>
        <w:t xml:space="preserve">. В состав оргкомитета входят: представитель департамента образования, руководитель и работники </w:t>
      </w:r>
      <w:r w:rsidRPr="002B5551">
        <w:rPr>
          <w:szCs w:val="28"/>
        </w:rPr>
        <w:t>МБОУ СШ № 1</w:t>
      </w:r>
      <w:r w:rsidR="00BC0E52" w:rsidRPr="00BC0E52">
        <w:rPr>
          <w:szCs w:val="28"/>
        </w:rPr>
        <w:t xml:space="preserve">, руководитель </w:t>
      </w:r>
      <w:r w:rsidR="00171DA2">
        <w:rPr>
          <w:szCs w:val="28"/>
        </w:rPr>
        <w:br/>
      </w:r>
      <w:r w:rsidR="00BC0E52" w:rsidRPr="00BC0E52">
        <w:rPr>
          <w:szCs w:val="28"/>
        </w:rPr>
        <w:t>МБУ ДО "ЦДОД "Контакт"</w:t>
      </w:r>
      <w:r w:rsidR="00BC0E52" w:rsidRPr="00BC0E52">
        <w:rPr>
          <w:spacing w:val="-6"/>
          <w:szCs w:val="28"/>
        </w:rPr>
        <w:t>.</w:t>
      </w:r>
      <w:r w:rsidR="00BC0E52" w:rsidRPr="00BC0E52">
        <w:rPr>
          <w:szCs w:val="28"/>
        </w:rPr>
        <w:t xml:space="preserve"> Состав оргкомитета утверждается приказом директора департамента образования.</w:t>
      </w:r>
    </w:p>
    <w:p w:rsidR="00BC0E52" w:rsidRPr="00BC0E52" w:rsidRDefault="002B5551" w:rsidP="00BC0E52">
      <w:pPr>
        <w:tabs>
          <w:tab w:val="left" w:pos="-180"/>
          <w:tab w:val="left" w:pos="567"/>
        </w:tabs>
        <w:ind w:firstLine="709"/>
        <w:jc w:val="both"/>
        <w:rPr>
          <w:szCs w:val="28"/>
        </w:rPr>
      </w:pPr>
      <w:r>
        <w:rPr>
          <w:szCs w:val="28"/>
        </w:rPr>
        <w:t>14</w:t>
      </w:r>
      <w:r w:rsidR="00BC0E52" w:rsidRPr="00BC0E52">
        <w:rPr>
          <w:szCs w:val="28"/>
        </w:rPr>
        <w:t xml:space="preserve">. Оргкомитет: </w:t>
      </w:r>
    </w:p>
    <w:p w:rsidR="00BC0E52" w:rsidRPr="00BC0E52" w:rsidRDefault="00BC0E52" w:rsidP="00BC0E52">
      <w:pPr>
        <w:tabs>
          <w:tab w:val="left" w:pos="0"/>
          <w:tab w:val="left" w:pos="567"/>
        </w:tabs>
        <w:ind w:firstLine="709"/>
        <w:jc w:val="both"/>
        <w:rPr>
          <w:szCs w:val="28"/>
        </w:rPr>
      </w:pPr>
      <w:r w:rsidRPr="00BC0E52">
        <w:rPr>
          <w:szCs w:val="28"/>
        </w:rPr>
        <w:t>готовит и представляет в департамент образования списки участников второго (очного) этапа турнира;</w:t>
      </w:r>
    </w:p>
    <w:p w:rsidR="00BC0E52" w:rsidRPr="00BC0E52" w:rsidRDefault="00BC0E52" w:rsidP="00BC0E52">
      <w:pPr>
        <w:tabs>
          <w:tab w:val="left" w:pos="0"/>
        </w:tabs>
        <w:ind w:firstLine="709"/>
        <w:jc w:val="both"/>
        <w:rPr>
          <w:szCs w:val="28"/>
        </w:rPr>
      </w:pPr>
      <w:r w:rsidRPr="00BC0E52">
        <w:rPr>
          <w:szCs w:val="28"/>
        </w:rPr>
        <w:t>отвечает за приём, регистрацию участников второго (очного) этапа турнира;</w:t>
      </w:r>
    </w:p>
    <w:p w:rsidR="00BC0E52" w:rsidRPr="00BC0E52" w:rsidRDefault="00BC0E52" w:rsidP="00BC0E52">
      <w:pPr>
        <w:tabs>
          <w:tab w:val="left" w:pos="0"/>
        </w:tabs>
        <w:ind w:firstLine="709"/>
        <w:jc w:val="both"/>
        <w:rPr>
          <w:szCs w:val="28"/>
        </w:rPr>
      </w:pPr>
      <w:r w:rsidRPr="00BC0E52">
        <w:rPr>
          <w:szCs w:val="28"/>
        </w:rPr>
        <w:t>обеспечивает подготовку рабочих мест для участников второго (очного) этапа турнира;</w:t>
      </w:r>
    </w:p>
    <w:p w:rsidR="00BC0E52" w:rsidRPr="00BC0E52" w:rsidRDefault="00BC0E52" w:rsidP="00BC0E52">
      <w:pPr>
        <w:tabs>
          <w:tab w:val="left" w:pos="0"/>
        </w:tabs>
        <w:ind w:firstLine="709"/>
        <w:jc w:val="both"/>
        <w:rPr>
          <w:szCs w:val="28"/>
        </w:rPr>
      </w:pPr>
      <w:r w:rsidRPr="00BC0E52">
        <w:rPr>
          <w:szCs w:val="28"/>
        </w:rPr>
        <w:t xml:space="preserve">организует дежурство педагогов в МБОУ </w:t>
      </w:r>
      <w:r w:rsidR="002B5551" w:rsidRPr="002B5551">
        <w:rPr>
          <w:szCs w:val="28"/>
        </w:rPr>
        <w:t>СШ № 1</w:t>
      </w:r>
      <w:r w:rsidR="002B5551">
        <w:rPr>
          <w:szCs w:val="28"/>
        </w:rPr>
        <w:t>;</w:t>
      </w:r>
    </w:p>
    <w:p w:rsidR="00BC0E52" w:rsidRPr="00BC0E52" w:rsidRDefault="00BC0E52" w:rsidP="00BC0E52">
      <w:pPr>
        <w:ind w:firstLine="709"/>
        <w:jc w:val="both"/>
        <w:rPr>
          <w:szCs w:val="28"/>
        </w:rPr>
      </w:pPr>
      <w:r w:rsidRPr="00BC0E52">
        <w:rPr>
          <w:szCs w:val="28"/>
        </w:rPr>
        <w:t xml:space="preserve">обеспечивает безопасность проведения второго (очного) этапа турнира, информирует участников и руководителей команд о санитарно-гигиенических требованиях, противопожарной безопасности, охране труда, правилах внутреннего распорядка МБОУ </w:t>
      </w:r>
      <w:r w:rsidR="002B5551" w:rsidRPr="002B5551">
        <w:rPr>
          <w:szCs w:val="28"/>
        </w:rPr>
        <w:t>СШ № 1</w:t>
      </w:r>
      <w:r w:rsidR="002B5551">
        <w:rPr>
          <w:szCs w:val="28"/>
        </w:rPr>
        <w:t xml:space="preserve"> </w:t>
      </w:r>
      <w:r w:rsidRPr="00BC0E52">
        <w:rPr>
          <w:szCs w:val="28"/>
        </w:rPr>
        <w:t>во время проведения второго (очного) этапа турнира.</w:t>
      </w:r>
    </w:p>
    <w:p w:rsidR="00BC0E52" w:rsidRPr="00BC0E52" w:rsidRDefault="002B5551" w:rsidP="00BC0E52">
      <w:pPr>
        <w:widowControl w:val="0"/>
        <w:tabs>
          <w:tab w:val="left" w:pos="567"/>
        </w:tabs>
        <w:ind w:firstLine="709"/>
        <w:jc w:val="both"/>
        <w:rPr>
          <w:rFonts w:eastAsia="Times New Roman"/>
          <w:color w:val="000000"/>
          <w:szCs w:val="28"/>
          <w:shd w:val="clear" w:color="auto" w:fill="FFFFFF"/>
        </w:rPr>
      </w:pPr>
      <w:r>
        <w:rPr>
          <w:rFonts w:eastAsia="Times New Roman"/>
          <w:szCs w:val="28"/>
        </w:rPr>
        <w:t>15</w:t>
      </w:r>
      <w:r w:rsidR="00BC0E52" w:rsidRPr="00BC0E52">
        <w:rPr>
          <w:rFonts w:eastAsia="Times New Roman"/>
          <w:szCs w:val="28"/>
        </w:rPr>
        <w:t>.</w:t>
      </w:r>
      <w:r w:rsidR="00BC0E52" w:rsidRPr="00BC0E52">
        <w:rPr>
          <w:rFonts w:eastAsia="Times New Roman"/>
          <w:color w:val="000000"/>
          <w:szCs w:val="28"/>
          <w:shd w:val="clear" w:color="auto" w:fill="FFFFFF"/>
        </w:rPr>
        <w:t xml:space="preserve"> Методическое обеспечение проведения турнира осуществляет предметно-методическая комиссия (далее – комиссия).</w:t>
      </w:r>
    </w:p>
    <w:p w:rsidR="00BC0E52" w:rsidRPr="00BC0E52" w:rsidRDefault="002B5551" w:rsidP="00BC0E52">
      <w:pPr>
        <w:widowControl w:val="0"/>
        <w:tabs>
          <w:tab w:val="left" w:pos="567"/>
        </w:tabs>
        <w:ind w:firstLine="709"/>
        <w:jc w:val="both"/>
        <w:rPr>
          <w:rFonts w:eastAsia="Times New Roman"/>
          <w:szCs w:val="28"/>
        </w:rPr>
      </w:pPr>
      <w:r>
        <w:rPr>
          <w:rFonts w:eastAsia="Times New Roman"/>
          <w:szCs w:val="28"/>
        </w:rPr>
        <w:t>16</w:t>
      </w:r>
      <w:r w:rsidR="00BC0E52" w:rsidRPr="00BC0E52">
        <w:rPr>
          <w:rFonts w:eastAsia="Times New Roman"/>
          <w:szCs w:val="28"/>
        </w:rPr>
        <w:t>.</w:t>
      </w:r>
      <w:r w:rsidR="00BC0E52" w:rsidRPr="00BC0E52">
        <w:rPr>
          <w:rFonts w:eastAsia="Times New Roman"/>
          <w:color w:val="000000"/>
          <w:szCs w:val="28"/>
          <w:shd w:val="clear" w:color="auto" w:fill="FFFFFF"/>
        </w:rPr>
        <w:t xml:space="preserve"> Состав комиссии утверждается приказом директора департамента образования.</w:t>
      </w:r>
    </w:p>
    <w:p w:rsidR="00BC0E52" w:rsidRPr="00BC0E52" w:rsidRDefault="002B5551" w:rsidP="00BC0E52">
      <w:pPr>
        <w:widowControl w:val="0"/>
        <w:tabs>
          <w:tab w:val="left" w:pos="567"/>
          <w:tab w:val="left" w:pos="1104"/>
        </w:tabs>
        <w:ind w:firstLine="709"/>
        <w:jc w:val="both"/>
        <w:rPr>
          <w:rFonts w:eastAsia="Times New Roman"/>
          <w:szCs w:val="28"/>
        </w:rPr>
      </w:pPr>
      <w:r>
        <w:rPr>
          <w:rFonts w:eastAsia="Times New Roman"/>
          <w:szCs w:val="28"/>
        </w:rPr>
        <w:lastRenderedPageBreak/>
        <w:t>17</w:t>
      </w:r>
      <w:r w:rsidR="00BC0E52" w:rsidRPr="00BC0E52">
        <w:rPr>
          <w:rFonts w:eastAsia="Times New Roman"/>
          <w:szCs w:val="28"/>
        </w:rPr>
        <w:t>.</w:t>
      </w:r>
      <w:r w:rsidR="00BC0E52" w:rsidRPr="00BC0E52">
        <w:rPr>
          <w:rFonts w:eastAsia="Times New Roman"/>
          <w:color w:val="000000"/>
          <w:szCs w:val="28"/>
          <w:shd w:val="clear" w:color="auto" w:fill="FFFFFF"/>
        </w:rPr>
        <w:t xml:space="preserve"> Работу комиссии возглавляет председатель.</w:t>
      </w:r>
    </w:p>
    <w:p w:rsidR="00BC0E52" w:rsidRPr="00BC0E52" w:rsidRDefault="002B5551" w:rsidP="00BC0E52">
      <w:pPr>
        <w:widowControl w:val="0"/>
        <w:tabs>
          <w:tab w:val="left" w:pos="567"/>
          <w:tab w:val="left" w:pos="1033"/>
        </w:tabs>
        <w:ind w:firstLine="709"/>
        <w:jc w:val="both"/>
        <w:rPr>
          <w:rFonts w:eastAsia="Times New Roman"/>
          <w:szCs w:val="28"/>
          <w:shd w:val="clear" w:color="auto" w:fill="FFFFFF"/>
        </w:rPr>
      </w:pPr>
      <w:r>
        <w:rPr>
          <w:rFonts w:eastAsia="Times New Roman"/>
          <w:szCs w:val="28"/>
        </w:rPr>
        <w:t>18</w:t>
      </w:r>
      <w:r w:rsidR="00BC0E52" w:rsidRPr="00BC0E52">
        <w:rPr>
          <w:rFonts w:eastAsia="Times New Roman"/>
          <w:szCs w:val="28"/>
        </w:rPr>
        <w:t xml:space="preserve">. </w:t>
      </w:r>
      <w:r w:rsidR="00BC0E52" w:rsidRPr="00BC0E52">
        <w:rPr>
          <w:rFonts w:eastAsia="Times New Roman"/>
          <w:color w:val="000000"/>
          <w:szCs w:val="28"/>
          <w:shd w:val="clear" w:color="auto" w:fill="FFFFFF"/>
        </w:rPr>
        <w:t xml:space="preserve">Председатель комиссии: </w:t>
      </w:r>
    </w:p>
    <w:p w:rsidR="00BC0E52" w:rsidRPr="00BC0E52" w:rsidRDefault="00BC0E52" w:rsidP="00BC0E52">
      <w:pPr>
        <w:widowControl w:val="0"/>
        <w:tabs>
          <w:tab w:val="left" w:pos="560"/>
        </w:tabs>
        <w:ind w:firstLine="709"/>
        <w:jc w:val="both"/>
        <w:rPr>
          <w:rFonts w:eastAsia="Times New Roman"/>
          <w:color w:val="000000"/>
          <w:szCs w:val="28"/>
          <w:shd w:val="clear" w:color="auto" w:fill="FFFFFF"/>
        </w:rPr>
      </w:pPr>
      <w:r w:rsidRPr="00BC0E52">
        <w:rPr>
          <w:rFonts w:eastAsia="Times New Roman"/>
          <w:color w:val="000000"/>
          <w:szCs w:val="28"/>
          <w:shd w:val="clear" w:color="auto" w:fill="FFFFFF"/>
        </w:rPr>
        <w:t xml:space="preserve">руководит работой комиссии; </w:t>
      </w:r>
    </w:p>
    <w:p w:rsidR="00BC0E52" w:rsidRPr="00BC0E52" w:rsidRDefault="00BC0E52" w:rsidP="00BC0E52">
      <w:pPr>
        <w:widowControl w:val="0"/>
        <w:tabs>
          <w:tab w:val="left" w:pos="560"/>
        </w:tabs>
        <w:ind w:firstLine="709"/>
        <w:jc w:val="both"/>
        <w:rPr>
          <w:rFonts w:eastAsia="Times New Roman"/>
          <w:szCs w:val="28"/>
        </w:rPr>
      </w:pPr>
      <w:r w:rsidRPr="00BC0E52">
        <w:rPr>
          <w:rFonts w:eastAsia="Times New Roman"/>
          <w:color w:val="000000"/>
          <w:szCs w:val="28"/>
          <w:shd w:val="clear" w:color="auto" w:fill="FFFFFF"/>
        </w:rPr>
        <w:t>определяет порядок работы комиссии;</w:t>
      </w:r>
    </w:p>
    <w:p w:rsidR="00BC0E52" w:rsidRPr="00BC0E52" w:rsidRDefault="00BC0E52" w:rsidP="00BC0E52">
      <w:pPr>
        <w:widowControl w:val="0"/>
        <w:ind w:firstLine="709"/>
        <w:jc w:val="both"/>
        <w:rPr>
          <w:rFonts w:eastAsia="Times New Roman"/>
          <w:color w:val="000000"/>
          <w:szCs w:val="28"/>
          <w:shd w:val="clear" w:color="auto" w:fill="FFFFFF"/>
        </w:rPr>
      </w:pPr>
      <w:r w:rsidRPr="00BC0E52">
        <w:rPr>
          <w:rFonts w:eastAsia="Times New Roman"/>
          <w:color w:val="000000"/>
          <w:szCs w:val="28"/>
          <w:shd w:val="clear" w:color="auto" w:fill="FFFFFF"/>
        </w:rPr>
        <w:t xml:space="preserve">представляет в отдел организационно-аналитического обеспечения департамента образования задания первого (заочного) и второго (очного) этапов турнира, критерии оценивания, методические рекомендации </w:t>
      </w:r>
      <w:r w:rsidRPr="00BC0E52">
        <w:rPr>
          <w:rFonts w:eastAsia="Times New Roman"/>
          <w:color w:val="000000"/>
          <w:szCs w:val="28"/>
          <w:shd w:val="clear" w:color="auto" w:fill="FFFFFF"/>
        </w:rPr>
        <w:br/>
        <w:t>(в бумажном и электронном вариантах) в установленные департаментом образования сроки.</w:t>
      </w:r>
    </w:p>
    <w:p w:rsidR="00BC0E52" w:rsidRPr="00BC0E52" w:rsidRDefault="002B5551" w:rsidP="00BC0E52">
      <w:pPr>
        <w:widowControl w:val="0"/>
        <w:tabs>
          <w:tab w:val="left" w:pos="1050"/>
        </w:tabs>
        <w:ind w:firstLine="709"/>
        <w:jc w:val="both"/>
        <w:rPr>
          <w:rFonts w:eastAsia="Times New Roman"/>
          <w:szCs w:val="28"/>
        </w:rPr>
      </w:pPr>
      <w:r>
        <w:rPr>
          <w:rFonts w:eastAsia="Times New Roman"/>
          <w:szCs w:val="28"/>
        </w:rPr>
        <w:t>19</w:t>
      </w:r>
      <w:r w:rsidR="00BC0E52" w:rsidRPr="00BC0E52">
        <w:rPr>
          <w:rFonts w:eastAsia="Times New Roman"/>
          <w:szCs w:val="28"/>
        </w:rPr>
        <w:t>.</w:t>
      </w:r>
      <w:r w:rsidR="00BC0E52" w:rsidRPr="00BC0E52">
        <w:rPr>
          <w:rFonts w:eastAsia="Times New Roman"/>
          <w:color w:val="000000"/>
          <w:szCs w:val="28"/>
          <w:shd w:val="clear" w:color="auto" w:fill="FFFFFF"/>
        </w:rPr>
        <w:t xml:space="preserve"> Комиссия:</w:t>
      </w:r>
    </w:p>
    <w:p w:rsidR="00BC0E52" w:rsidRPr="00BC0E52" w:rsidRDefault="00BC0E52" w:rsidP="00BC0E52">
      <w:pPr>
        <w:widowControl w:val="0"/>
        <w:ind w:firstLine="709"/>
        <w:jc w:val="both"/>
        <w:rPr>
          <w:rFonts w:eastAsia="Times New Roman"/>
          <w:color w:val="000000"/>
          <w:szCs w:val="28"/>
          <w:shd w:val="clear" w:color="auto" w:fill="FFFFFF"/>
        </w:rPr>
      </w:pPr>
      <w:r w:rsidRPr="00BC0E52">
        <w:rPr>
          <w:rFonts w:eastAsia="Times New Roman"/>
          <w:color w:val="000000"/>
          <w:szCs w:val="28"/>
          <w:shd w:val="clear" w:color="auto" w:fill="FFFFFF"/>
        </w:rPr>
        <w:t xml:space="preserve">разрабатывает задания турнира, критерии оценивания, методические рекомендации для членов жюри турнира; </w:t>
      </w:r>
    </w:p>
    <w:p w:rsidR="00BC0E52" w:rsidRPr="00BC0E52" w:rsidRDefault="00BC0E52" w:rsidP="00BC0E52">
      <w:pPr>
        <w:widowControl w:val="0"/>
        <w:ind w:firstLine="709"/>
        <w:jc w:val="both"/>
        <w:rPr>
          <w:rFonts w:eastAsia="Times New Roman"/>
          <w:szCs w:val="28"/>
        </w:rPr>
      </w:pPr>
      <w:r w:rsidRPr="00BC0E52">
        <w:rPr>
          <w:rFonts w:eastAsia="Times New Roman"/>
          <w:color w:val="000000"/>
          <w:szCs w:val="28"/>
          <w:shd w:val="clear" w:color="auto" w:fill="FFFFFF"/>
        </w:rPr>
        <w:t>разрабатывает требования к техническому обеспечению турнира;</w:t>
      </w:r>
    </w:p>
    <w:p w:rsidR="00BC0E52" w:rsidRPr="00BC0E52" w:rsidRDefault="00BC0E52" w:rsidP="00BC0E52">
      <w:pPr>
        <w:widowControl w:val="0"/>
        <w:ind w:firstLine="709"/>
        <w:jc w:val="both"/>
        <w:rPr>
          <w:rFonts w:eastAsia="Times New Roman"/>
          <w:spacing w:val="-4"/>
          <w:szCs w:val="28"/>
          <w:shd w:val="clear" w:color="auto" w:fill="FFFFFF"/>
        </w:rPr>
      </w:pPr>
      <w:r w:rsidRPr="00BC0E52">
        <w:rPr>
          <w:rFonts w:eastAsia="Times New Roman"/>
          <w:color w:val="000000"/>
          <w:spacing w:val="-4"/>
          <w:szCs w:val="28"/>
          <w:shd w:val="clear" w:color="auto" w:fill="FFFFFF"/>
        </w:rPr>
        <w:t>обеспечивает конфиденциальность материалов для проведения турнира.</w:t>
      </w:r>
    </w:p>
    <w:p w:rsidR="00BC0E52" w:rsidRPr="00BC0E52" w:rsidRDefault="002B5551" w:rsidP="00BC0E52">
      <w:pPr>
        <w:tabs>
          <w:tab w:val="left" w:pos="540"/>
          <w:tab w:val="left" w:pos="709"/>
        </w:tabs>
        <w:ind w:firstLine="709"/>
        <w:jc w:val="both"/>
        <w:rPr>
          <w:szCs w:val="28"/>
        </w:rPr>
      </w:pPr>
      <w:r>
        <w:rPr>
          <w:spacing w:val="-6"/>
          <w:szCs w:val="28"/>
        </w:rPr>
        <w:t>20</w:t>
      </w:r>
      <w:r w:rsidR="00BC0E52" w:rsidRPr="00BC0E52">
        <w:rPr>
          <w:spacing w:val="-6"/>
          <w:szCs w:val="28"/>
        </w:rPr>
        <w:t>. Задания первого этапа турнира департамент образования направляет</w:t>
      </w:r>
      <w:r w:rsidR="00BC0E52" w:rsidRPr="00BC0E52">
        <w:rPr>
          <w:szCs w:val="28"/>
        </w:rPr>
        <w:t xml:space="preserve"> </w:t>
      </w:r>
      <w:r w:rsidR="004A309A">
        <w:rPr>
          <w:szCs w:val="28"/>
        </w:rPr>
        <w:br/>
      </w:r>
      <w:r w:rsidR="00BC0E52" w:rsidRPr="00BC0E52">
        <w:rPr>
          <w:szCs w:val="28"/>
        </w:rPr>
        <w:t>в общеобразовательные учреждения электронной почтой</w:t>
      </w:r>
      <w:r w:rsidR="00E92A91">
        <w:rPr>
          <w:szCs w:val="28"/>
        </w:rPr>
        <w:t>.</w:t>
      </w:r>
    </w:p>
    <w:p w:rsidR="00BC0E52" w:rsidRPr="00BC0E52" w:rsidRDefault="00E92A91" w:rsidP="00BC0E52">
      <w:pPr>
        <w:widowControl w:val="0"/>
        <w:ind w:firstLine="709"/>
        <w:jc w:val="both"/>
        <w:rPr>
          <w:rFonts w:eastAsia="Times New Roman"/>
          <w:szCs w:val="28"/>
        </w:rPr>
      </w:pPr>
      <w:r>
        <w:rPr>
          <w:rFonts w:eastAsia="Times New Roman"/>
          <w:szCs w:val="28"/>
        </w:rPr>
        <w:t>21</w:t>
      </w:r>
      <w:r w:rsidR="00BC0E52" w:rsidRPr="00BC0E52">
        <w:rPr>
          <w:rFonts w:eastAsia="Times New Roman"/>
          <w:szCs w:val="28"/>
        </w:rPr>
        <w:t xml:space="preserve">. Участники турнира выполняют задания первого этапа турнира </w:t>
      </w:r>
      <w:r w:rsidR="00BC0E52" w:rsidRPr="00BC0E52">
        <w:rPr>
          <w:rFonts w:eastAsia="Times New Roman"/>
          <w:szCs w:val="28"/>
        </w:rPr>
        <w:br/>
        <w:t xml:space="preserve">в течение </w:t>
      </w:r>
      <w:r w:rsidR="00BC0E52" w:rsidRPr="00D6264A">
        <w:rPr>
          <w:rFonts w:eastAsia="Times New Roman"/>
          <w:szCs w:val="28"/>
        </w:rPr>
        <w:t>90 минут.</w:t>
      </w:r>
      <w:r w:rsidR="00BC0E52" w:rsidRPr="00BC0E52">
        <w:rPr>
          <w:rFonts w:eastAsia="Times New Roman"/>
          <w:szCs w:val="28"/>
        </w:rPr>
        <w:t xml:space="preserve"> В первом (заочном) этапе выполненные задания оцениваются жюри из числа педагогических работников образовательного учреждения. </w:t>
      </w:r>
    </w:p>
    <w:p w:rsidR="00BC0E52" w:rsidRPr="00BC0E52" w:rsidRDefault="00BC0E52" w:rsidP="00BC0E52">
      <w:pPr>
        <w:widowControl w:val="0"/>
        <w:ind w:firstLine="709"/>
        <w:jc w:val="both"/>
        <w:rPr>
          <w:rFonts w:eastAsia="Times New Roman"/>
          <w:szCs w:val="28"/>
        </w:rPr>
      </w:pPr>
      <w:r w:rsidRPr="00BC0E52">
        <w:rPr>
          <w:rFonts w:eastAsia="Times New Roman"/>
          <w:szCs w:val="28"/>
        </w:rPr>
        <w:t xml:space="preserve">По итогам первого (заочного) этапа формируется список участников, выполнивших наибольшее количество задач (до </w:t>
      </w:r>
      <w:r w:rsidR="00171DA2">
        <w:rPr>
          <w:rFonts w:eastAsia="Times New Roman"/>
          <w:szCs w:val="28"/>
        </w:rPr>
        <w:t>трех</w:t>
      </w:r>
      <w:r w:rsidRPr="00BC0E52">
        <w:rPr>
          <w:rFonts w:eastAsia="Times New Roman"/>
          <w:szCs w:val="28"/>
        </w:rPr>
        <w:t xml:space="preserve"> учащихся 7 классов </w:t>
      </w:r>
      <w:r w:rsidRPr="00BC0E52">
        <w:rPr>
          <w:rFonts w:eastAsia="Times New Roman"/>
          <w:szCs w:val="28"/>
        </w:rPr>
        <w:br/>
        <w:t xml:space="preserve">от одного образовательного учреждения). </w:t>
      </w:r>
    </w:p>
    <w:p w:rsidR="00BC0E52" w:rsidRPr="00BC0E52" w:rsidRDefault="00E92A91" w:rsidP="00BC0E52">
      <w:pPr>
        <w:widowControl w:val="0"/>
        <w:ind w:firstLine="709"/>
        <w:jc w:val="both"/>
        <w:rPr>
          <w:rFonts w:eastAsia="Times New Roman"/>
          <w:szCs w:val="28"/>
        </w:rPr>
      </w:pPr>
      <w:r>
        <w:rPr>
          <w:rFonts w:eastAsia="Times New Roman"/>
          <w:szCs w:val="28"/>
        </w:rPr>
        <w:t>22.</w:t>
      </w:r>
      <w:r w:rsidR="00BC0E52" w:rsidRPr="00BC0E52">
        <w:rPr>
          <w:rFonts w:eastAsia="Times New Roman"/>
          <w:szCs w:val="28"/>
        </w:rPr>
        <w:t xml:space="preserve"> Второй (очный) этап проводится на базе МБОУ </w:t>
      </w:r>
      <w:r>
        <w:rPr>
          <w:rFonts w:eastAsia="Times New Roman"/>
          <w:szCs w:val="28"/>
        </w:rPr>
        <w:t>СШ № 1</w:t>
      </w:r>
      <w:r w:rsidR="00BC0E52" w:rsidRPr="00BC0E52">
        <w:rPr>
          <w:rFonts w:eastAsia="Times New Roman"/>
          <w:szCs w:val="28"/>
        </w:rPr>
        <w:t>.</w:t>
      </w:r>
    </w:p>
    <w:p w:rsidR="00BC0E52" w:rsidRPr="002A5FB6" w:rsidRDefault="00E92A91" w:rsidP="00BC0E52">
      <w:pPr>
        <w:ind w:firstLine="709"/>
        <w:jc w:val="both"/>
        <w:rPr>
          <w:szCs w:val="28"/>
        </w:rPr>
      </w:pPr>
      <w:r>
        <w:rPr>
          <w:szCs w:val="28"/>
        </w:rPr>
        <w:t>23.</w:t>
      </w:r>
      <w:r w:rsidR="00BC0E52" w:rsidRPr="00BC0E52">
        <w:rPr>
          <w:szCs w:val="28"/>
        </w:rPr>
        <w:t xml:space="preserve"> Для участия во втором (очном) этапе турнира образовательные учреждения по итогам результатов первого (заочного) этапа турнира направляют в оргкомитет заявки, оформленные по форме (приложение № 1 </w:t>
      </w:r>
      <w:r w:rsidR="00BC0E52" w:rsidRPr="00BC0E52">
        <w:rPr>
          <w:szCs w:val="28"/>
        </w:rPr>
        <w:br/>
        <w:t xml:space="preserve">к настоящему Положению) </w:t>
      </w:r>
      <w:r>
        <w:rPr>
          <w:szCs w:val="28"/>
        </w:rPr>
        <w:t>в</w:t>
      </w:r>
      <w:r w:rsidR="00BC0E52" w:rsidRPr="00BC0E52">
        <w:rPr>
          <w:szCs w:val="28"/>
        </w:rPr>
        <w:t xml:space="preserve"> электронном </w:t>
      </w:r>
      <w:r w:rsidR="00A47F15">
        <w:rPr>
          <w:szCs w:val="28"/>
        </w:rPr>
        <w:t>виде</w:t>
      </w:r>
      <w:r w:rsidR="00BC0E52" w:rsidRPr="00BC0E52">
        <w:rPr>
          <w:szCs w:val="28"/>
        </w:rPr>
        <w:t xml:space="preserve"> в срок </w:t>
      </w:r>
      <w:r w:rsidR="00BC0E52" w:rsidRPr="002A5FB6">
        <w:rPr>
          <w:szCs w:val="28"/>
        </w:rPr>
        <w:t>до 7 апреля 20</w:t>
      </w:r>
      <w:r w:rsidR="00D6264A" w:rsidRPr="002A5FB6">
        <w:rPr>
          <w:szCs w:val="28"/>
        </w:rPr>
        <w:t>25</w:t>
      </w:r>
      <w:r w:rsidR="00BC0E52" w:rsidRPr="002A5FB6">
        <w:rPr>
          <w:szCs w:val="28"/>
        </w:rPr>
        <w:t xml:space="preserve"> года (МБОУ </w:t>
      </w:r>
      <w:r w:rsidR="00D6264A" w:rsidRPr="002A5FB6">
        <w:rPr>
          <w:szCs w:val="28"/>
        </w:rPr>
        <w:t>СШ № 1</w:t>
      </w:r>
      <w:r w:rsidR="00BC0E52" w:rsidRPr="002A5FB6">
        <w:rPr>
          <w:szCs w:val="28"/>
        </w:rPr>
        <w:t>, тел</w:t>
      </w:r>
      <w:r w:rsidR="00171DA2">
        <w:rPr>
          <w:szCs w:val="28"/>
        </w:rPr>
        <w:t>ефон:</w:t>
      </w:r>
      <w:r w:rsidR="00BC0E52" w:rsidRPr="002A5FB6">
        <w:rPr>
          <w:szCs w:val="28"/>
        </w:rPr>
        <w:t xml:space="preserve"> </w:t>
      </w:r>
      <w:r w:rsidR="00D6264A" w:rsidRPr="002A5FB6">
        <w:rPr>
          <w:szCs w:val="28"/>
        </w:rPr>
        <w:t>62-58-94</w:t>
      </w:r>
      <w:r w:rsidR="00BC0E52" w:rsidRPr="002A5FB6">
        <w:rPr>
          <w:szCs w:val="28"/>
        </w:rPr>
        <w:t xml:space="preserve">, </w:t>
      </w:r>
      <w:r w:rsidR="00D6264A" w:rsidRPr="002A5FB6">
        <w:rPr>
          <w:szCs w:val="28"/>
        </w:rPr>
        <w:t>school1arh@mail.ru).</w:t>
      </w:r>
    </w:p>
    <w:p w:rsidR="00BC0E52" w:rsidRPr="00BC0E52" w:rsidRDefault="00E92A91" w:rsidP="00BC0E52">
      <w:pPr>
        <w:ind w:firstLine="709"/>
        <w:jc w:val="both"/>
        <w:rPr>
          <w:szCs w:val="28"/>
        </w:rPr>
      </w:pPr>
      <w:r>
        <w:rPr>
          <w:szCs w:val="28"/>
        </w:rPr>
        <w:t>24.</w:t>
      </w:r>
      <w:r w:rsidR="00BC0E52" w:rsidRPr="00BC0E52">
        <w:rPr>
          <w:szCs w:val="28"/>
        </w:rPr>
        <w:t xml:space="preserve"> В соответствии с заявками оргкомитет составляет список участников.</w:t>
      </w:r>
    </w:p>
    <w:p w:rsidR="00BC0E52" w:rsidRPr="002A5FB6" w:rsidRDefault="006518DE" w:rsidP="00BC0E52">
      <w:pPr>
        <w:ind w:firstLine="709"/>
        <w:jc w:val="both"/>
        <w:rPr>
          <w:szCs w:val="28"/>
        </w:rPr>
      </w:pPr>
      <w:r w:rsidRPr="002A5FB6">
        <w:rPr>
          <w:szCs w:val="28"/>
        </w:rPr>
        <w:t>25</w:t>
      </w:r>
      <w:r w:rsidR="00BC0E52" w:rsidRPr="002A5FB6">
        <w:rPr>
          <w:szCs w:val="28"/>
        </w:rPr>
        <w:t xml:space="preserve">. Регистрация участников второго (очного) этапа турнира проводится согласно </w:t>
      </w:r>
      <w:r w:rsidR="00A47F15" w:rsidRPr="002A5FB6">
        <w:rPr>
          <w:szCs w:val="28"/>
        </w:rPr>
        <w:t xml:space="preserve">поданным </w:t>
      </w:r>
      <w:r w:rsidR="00BC0E52" w:rsidRPr="002A5FB6">
        <w:rPr>
          <w:szCs w:val="28"/>
        </w:rPr>
        <w:t xml:space="preserve">заявкам. Начало работы членов жюри – </w:t>
      </w:r>
      <w:r w:rsidR="000021D1">
        <w:rPr>
          <w:szCs w:val="28"/>
        </w:rPr>
        <w:t>23</w:t>
      </w:r>
      <w:r w:rsidR="00BC0E52" w:rsidRPr="002A5FB6">
        <w:rPr>
          <w:szCs w:val="28"/>
        </w:rPr>
        <w:t xml:space="preserve"> апреля 20</w:t>
      </w:r>
      <w:r w:rsidR="00D6264A" w:rsidRPr="002A5FB6">
        <w:rPr>
          <w:szCs w:val="28"/>
        </w:rPr>
        <w:t>25</w:t>
      </w:r>
      <w:r w:rsidR="00BC0E52" w:rsidRPr="002A5FB6">
        <w:rPr>
          <w:szCs w:val="28"/>
        </w:rPr>
        <w:t xml:space="preserve"> года в 12</w:t>
      </w:r>
      <w:r w:rsidR="00D6264A" w:rsidRPr="002A5FB6">
        <w:rPr>
          <w:szCs w:val="28"/>
        </w:rPr>
        <w:t xml:space="preserve"> часов 30</w:t>
      </w:r>
      <w:r w:rsidR="00BC0E52" w:rsidRPr="002A5FB6">
        <w:rPr>
          <w:szCs w:val="28"/>
        </w:rPr>
        <w:t xml:space="preserve"> </w:t>
      </w:r>
      <w:r w:rsidR="00D6264A" w:rsidRPr="002A5FB6">
        <w:rPr>
          <w:szCs w:val="28"/>
        </w:rPr>
        <w:t>минут</w:t>
      </w:r>
      <w:r w:rsidR="00BC0E52" w:rsidRPr="002A5FB6">
        <w:rPr>
          <w:szCs w:val="28"/>
        </w:rPr>
        <w:t>. Регистрация участников турнира – с 13 часов до 13 часов 20 минут. Начало турнира – в 13 часов 30 минут.</w:t>
      </w:r>
    </w:p>
    <w:p w:rsidR="00BC0E52" w:rsidRPr="00BC0E52" w:rsidRDefault="006518DE" w:rsidP="00BC0E52">
      <w:pPr>
        <w:ind w:firstLine="708"/>
        <w:jc w:val="both"/>
        <w:rPr>
          <w:szCs w:val="28"/>
        </w:rPr>
      </w:pPr>
      <w:r w:rsidRPr="002A5FB6">
        <w:rPr>
          <w:szCs w:val="28"/>
        </w:rPr>
        <w:t>26</w:t>
      </w:r>
      <w:r w:rsidR="00BC0E52" w:rsidRPr="002A5FB6">
        <w:rPr>
          <w:szCs w:val="28"/>
        </w:rPr>
        <w:t xml:space="preserve">. Время проведения второго (очного) этапа турнира составляет </w:t>
      </w:r>
      <w:r w:rsidR="00BC0E52" w:rsidRPr="002A5FB6">
        <w:rPr>
          <w:szCs w:val="28"/>
        </w:rPr>
        <w:br/>
        <w:t>не более 120 минут. Решения заданий оформляются в строго определенном порядке с проставлением номера задания. Переписывать</w:t>
      </w:r>
      <w:r w:rsidR="00BC0E52" w:rsidRPr="00BC0E52">
        <w:rPr>
          <w:szCs w:val="28"/>
        </w:rPr>
        <w:t xml:space="preserve"> задание не следует. Объем ответа на каждое задание не лимитируется. Участники могут сдавать работы членам жюри до окончания срока, отведенного на выполнение заданий турнира. По истечении времени, отведенного на выполнение заданий, члены жюри собирают работы.</w:t>
      </w:r>
    </w:p>
    <w:p w:rsidR="00BC0E52" w:rsidRPr="00BC0E52" w:rsidRDefault="006518DE" w:rsidP="00BC0E52">
      <w:pPr>
        <w:ind w:firstLine="709"/>
        <w:jc w:val="both"/>
        <w:rPr>
          <w:szCs w:val="28"/>
        </w:rPr>
      </w:pPr>
      <w:r>
        <w:rPr>
          <w:szCs w:val="28"/>
        </w:rPr>
        <w:t>27.</w:t>
      </w:r>
      <w:r w:rsidR="00BC0E52" w:rsidRPr="00BC0E52">
        <w:rPr>
          <w:szCs w:val="28"/>
        </w:rPr>
        <w:t xml:space="preserve"> Проверку работ участников второго (очного) этапа турнира осуществляет жюри из числа педагогических работников образовательных учреждений. Состав жюри второго (очного) этапа турнира утверждается директором департамента образования.</w:t>
      </w:r>
    </w:p>
    <w:p w:rsidR="00BC0E52" w:rsidRPr="00BC0E52" w:rsidRDefault="006518DE" w:rsidP="00BC0E52">
      <w:pPr>
        <w:ind w:firstLine="709"/>
        <w:jc w:val="both"/>
        <w:rPr>
          <w:szCs w:val="28"/>
        </w:rPr>
      </w:pPr>
      <w:r>
        <w:rPr>
          <w:szCs w:val="28"/>
        </w:rPr>
        <w:lastRenderedPageBreak/>
        <w:t>28.</w:t>
      </w:r>
      <w:r w:rsidR="00BC0E52" w:rsidRPr="00BC0E52">
        <w:rPr>
          <w:szCs w:val="28"/>
        </w:rPr>
        <w:t xml:space="preserve"> Жюри второго (очного) этапа турнира:</w:t>
      </w:r>
    </w:p>
    <w:p w:rsidR="00BC0E52" w:rsidRPr="00BC0E52" w:rsidRDefault="00A47F15" w:rsidP="00BC0E52">
      <w:pPr>
        <w:ind w:firstLine="709"/>
        <w:jc w:val="both"/>
        <w:rPr>
          <w:szCs w:val="28"/>
        </w:rPr>
      </w:pPr>
      <w:r w:rsidRPr="00BC0E52">
        <w:rPr>
          <w:szCs w:val="28"/>
        </w:rPr>
        <w:t>К</w:t>
      </w:r>
      <w:r w:rsidR="00BC0E52" w:rsidRPr="00BC0E52">
        <w:rPr>
          <w:szCs w:val="28"/>
        </w:rPr>
        <w:t>одирует</w:t>
      </w:r>
      <w:r>
        <w:rPr>
          <w:szCs w:val="28"/>
        </w:rPr>
        <w:t xml:space="preserve"> (обезличивает)</w:t>
      </w:r>
      <w:r w:rsidR="00BC0E52" w:rsidRPr="00BC0E52">
        <w:rPr>
          <w:szCs w:val="28"/>
        </w:rPr>
        <w:t xml:space="preserve"> работы участников второго (очного) этапа турнира;</w:t>
      </w:r>
    </w:p>
    <w:p w:rsidR="00BC0E52" w:rsidRPr="00BC0E52" w:rsidRDefault="00BC0E52" w:rsidP="00BC0E52">
      <w:pPr>
        <w:ind w:firstLine="709"/>
        <w:jc w:val="both"/>
        <w:rPr>
          <w:szCs w:val="28"/>
        </w:rPr>
      </w:pPr>
      <w:r w:rsidRPr="00BC0E52">
        <w:rPr>
          <w:szCs w:val="28"/>
        </w:rPr>
        <w:t>оценивает выполненные задания второго (очного) этапа турнира;</w:t>
      </w:r>
    </w:p>
    <w:p w:rsidR="00BC0E52" w:rsidRPr="00BC0E52" w:rsidRDefault="00BC0E52" w:rsidP="00BC0E52">
      <w:pPr>
        <w:ind w:firstLine="709"/>
        <w:jc w:val="both"/>
        <w:rPr>
          <w:szCs w:val="28"/>
        </w:rPr>
      </w:pPr>
      <w:r w:rsidRPr="00BC0E52">
        <w:rPr>
          <w:szCs w:val="28"/>
        </w:rPr>
        <w:t>составляет рабочие и итоговые протоколы второго (очного) этапа турнира;</w:t>
      </w:r>
    </w:p>
    <w:p w:rsidR="00BC0E52" w:rsidRPr="00BC0E52" w:rsidRDefault="00BC0E52" w:rsidP="00BC0E52">
      <w:pPr>
        <w:ind w:firstLine="709"/>
        <w:jc w:val="both"/>
        <w:rPr>
          <w:szCs w:val="28"/>
        </w:rPr>
      </w:pPr>
      <w:r w:rsidRPr="00BC0E52">
        <w:rPr>
          <w:szCs w:val="28"/>
        </w:rPr>
        <w:t>передает итоговые протоколы в департамент образования.</w:t>
      </w:r>
    </w:p>
    <w:p w:rsidR="00BC0E52" w:rsidRPr="00BC0E52" w:rsidRDefault="00BC0E52" w:rsidP="00BC0E52">
      <w:pPr>
        <w:tabs>
          <w:tab w:val="left" w:pos="540"/>
          <w:tab w:val="left" w:pos="709"/>
        </w:tabs>
        <w:ind w:firstLine="709"/>
        <w:jc w:val="center"/>
        <w:rPr>
          <w:b/>
          <w:bCs/>
          <w:szCs w:val="28"/>
        </w:rPr>
      </w:pPr>
    </w:p>
    <w:p w:rsidR="00BC0E52" w:rsidRPr="00BC0E52" w:rsidRDefault="006518DE" w:rsidP="00171DA2">
      <w:pPr>
        <w:tabs>
          <w:tab w:val="left" w:pos="540"/>
          <w:tab w:val="left" w:pos="709"/>
        </w:tabs>
        <w:jc w:val="center"/>
        <w:rPr>
          <w:b/>
          <w:bCs/>
          <w:szCs w:val="28"/>
        </w:rPr>
      </w:pPr>
      <w:r w:rsidRPr="006518DE">
        <w:rPr>
          <w:b/>
          <w:bCs/>
          <w:szCs w:val="28"/>
        </w:rPr>
        <w:t>IV.</w:t>
      </w:r>
      <w:r w:rsidR="00BC0E52" w:rsidRPr="00BC0E52">
        <w:rPr>
          <w:b/>
          <w:bCs/>
          <w:szCs w:val="28"/>
        </w:rPr>
        <w:t xml:space="preserve"> Подведение итогов турнира</w:t>
      </w:r>
    </w:p>
    <w:p w:rsidR="00BC0E52" w:rsidRPr="00BC0E52" w:rsidRDefault="00BC0E52" w:rsidP="00BC0E52">
      <w:pPr>
        <w:tabs>
          <w:tab w:val="left" w:pos="540"/>
          <w:tab w:val="left" w:pos="709"/>
        </w:tabs>
        <w:ind w:firstLine="709"/>
        <w:jc w:val="center"/>
        <w:rPr>
          <w:b/>
          <w:bCs/>
          <w:szCs w:val="28"/>
        </w:rPr>
      </w:pPr>
    </w:p>
    <w:p w:rsidR="00BC0E52" w:rsidRPr="00BC0E52" w:rsidRDefault="006518DE" w:rsidP="00BC0E52">
      <w:pPr>
        <w:tabs>
          <w:tab w:val="left" w:pos="720"/>
          <w:tab w:val="left" w:pos="1276"/>
        </w:tabs>
        <w:ind w:firstLine="709"/>
        <w:jc w:val="both"/>
        <w:rPr>
          <w:szCs w:val="28"/>
        </w:rPr>
      </w:pPr>
      <w:r>
        <w:rPr>
          <w:szCs w:val="28"/>
        </w:rPr>
        <w:t>29.</w:t>
      </w:r>
      <w:r w:rsidR="00BC0E52" w:rsidRPr="00BC0E52">
        <w:rPr>
          <w:szCs w:val="28"/>
        </w:rPr>
        <w:tab/>
        <w:t xml:space="preserve">Участник второго (очного) турнира, набравший наибольшее количество баллов, признается победителем при условии, что количество набранных им баллов превышает половину возможных. </w:t>
      </w:r>
    </w:p>
    <w:p w:rsidR="00BC0E52" w:rsidRPr="00BC0E52" w:rsidRDefault="006518DE" w:rsidP="00BC0E52">
      <w:pPr>
        <w:tabs>
          <w:tab w:val="left" w:pos="900"/>
          <w:tab w:val="left" w:pos="1276"/>
        </w:tabs>
        <w:ind w:firstLine="709"/>
        <w:jc w:val="both"/>
        <w:rPr>
          <w:szCs w:val="28"/>
        </w:rPr>
      </w:pPr>
      <w:r>
        <w:rPr>
          <w:szCs w:val="28"/>
        </w:rPr>
        <w:t xml:space="preserve">30. </w:t>
      </w:r>
      <w:r w:rsidR="00BC0E52" w:rsidRPr="00BC0E52">
        <w:rPr>
          <w:szCs w:val="28"/>
        </w:rPr>
        <w:t xml:space="preserve">Участники второго (очного) этапа турнира, следующие </w:t>
      </w:r>
      <w:r w:rsidR="00BC0E52" w:rsidRPr="00BC0E52">
        <w:rPr>
          <w:szCs w:val="28"/>
        </w:rPr>
        <w:br/>
        <w:t>в рейтинговой таблице за победителем, признаются приз</w:t>
      </w:r>
      <w:r w:rsidR="00C31319">
        <w:rPr>
          <w:szCs w:val="28"/>
        </w:rPr>
        <w:t>е</w:t>
      </w:r>
      <w:r w:rsidR="00BC0E52" w:rsidRPr="00BC0E52">
        <w:rPr>
          <w:szCs w:val="28"/>
        </w:rPr>
        <w:t xml:space="preserve">рами при условии, </w:t>
      </w:r>
      <w:r w:rsidR="004A309A">
        <w:rPr>
          <w:szCs w:val="28"/>
        </w:rPr>
        <w:br/>
      </w:r>
      <w:r w:rsidR="00BC0E52" w:rsidRPr="00BC0E52">
        <w:rPr>
          <w:szCs w:val="28"/>
        </w:rPr>
        <w:t xml:space="preserve">что количество набранных ими баллов превышает половину возможных. </w:t>
      </w:r>
    </w:p>
    <w:p w:rsidR="00BC0E52" w:rsidRPr="00BC0E52" w:rsidRDefault="006518DE" w:rsidP="00BC0E52">
      <w:pPr>
        <w:tabs>
          <w:tab w:val="left" w:pos="900"/>
          <w:tab w:val="left" w:pos="1276"/>
        </w:tabs>
        <w:ind w:firstLine="709"/>
        <w:jc w:val="both"/>
        <w:rPr>
          <w:szCs w:val="28"/>
        </w:rPr>
      </w:pPr>
      <w:r>
        <w:rPr>
          <w:szCs w:val="28"/>
        </w:rPr>
        <w:t>31.</w:t>
      </w:r>
      <w:r w:rsidR="00BC0E52" w:rsidRPr="00BC0E52">
        <w:rPr>
          <w:szCs w:val="28"/>
        </w:rPr>
        <w:tab/>
        <w:t>Победитель и призеры второго (очного) этапа турнира утверждаются приказом директора департамента образования.</w:t>
      </w:r>
    </w:p>
    <w:p w:rsidR="00BC0E52" w:rsidRPr="00BC0E52" w:rsidRDefault="006518DE" w:rsidP="00BC0E52">
      <w:pPr>
        <w:tabs>
          <w:tab w:val="left" w:pos="900"/>
          <w:tab w:val="left" w:pos="1276"/>
        </w:tabs>
        <w:ind w:firstLine="709"/>
        <w:jc w:val="both"/>
        <w:rPr>
          <w:szCs w:val="28"/>
        </w:rPr>
      </w:pPr>
      <w:r>
        <w:rPr>
          <w:szCs w:val="28"/>
        </w:rPr>
        <w:t>32.</w:t>
      </w:r>
      <w:r w:rsidR="00BC0E52" w:rsidRPr="00BC0E52">
        <w:rPr>
          <w:szCs w:val="28"/>
        </w:rPr>
        <w:tab/>
      </w:r>
      <w:r w:rsidR="00AE3195">
        <w:rPr>
          <w:szCs w:val="28"/>
        </w:rPr>
        <w:t>И</w:t>
      </w:r>
      <w:r w:rsidR="00BC0E52" w:rsidRPr="00BC0E52">
        <w:rPr>
          <w:szCs w:val="28"/>
        </w:rPr>
        <w:t xml:space="preserve">нформацию об итогах второго (очного) этапа турнира </w:t>
      </w:r>
      <w:r w:rsidR="00AE3195">
        <w:rPr>
          <w:szCs w:val="28"/>
        </w:rPr>
        <w:t xml:space="preserve">размещается </w:t>
      </w:r>
      <w:r w:rsidR="00BC0E52" w:rsidRPr="00BC0E52">
        <w:rPr>
          <w:szCs w:val="28"/>
        </w:rPr>
        <w:t xml:space="preserve">на </w:t>
      </w:r>
      <w:r w:rsidR="00AE3195">
        <w:rPr>
          <w:szCs w:val="28"/>
        </w:rPr>
        <w:t xml:space="preserve">странице департамента образования </w:t>
      </w:r>
      <w:r w:rsidR="00FF322C">
        <w:rPr>
          <w:szCs w:val="28"/>
        </w:rPr>
        <w:t>официального информационного и</w:t>
      </w:r>
      <w:r w:rsidR="00AE3195">
        <w:rPr>
          <w:szCs w:val="28"/>
        </w:rPr>
        <w:t>нтернет-портала</w:t>
      </w:r>
      <w:r w:rsidR="00BC0E52" w:rsidRPr="00BC0E52">
        <w:rPr>
          <w:szCs w:val="28"/>
        </w:rPr>
        <w:t xml:space="preserve"> </w:t>
      </w:r>
      <w:r w:rsidR="00FF322C" w:rsidRPr="00FF322C">
        <w:rPr>
          <w:szCs w:val="28"/>
        </w:rPr>
        <w:t xml:space="preserve">городского округа </w:t>
      </w:r>
      <w:r w:rsidR="00BC0E52" w:rsidRPr="00BC0E52">
        <w:rPr>
          <w:szCs w:val="28"/>
        </w:rPr>
        <w:t xml:space="preserve">"Город Архангельск". </w:t>
      </w:r>
    </w:p>
    <w:p w:rsidR="00BC0E52" w:rsidRDefault="006518DE" w:rsidP="00BC0E52">
      <w:pPr>
        <w:tabs>
          <w:tab w:val="left" w:pos="1080"/>
          <w:tab w:val="left" w:pos="1276"/>
        </w:tabs>
        <w:ind w:firstLine="709"/>
        <w:jc w:val="both"/>
        <w:rPr>
          <w:szCs w:val="28"/>
        </w:rPr>
      </w:pPr>
      <w:r>
        <w:rPr>
          <w:szCs w:val="28"/>
        </w:rPr>
        <w:t xml:space="preserve">33. </w:t>
      </w:r>
      <w:r w:rsidR="00BC0E52" w:rsidRPr="00BC0E52">
        <w:rPr>
          <w:szCs w:val="28"/>
        </w:rPr>
        <w:tab/>
        <w:t>Победитель и призеры второго (очного) этапа турнира, педагоги, подготовившие победителей и призеров второго (очного) этапа турнира, награждаются дипломами. Всем участникам второго (очного) этапа турнира, педагогам за работу в составе жюри второго (очного) этапа турнира вручаются сертификаты.</w:t>
      </w:r>
    </w:p>
    <w:p w:rsidR="004A309A" w:rsidRDefault="004A309A" w:rsidP="00BC0E52">
      <w:pPr>
        <w:tabs>
          <w:tab w:val="left" w:pos="1080"/>
          <w:tab w:val="left" w:pos="1276"/>
        </w:tabs>
        <w:ind w:firstLine="709"/>
        <w:jc w:val="both"/>
        <w:rPr>
          <w:szCs w:val="28"/>
        </w:rPr>
      </w:pPr>
    </w:p>
    <w:p w:rsidR="004A309A" w:rsidRDefault="004A309A" w:rsidP="00A44E04">
      <w:pPr>
        <w:tabs>
          <w:tab w:val="left" w:pos="1080"/>
          <w:tab w:val="left" w:pos="1276"/>
        </w:tabs>
        <w:jc w:val="center"/>
        <w:rPr>
          <w:szCs w:val="28"/>
        </w:rPr>
        <w:sectPr w:rsidR="004A309A" w:rsidSect="00EF511A">
          <w:headerReference w:type="default" r:id="rId8"/>
          <w:headerReference w:type="first" r:id="rId9"/>
          <w:pgSz w:w="11906" w:h="16838" w:code="9"/>
          <w:pgMar w:top="1134" w:right="567" w:bottom="992" w:left="1701" w:header="624" w:footer="709" w:gutter="0"/>
          <w:pgNumType w:start="1"/>
          <w:cols w:space="708"/>
          <w:titlePg/>
          <w:docGrid w:linePitch="381"/>
        </w:sectPr>
      </w:pPr>
      <w:r>
        <w:rPr>
          <w:szCs w:val="28"/>
        </w:rPr>
        <w:t>__________</w:t>
      </w:r>
    </w:p>
    <w:p w:rsidR="00BC0E52" w:rsidRPr="00BC0E52" w:rsidRDefault="004A309A" w:rsidP="00BC0E52">
      <w:pPr>
        <w:tabs>
          <w:tab w:val="left" w:pos="1080"/>
          <w:tab w:val="left" w:pos="1260"/>
        </w:tabs>
        <w:ind w:left="4962"/>
        <w:jc w:val="center"/>
        <w:rPr>
          <w:szCs w:val="28"/>
        </w:rPr>
      </w:pPr>
      <w:r>
        <w:rPr>
          <w:szCs w:val="28"/>
        </w:rPr>
        <w:lastRenderedPageBreak/>
        <w:t>ПРИЛОЖЕНИЕ</w:t>
      </w:r>
      <w:r w:rsidRPr="00BC0E52">
        <w:rPr>
          <w:szCs w:val="28"/>
        </w:rPr>
        <w:t xml:space="preserve"> № 1</w:t>
      </w:r>
    </w:p>
    <w:p w:rsidR="00BC0E52" w:rsidRPr="00BC0E52" w:rsidRDefault="00BC0E52" w:rsidP="00BC0E52">
      <w:pPr>
        <w:tabs>
          <w:tab w:val="left" w:pos="7371"/>
        </w:tabs>
        <w:ind w:left="4962"/>
        <w:jc w:val="center"/>
        <w:rPr>
          <w:spacing w:val="-4"/>
          <w:szCs w:val="28"/>
        </w:rPr>
      </w:pPr>
      <w:r w:rsidRPr="00BC0E52">
        <w:rPr>
          <w:spacing w:val="-4"/>
          <w:szCs w:val="28"/>
        </w:rPr>
        <w:t xml:space="preserve">к Положению о проведении </w:t>
      </w:r>
      <w:r w:rsidR="00E96015">
        <w:rPr>
          <w:spacing w:val="-4"/>
          <w:szCs w:val="28"/>
        </w:rPr>
        <w:br/>
      </w:r>
      <w:r w:rsidRPr="00BC0E52">
        <w:rPr>
          <w:spacing w:val="-4"/>
          <w:szCs w:val="28"/>
        </w:rPr>
        <w:t>очно-зао</w:t>
      </w:r>
      <w:r w:rsidR="00E96015">
        <w:rPr>
          <w:spacing w:val="-4"/>
          <w:szCs w:val="28"/>
        </w:rPr>
        <w:t xml:space="preserve">чного турнира физических задач </w:t>
      </w:r>
      <w:r w:rsidRPr="00BC0E52">
        <w:rPr>
          <w:spacing w:val="-4"/>
          <w:szCs w:val="28"/>
        </w:rPr>
        <w:t>для учащихся 7 классов</w:t>
      </w:r>
    </w:p>
    <w:p w:rsidR="00BC0E52" w:rsidRPr="00BC0E52" w:rsidRDefault="00BC0E52" w:rsidP="00BC0E52">
      <w:pPr>
        <w:jc w:val="center"/>
        <w:rPr>
          <w:b/>
          <w:bCs/>
          <w:szCs w:val="28"/>
        </w:rPr>
      </w:pPr>
    </w:p>
    <w:p w:rsidR="00BC0E52" w:rsidRPr="0051140C" w:rsidRDefault="00BC0E52" w:rsidP="00BC0E52">
      <w:pPr>
        <w:rPr>
          <w:szCs w:val="24"/>
        </w:rPr>
      </w:pPr>
    </w:p>
    <w:p w:rsidR="00BC0E52" w:rsidRPr="00BC0E52" w:rsidRDefault="00BC0E52" w:rsidP="00BC0E52">
      <w:pPr>
        <w:jc w:val="center"/>
        <w:rPr>
          <w:b/>
          <w:bCs/>
          <w:szCs w:val="28"/>
        </w:rPr>
      </w:pPr>
      <w:r w:rsidRPr="00BC0E52">
        <w:rPr>
          <w:b/>
          <w:bCs/>
          <w:szCs w:val="28"/>
        </w:rPr>
        <w:t>ЗАЯВКА</w:t>
      </w:r>
    </w:p>
    <w:p w:rsidR="00BC0E52" w:rsidRPr="00BC0E52" w:rsidRDefault="00BC0E52" w:rsidP="00BC0E52">
      <w:pPr>
        <w:jc w:val="center"/>
        <w:rPr>
          <w:b/>
          <w:bCs/>
          <w:szCs w:val="28"/>
        </w:rPr>
      </w:pPr>
      <w:r w:rsidRPr="00BC0E52">
        <w:rPr>
          <w:b/>
          <w:bCs/>
          <w:szCs w:val="28"/>
        </w:rPr>
        <w:t xml:space="preserve">на участие во втором (очном) этапе турнира </w:t>
      </w:r>
    </w:p>
    <w:p w:rsidR="00BC0E52" w:rsidRPr="00BC0E52" w:rsidRDefault="00BC0E52" w:rsidP="00BC0E52">
      <w:pPr>
        <w:jc w:val="center"/>
        <w:rPr>
          <w:b/>
          <w:bCs/>
          <w:szCs w:val="28"/>
        </w:rPr>
      </w:pPr>
      <w:r w:rsidRPr="00BC0E52">
        <w:rPr>
          <w:b/>
          <w:bCs/>
          <w:szCs w:val="28"/>
        </w:rPr>
        <w:t xml:space="preserve">физических задач для учащихся 7 классов </w:t>
      </w:r>
    </w:p>
    <w:p w:rsidR="00BC0E52" w:rsidRPr="00BC0E52" w:rsidRDefault="00BC0E52" w:rsidP="00BC0E52">
      <w:pPr>
        <w:jc w:val="center"/>
        <w:rPr>
          <w:b/>
          <w:bCs/>
          <w:szCs w:val="28"/>
        </w:rPr>
      </w:pPr>
    </w:p>
    <w:tbl>
      <w:tblPr>
        <w:tblW w:w="9923" w:type="dxa"/>
        <w:tblLayout w:type="fixed"/>
        <w:tblLook w:val="0000" w:firstRow="0" w:lastRow="0" w:firstColumn="0" w:lastColumn="0" w:noHBand="0" w:noVBand="0"/>
      </w:tblPr>
      <w:tblGrid>
        <w:gridCol w:w="568"/>
        <w:gridCol w:w="2835"/>
        <w:gridCol w:w="850"/>
        <w:gridCol w:w="2268"/>
        <w:gridCol w:w="3402"/>
      </w:tblGrid>
      <w:tr w:rsidR="00BC0E52" w:rsidRPr="00BC0E52" w:rsidTr="00494E7D">
        <w:trPr>
          <w:trHeight w:val="450"/>
        </w:trPr>
        <w:tc>
          <w:tcPr>
            <w:tcW w:w="568" w:type="dxa"/>
            <w:vMerge w:val="restart"/>
            <w:tcBorders>
              <w:top w:val="single" w:sz="4" w:space="0" w:color="auto"/>
              <w:left w:val="single" w:sz="4" w:space="0" w:color="auto"/>
              <w:right w:val="single" w:sz="4" w:space="0" w:color="auto"/>
            </w:tcBorders>
            <w:vAlign w:val="center"/>
          </w:tcPr>
          <w:p w:rsidR="00BC0E52" w:rsidRPr="00BC0E52" w:rsidRDefault="00BC0E52" w:rsidP="004A309A">
            <w:pPr>
              <w:jc w:val="center"/>
              <w:rPr>
                <w:sz w:val="24"/>
                <w:szCs w:val="24"/>
              </w:rPr>
            </w:pPr>
            <w:r w:rsidRPr="00BC0E52">
              <w:rPr>
                <w:sz w:val="24"/>
                <w:szCs w:val="24"/>
              </w:rPr>
              <w:t>№ п/п</w:t>
            </w:r>
          </w:p>
        </w:tc>
        <w:tc>
          <w:tcPr>
            <w:tcW w:w="5953" w:type="dxa"/>
            <w:gridSpan w:val="3"/>
            <w:tcBorders>
              <w:top w:val="single" w:sz="4" w:space="0" w:color="auto"/>
              <w:left w:val="nil"/>
              <w:bottom w:val="single" w:sz="4" w:space="0" w:color="auto"/>
              <w:right w:val="single" w:sz="4" w:space="0" w:color="000000"/>
            </w:tcBorders>
            <w:vAlign w:val="center"/>
          </w:tcPr>
          <w:p w:rsidR="00BC0E52" w:rsidRPr="00BC0E52" w:rsidRDefault="00BC0E52" w:rsidP="004A309A">
            <w:pPr>
              <w:jc w:val="center"/>
              <w:rPr>
                <w:sz w:val="24"/>
                <w:szCs w:val="24"/>
              </w:rPr>
            </w:pPr>
            <w:r w:rsidRPr="00BC0E52">
              <w:rPr>
                <w:sz w:val="24"/>
                <w:szCs w:val="24"/>
              </w:rPr>
              <w:t>Участник</w:t>
            </w:r>
          </w:p>
        </w:tc>
        <w:tc>
          <w:tcPr>
            <w:tcW w:w="3402" w:type="dxa"/>
            <w:tcBorders>
              <w:top w:val="single" w:sz="4" w:space="0" w:color="auto"/>
              <w:left w:val="nil"/>
              <w:bottom w:val="single" w:sz="4" w:space="0" w:color="auto"/>
              <w:right w:val="single" w:sz="4" w:space="0" w:color="000000"/>
            </w:tcBorders>
            <w:vAlign w:val="center"/>
          </w:tcPr>
          <w:p w:rsidR="00BC0E52" w:rsidRPr="00BC0E52" w:rsidRDefault="00BC0E52" w:rsidP="004A309A">
            <w:pPr>
              <w:jc w:val="center"/>
              <w:rPr>
                <w:sz w:val="24"/>
                <w:szCs w:val="24"/>
              </w:rPr>
            </w:pPr>
            <w:r w:rsidRPr="00BC0E52">
              <w:rPr>
                <w:sz w:val="24"/>
                <w:szCs w:val="24"/>
              </w:rPr>
              <w:t>Учитель</w:t>
            </w:r>
          </w:p>
        </w:tc>
      </w:tr>
      <w:tr w:rsidR="00BC0E52" w:rsidRPr="00BC0E52" w:rsidTr="00494E7D">
        <w:trPr>
          <w:trHeight w:val="877"/>
        </w:trPr>
        <w:tc>
          <w:tcPr>
            <w:tcW w:w="568" w:type="dxa"/>
            <w:vMerge/>
            <w:tcBorders>
              <w:left w:val="single" w:sz="4" w:space="0" w:color="auto"/>
              <w:bottom w:val="single" w:sz="4" w:space="0" w:color="auto"/>
              <w:right w:val="single" w:sz="4" w:space="0" w:color="auto"/>
            </w:tcBorders>
            <w:vAlign w:val="center"/>
          </w:tcPr>
          <w:p w:rsidR="00BC0E52" w:rsidRPr="00BC0E52" w:rsidRDefault="00BC0E52" w:rsidP="004A309A">
            <w:pPr>
              <w:jc w:val="center"/>
              <w:rPr>
                <w:sz w:val="24"/>
                <w:szCs w:val="24"/>
              </w:rPr>
            </w:pPr>
          </w:p>
        </w:tc>
        <w:tc>
          <w:tcPr>
            <w:tcW w:w="2835" w:type="dxa"/>
            <w:tcBorders>
              <w:top w:val="nil"/>
              <w:left w:val="nil"/>
              <w:bottom w:val="single" w:sz="4" w:space="0" w:color="auto"/>
              <w:right w:val="single" w:sz="4" w:space="0" w:color="auto"/>
            </w:tcBorders>
            <w:vAlign w:val="center"/>
          </w:tcPr>
          <w:p w:rsidR="00BC0E52" w:rsidRPr="00BC0E52" w:rsidRDefault="00BC0E52" w:rsidP="0051140C">
            <w:pPr>
              <w:jc w:val="center"/>
              <w:rPr>
                <w:sz w:val="24"/>
                <w:szCs w:val="24"/>
              </w:rPr>
            </w:pPr>
            <w:r w:rsidRPr="00BC0E52">
              <w:rPr>
                <w:sz w:val="24"/>
                <w:szCs w:val="24"/>
              </w:rPr>
              <w:t>Ф.И.О.</w:t>
            </w:r>
            <w:r w:rsidR="00B463CE">
              <w:rPr>
                <w:sz w:val="24"/>
                <w:szCs w:val="24"/>
              </w:rPr>
              <w:t xml:space="preserve"> </w:t>
            </w:r>
            <w:r w:rsidR="0051140C">
              <w:rPr>
                <w:sz w:val="24"/>
                <w:szCs w:val="24"/>
              </w:rPr>
              <w:br/>
            </w:r>
            <w:r w:rsidR="00B463CE">
              <w:rPr>
                <w:sz w:val="24"/>
                <w:szCs w:val="24"/>
              </w:rPr>
              <w:t>(</w:t>
            </w:r>
            <w:r w:rsidR="0051140C">
              <w:rPr>
                <w:sz w:val="24"/>
                <w:szCs w:val="24"/>
              </w:rPr>
              <w:t>о</w:t>
            </w:r>
            <w:r w:rsidR="00B463CE">
              <w:rPr>
                <w:sz w:val="24"/>
                <w:szCs w:val="24"/>
              </w:rPr>
              <w:t>тчество – при наличии)</w:t>
            </w:r>
          </w:p>
        </w:tc>
        <w:tc>
          <w:tcPr>
            <w:tcW w:w="850" w:type="dxa"/>
            <w:tcBorders>
              <w:top w:val="nil"/>
              <w:left w:val="nil"/>
              <w:bottom w:val="single" w:sz="4" w:space="0" w:color="auto"/>
              <w:right w:val="single" w:sz="4" w:space="0" w:color="auto"/>
            </w:tcBorders>
            <w:vAlign w:val="center"/>
          </w:tcPr>
          <w:p w:rsidR="00BC0E52" w:rsidRPr="00BC0E52" w:rsidRDefault="00BC0E52" w:rsidP="004A309A">
            <w:pPr>
              <w:jc w:val="center"/>
              <w:rPr>
                <w:sz w:val="24"/>
                <w:szCs w:val="24"/>
              </w:rPr>
            </w:pPr>
            <w:r w:rsidRPr="00BC0E52">
              <w:rPr>
                <w:sz w:val="24"/>
                <w:szCs w:val="24"/>
              </w:rPr>
              <w:t>Класс</w:t>
            </w:r>
          </w:p>
        </w:tc>
        <w:tc>
          <w:tcPr>
            <w:tcW w:w="2268" w:type="dxa"/>
            <w:tcBorders>
              <w:top w:val="nil"/>
              <w:left w:val="nil"/>
              <w:bottom w:val="single" w:sz="4" w:space="0" w:color="auto"/>
              <w:right w:val="single" w:sz="4" w:space="0" w:color="auto"/>
            </w:tcBorders>
            <w:vAlign w:val="center"/>
          </w:tcPr>
          <w:p w:rsidR="00BC0E52" w:rsidRPr="00BC0E52" w:rsidRDefault="00BC0E52" w:rsidP="004A309A">
            <w:pPr>
              <w:jc w:val="center"/>
              <w:rPr>
                <w:sz w:val="24"/>
                <w:szCs w:val="24"/>
              </w:rPr>
            </w:pPr>
            <w:r w:rsidRPr="00BC0E52">
              <w:rPr>
                <w:sz w:val="24"/>
                <w:szCs w:val="24"/>
              </w:rPr>
              <w:t>Образовательное учреждение</w:t>
            </w:r>
          </w:p>
        </w:tc>
        <w:tc>
          <w:tcPr>
            <w:tcW w:w="3402" w:type="dxa"/>
            <w:tcBorders>
              <w:top w:val="nil"/>
              <w:left w:val="single" w:sz="4" w:space="0" w:color="auto"/>
              <w:bottom w:val="single" w:sz="4" w:space="0" w:color="auto"/>
              <w:right w:val="single" w:sz="4" w:space="0" w:color="auto"/>
            </w:tcBorders>
            <w:vAlign w:val="center"/>
          </w:tcPr>
          <w:p w:rsidR="00BC0E52" w:rsidRPr="00BC0E52" w:rsidRDefault="00BC0E52" w:rsidP="0051140C">
            <w:pPr>
              <w:jc w:val="center"/>
              <w:rPr>
                <w:sz w:val="24"/>
                <w:szCs w:val="24"/>
              </w:rPr>
            </w:pPr>
            <w:r w:rsidRPr="00BC0E52">
              <w:rPr>
                <w:sz w:val="24"/>
                <w:szCs w:val="24"/>
              </w:rPr>
              <w:t>Ф.И.О.</w:t>
            </w:r>
            <w:r w:rsidR="00B463CE">
              <w:rPr>
                <w:sz w:val="24"/>
                <w:szCs w:val="24"/>
              </w:rPr>
              <w:t xml:space="preserve"> </w:t>
            </w:r>
            <w:r w:rsidR="0051140C">
              <w:rPr>
                <w:sz w:val="24"/>
                <w:szCs w:val="24"/>
              </w:rPr>
              <w:br/>
            </w:r>
            <w:r w:rsidR="00B463CE">
              <w:rPr>
                <w:sz w:val="24"/>
                <w:szCs w:val="24"/>
              </w:rPr>
              <w:t>(</w:t>
            </w:r>
            <w:r w:rsidR="0051140C">
              <w:rPr>
                <w:sz w:val="24"/>
                <w:szCs w:val="24"/>
              </w:rPr>
              <w:t>о</w:t>
            </w:r>
            <w:r w:rsidR="00B463CE">
              <w:rPr>
                <w:sz w:val="24"/>
                <w:szCs w:val="24"/>
              </w:rPr>
              <w:t>тчество – при наличии)</w:t>
            </w:r>
          </w:p>
        </w:tc>
      </w:tr>
      <w:tr w:rsidR="00BC0E52" w:rsidRPr="00BC0E52" w:rsidTr="00494E7D">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BC0E52" w:rsidRPr="00BC0E52" w:rsidRDefault="00BC0E52" w:rsidP="0051140C">
            <w:pPr>
              <w:jc w:val="center"/>
              <w:rPr>
                <w:sz w:val="24"/>
                <w:szCs w:val="24"/>
              </w:rPr>
            </w:pPr>
            <w:r w:rsidRPr="00BC0E52">
              <w:rPr>
                <w:sz w:val="24"/>
                <w:szCs w:val="24"/>
              </w:rPr>
              <w:t>1</w:t>
            </w:r>
          </w:p>
        </w:tc>
        <w:tc>
          <w:tcPr>
            <w:tcW w:w="2835"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850"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2268"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3402"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r>
      <w:tr w:rsidR="00BC0E52" w:rsidRPr="00BC0E52" w:rsidTr="00494E7D">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BC0E52" w:rsidRPr="00BC0E52" w:rsidRDefault="00BC0E52" w:rsidP="0051140C">
            <w:pPr>
              <w:jc w:val="center"/>
              <w:rPr>
                <w:sz w:val="24"/>
                <w:szCs w:val="24"/>
              </w:rPr>
            </w:pPr>
            <w:r w:rsidRPr="00BC0E52">
              <w:rPr>
                <w:sz w:val="24"/>
                <w:szCs w:val="24"/>
              </w:rPr>
              <w:t>2</w:t>
            </w:r>
          </w:p>
        </w:tc>
        <w:tc>
          <w:tcPr>
            <w:tcW w:w="2835"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850"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2268"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3402"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r>
      <w:tr w:rsidR="00BC0E52" w:rsidRPr="00BC0E52" w:rsidTr="00494E7D">
        <w:trPr>
          <w:trHeight w:val="669"/>
        </w:trPr>
        <w:tc>
          <w:tcPr>
            <w:tcW w:w="568" w:type="dxa"/>
            <w:tcBorders>
              <w:top w:val="single" w:sz="4" w:space="0" w:color="auto"/>
              <w:left w:val="single" w:sz="4" w:space="0" w:color="auto"/>
              <w:bottom w:val="single" w:sz="4" w:space="0" w:color="auto"/>
              <w:right w:val="single" w:sz="4" w:space="0" w:color="auto"/>
            </w:tcBorders>
            <w:vAlign w:val="center"/>
          </w:tcPr>
          <w:p w:rsidR="00BC0E52" w:rsidRPr="00BC0E52" w:rsidRDefault="00BC0E52" w:rsidP="0051140C">
            <w:pPr>
              <w:jc w:val="center"/>
              <w:rPr>
                <w:sz w:val="24"/>
                <w:szCs w:val="24"/>
              </w:rPr>
            </w:pPr>
            <w:r w:rsidRPr="00BC0E52">
              <w:rPr>
                <w:sz w:val="24"/>
                <w:szCs w:val="24"/>
              </w:rPr>
              <w:t>3</w:t>
            </w:r>
          </w:p>
        </w:tc>
        <w:tc>
          <w:tcPr>
            <w:tcW w:w="2835"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850"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2268"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c>
          <w:tcPr>
            <w:tcW w:w="3402" w:type="dxa"/>
            <w:tcBorders>
              <w:top w:val="single" w:sz="4" w:space="0" w:color="auto"/>
              <w:left w:val="nil"/>
              <w:bottom w:val="single" w:sz="4" w:space="0" w:color="auto"/>
              <w:right w:val="single" w:sz="4" w:space="0" w:color="auto"/>
            </w:tcBorders>
            <w:vAlign w:val="center"/>
          </w:tcPr>
          <w:p w:rsidR="00BC0E52" w:rsidRPr="00BC0E52" w:rsidRDefault="00BC0E52" w:rsidP="00BC0E52">
            <w:pPr>
              <w:rPr>
                <w:sz w:val="24"/>
                <w:szCs w:val="24"/>
              </w:rPr>
            </w:pPr>
          </w:p>
        </w:tc>
      </w:tr>
    </w:tbl>
    <w:p w:rsidR="00BC0E52" w:rsidRPr="00BC0E52" w:rsidRDefault="00BC0E52" w:rsidP="00BC0E52">
      <w:pPr>
        <w:rPr>
          <w:sz w:val="24"/>
          <w:szCs w:val="24"/>
        </w:rPr>
      </w:pPr>
    </w:p>
    <w:p w:rsidR="00BC0E52" w:rsidRPr="00BC0E52" w:rsidRDefault="00BC0E52" w:rsidP="00BC0E52">
      <w:pPr>
        <w:rPr>
          <w:szCs w:val="28"/>
        </w:rPr>
      </w:pPr>
    </w:p>
    <w:p w:rsidR="00BC0E52" w:rsidRPr="00BC0E52" w:rsidRDefault="00BC0E52" w:rsidP="00BC0E52">
      <w:pPr>
        <w:tabs>
          <w:tab w:val="left" w:pos="1665"/>
        </w:tabs>
        <w:rPr>
          <w:szCs w:val="28"/>
        </w:rPr>
      </w:pPr>
      <w:r w:rsidRPr="00BC0E52">
        <w:rPr>
          <w:szCs w:val="28"/>
        </w:rPr>
        <w:t>Директор___________________</w:t>
      </w:r>
    </w:p>
    <w:p w:rsidR="00BC0E52" w:rsidRPr="00BC0E52" w:rsidRDefault="00BC0E52" w:rsidP="00BC0E52">
      <w:pPr>
        <w:tabs>
          <w:tab w:val="left" w:pos="3300"/>
        </w:tabs>
        <w:rPr>
          <w:szCs w:val="28"/>
        </w:rPr>
      </w:pPr>
    </w:p>
    <w:p w:rsidR="00BC0E52" w:rsidRPr="00BC0E52" w:rsidRDefault="00BC0E52" w:rsidP="00BC0E52">
      <w:pPr>
        <w:tabs>
          <w:tab w:val="left" w:pos="3300"/>
        </w:tabs>
        <w:rPr>
          <w:szCs w:val="28"/>
        </w:rPr>
      </w:pPr>
    </w:p>
    <w:p w:rsidR="00BC0E52" w:rsidRPr="00BC0E52" w:rsidRDefault="00BC0E52" w:rsidP="00BC0E52">
      <w:pPr>
        <w:tabs>
          <w:tab w:val="left" w:pos="3300"/>
        </w:tabs>
        <w:rPr>
          <w:szCs w:val="28"/>
        </w:rPr>
      </w:pPr>
      <w:r w:rsidRPr="00BC0E52">
        <w:rPr>
          <w:szCs w:val="28"/>
        </w:rPr>
        <w:t>МП</w:t>
      </w:r>
    </w:p>
    <w:p w:rsidR="00BC0E52" w:rsidRPr="00BC0E52" w:rsidRDefault="00BC0E52" w:rsidP="00BC0E52">
      <w:pPr>
        <w:jc w:val="right"/>
        <w:rPr>
          <w:sz w:val="24"/>
          <w:szCs w:val="24"/>
        </w:rPr>
      </w:pPr>
    </w:p>
    <w:p w:rsidR="00BC0E52" w:rsidRPr="00BC0E52" w:rsidRDefault="00BC0E52" w:rsidP="00BC0E52">
      <w:pPr>
        <w:jc w:val="right"/>
        <w:rPr>
          <w:sz w:val="24"/>
          <w:szCs w:val="24"/>
        </w:rPr>
      </w:pPr>
    </w:p>
    <w:p w:rsidR="00BC0E52" w:rsidRPr="00BC0E52" w:rsidRDefault="00BC0E52" w:rsidP="00BC0E52">
      <w:pPr>
        <w:jc w:val="center"/>
        <w:rPr>
          <w:sz w:val="24"/>
          <w:szCs w:val="24"/>
        </w:rPr>
        <w:sectPr w:rsidR="00BC0E52" w:rsidRPr="00BC0E52" w:rsidSect="004A309A">
          <w:pgSz w:w="11906" w:h="16838" w:code="9"/>
          <w:pgMar w:top="1134" w:right="567" w:bottom="992" w:left="1701" w:header="624" w:footer="709" w:gutter="0"/>
          <w:pgNumType w:start="1"/>
          <w:cols w:space="708"/>
          <w:titlePg/>
          <w:docGrid w:linePitch="381"/>
        </w:sectPr>
      </w:pPr>
      <w:r w:rsidRPr="00BC0E52">
        <w:rPr>
          <w:sz w:val="24"/>
          <w:szCs w:val="24"/>
        </w:rPr>
        <w:t>___________</w:t>
      </w:r>
    </w:p>
    <w:p w:rsidR="00AE3195" w:rsidRPr="00BC0E52" w:rsidRDefault="004A309A" w:rsidP="00AE3195">
      <w:pPr>
        <w:tabs>
          <w:tab w:val="left" w:pos="1080"/>
          <w:tab w:val="left" w:pos="1260"/>
        </w:tabs>
        <w:ind w:left="4962"/>
        <w:jc w:val="center"/>
        <w:rPr>
          <w:szCs w:val="28"/>
        </w:rPr>
      </w:pPr>
      <w:r>
        <w:rPr>
          <w:szCs w:val="28"/>
        </w:rPr>
        <w:lastRenderedPageBreak/>
        <w:t>ПРИЛОЖЕНИЕ № 2</w:t>
      </w:r>
    </w:p>
    <w:p w:rsidR="00BC0E52" w:rsidRPr="00BC0E52" w:rsidRDefault="00BC0E52" w:rsidP="00BC0E52">
      <w:pPr>
        <w:tabs>
          <w:tab w:val="left" w:pos="7371"/>
        </w:tabs>
        <w:ind w:left="4962"/>
        <w:jc w:val="center"/>
        <w:rPr>
          <w:spacing w:val="-4"/>
          <w:szCs w:val="28"/>
        </w:rPr>
      </w:pPr>
      <w:r w:rsidRPr="00BC0E52">
        <w:rPr>
          <w:spacing w:val="-4"/>
          <w:szCs w:val="28"/>
        </w:rPr>
        <w:t xml:space="preserve">к Положению о проведении </w:t>
      </w:r>
      <w:r w:rsidR="0051140C">
        <w:rPr>
          <w:spacing w:val="-4"/>
          <w:szCs w:val="28"/>
        </w:rPr>
        <w:br/>
      </w:r>
      <w:r w:rsidRPr="00BC0E52">
        <w:rPr>
          <w:spacing w:val="-4"/>
          <w:szCs w:val="28"/>
        </w:rPr>
        <w:t>очно-зао</w:t>
      </w:r>
      <w:r w:rsidR="0051140C">
        <w:rPr>
          <w:spacing w:val="-4"/>
          <w:szCs w:val="28"/>
        </w:rPr>
        <w:t xml:space="preserve">чного турнира физических задач </w:t>
      </w:r>
      <w:r w:rsidRPr="00BC0E52">
        <w:rPr>
          <w:spacing w:val="-4"/>
          <w:szCs w:val="28"/>
        </w:rPr>
        <w:t>для учащихся 7 классов</w:t>
      </w:r>
    </w:p>
    <w:p w:rsidR="00BC0E52" w:rsidRPr="00BC0E52" w:rsidRDefault="00BC0E52" w:rsidP="00BC0E52">
      <w:pPr>
        <w:jc w:val="center"/>
        <w:rPr>
          <w:spacing w:val="-4"/>
          <w:szCs w:val="28"/>
        </w:rPr>
      </w:pPr>
    </w:p>
    <w:p w:rsidR="00BC0E52" w:rsidRPr="00BC0E52" w:rsidRDefault="00BC0E52" w:rsidP="00BC0E52">
      <w:pPr>
        <w:jc w:val="center"/>
        <w:rPr>
          <w:b/>
          <w:bCs/>
          <w:szCs w:val="28"/>
        </w:rPr>
      </w:pPr>
    </w:p>
    <w:p w:rsidR="00BC0E52" w:rsidRPr="00BC0E52" w:rsidRDefault="00BC0E52" w:rsidP="00BC0E52">
      <w:pPr>
        <w:tabs>
          <w:tab w:val="left" w:pos="0"/>
        </w:tabs>
        <w:jc w:val="center"/>
        <w:rPr>
          <w:b/>
          <w:bCs/>
          <w:szCs w:val="28"/>
        </w:rPr>
      </w:pPr>
      <w:r w:rsidRPr="00BC0E52">
        <w:rPr>
          <w:b/>
          <w:bCs/>
          <w:szCs w:val="28"/>
        </w:rPr>
        <w:t xml:space="preserve">РАБОЧИЙ ПРОТОКОЛ </w:t>
      </w:r>
    </w:p>
    <w:p w:rsidR="00BC0E52" w:rsidRPr="00BC0E52" w:rsidRDefault="00BC0E52" w:rsidP="00BC0E52">
      <w:pPr>
        <w:tabs>
          <w:tab w:val="left" w:pos="0"/>
        </w:tabs>
        <w:jc w:val="center"/>
        <w:rPr>
          <w:b/>
          <w:bCs/>
          <w:szCs w:val="28"/>
        </w:rPr>
      </w:pPr>
      <w:r w:rsidRPr="00BC0E52">
        <w:rPr>
          <w:b/>
          <w:bCs/>
          <w:szCs w:val="28"/>
        </w:rPr>
        <w:t xml:space="preserve">результатов участников второго (очного) этапа турнира </w:t>
      </w:r>
    </w:p>
    <w:p w:rsidR="00BC0E52" w:rsidRPr="00BC0E52" w:rsidRDefault="00BC0E52" w:rsidP="00BC0E52">
      <w:pPr>
        <w:tabs>
          <w:tab w:val="left" w:pos="0"/>
        </w:tabs>
        <w:jc w:val="center"/>
        <w:rPr>
          <w:b/>
          <w:bCs/>
          <w:szCs w:val="28"/>
        </w:rPr>
      </w:pPr>
      <w:r w:rsidRPr="00BC0E52">
        <w:rPr>
          <w:b/>
          <w:bCs/>
          <w:szCs w:val="28"/>
        </w:rPr>
        <w:t xml:space="preserve">физических задач для учащихся </w:t>
      </w:r>
      <w:r w:rsidRPr="00BC0E52">
        <w:rPr>
          <w:b/>
          <w:bCs/>
          <w:spacing w:val="-4"/>
          <w:szCs w:val="28"/>
        </w:rPr>
        <w:t xml:space="preserve">7 классов </w:t>
      </w:r>
    </w:p>
    <w:p w:rsidR="00BC0E52" w:rsidRPr="00BC0E52" w:rsidRDefault="00BC0E52" w:rsidP="00BC0E52">
      <w:pPr>
        <w:tabs>
          <w:tab w:val="left" w:pos="1418"/>
        </w:tabs>
        <w:rPr>
          <w:szCs w:val="28"/>
        </w:rPr>
      </w:pPr>
      <w:r w:rsidRPr="00BC0E52">
        <w:rPr>
          <w:szCs w:val="28"/>
        </w:rPr>
        <w:tab/>
      </w:r>
    </w:p>
    <w:p w:rsidR="00BC0E52" w:rsidRPr="00BC0E52" w:rsidRDefault="00BC0E52" w:rsidP="00BC0E52">
      <w:pPr>
        <w:tabs>
          <w:tab w:val="left" w:pos="1418"/>
        </w:tabs>
        <w:rPr>
          <w:szCs w:val="28"/>
        </w:rPr>
      </w:pPr>
      <w:r w:rsidRPr="00BC0E52">
        <w:rPr>
          <w:szCs w:val="28"/>
        </w:rPr>
        <w:t>Дата проведения: ________________________________________</w:t>
      </w:r>
    </w:p>
    <w:p w:rsidR="00BC0E52" w:rsidRPr="00BC0E52" w:rsidRDefault="00BC0E52" w:rsidP="00BC0E52">
      <w:pPr>
        <w:tabs>
          <w:tab w:val="left" w:pos="1418"/>
        </w:tabs>
        <w:rPr>
          <w:szCs w:val="28"/>
        </w:rPr>
      </w:pPr>
      <w:r w:rsidRPr="00BC0E52">
        <w:rPr>
          <w:szCs w:val="28"/>
        </w:rPr>
        <w:tab/>
      </w:r>
    </w:p>
    <w:p w:rsidR="00BC0E52" w:rsidRPr="00BC0E52" w:rsidRDefault="00BC0E52" w:rsidP="00BC0E52">
      <w:pPr>
        <w:tabs>
          <w:tab w:val="left" w:pos="1418"/>
        </w:tabs>
        <w:rPr>
          <w:sz w:val="24"/>
          <w:szCs w:val="24"/>
        </w:rPr>
      </w:pPr>
      <w:r w:rsidRPr="00BC0E52">
        <w:rPr>
          <w:szCs w:val="28"/>
        </w:rPr>
        <w:t>Максимальное количество баллов___________________________</w:t>
      </w:r>
    </w:p>
    <w:tbl>
      <w:tblPr>
        <w:tblpPr w:leftFromText="180" w:rightFromText="180" w:vertAnchor="text" w:horzAnchor="margin" w:tblpY="236"/>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716"/>
        <w:gridCol w:w="1800"/>
        <w:gridCol w:w="1800"/>
        <w:gridCol w:w="360"/>
        <w:gridCol w:w="360"/>
        <w:gridCol w:w="360"/>
        <w:gridCol w:w="360"/>
        <w:gridCol w:w="360"/>
        <w:gridCol w:w="360"/>
        <w:gridCol w:w="360"/>
        <w:gridCol w:w="1260"/>
        <w:gridCol w:w="1260"/>
      </w:tblGrid>
      <w:tr w:rsidR="00BC0E52" w:rsidRPr="00BC0E52" w:rsidTr="00494E7D">
        <w:trPr>
          <w:trHeight w:val="144"/>
        </w:trPr>
        <w:tc>
          <w:tcPr>
            <w:tcW w:w="541" w:type="dxa"/>
            <w:vMerge w:val="restart"/>
            <w:vAlign w:val="center"/>
          </w:tcPr>
          <w:p w:rsidR="00BC0E52" w:rsidRPr="00BC0E52" w:rsidRDefault="00BC0E52" w:rsidP="004A309A">
            <w:pPr>
              <w:jc w:val="center"/>
              <w:rPr>
                <w:sz w:val="22"/>
                <w:szCs w:val="22"/>
              </w:rPr>
            </w:pPr>
            <w:r w:rsidRPr="00BC0E52">
              <w:rPr>
                <w:sz w:val="22"/>
                <w:szCs w:val="22"/>
              </w:rPr>
              <w:t>№ п\п</w:t>
            </w:r>
          </w:p>
        </w:tc>
        <w:tc>
          <w:tcPr>
            <w:tcW w:w="716" w:type="dxa"/>
            <w:vMerge w:val="restart"/>
            <w:vAlign w:val="center"/>
          </w:tcPr>
          <w:p w:rsidR="00BC0E52" w:rsidRPr="00BC0E52" w:rsidRDefault="00BC0E52" w:rsidP="004A309A">
            <w:pPr>
              <w:jc w:val="center"/>
              <w:rPr>
                <w:sz w:val="22"/>
                <w:szCs w:val="22"/>
              </w:rPr>
            </w:pPr>
            <w:r w:rsidRPr="00BC0E52">
              <w:rPr>
                <w:sz w:val="22"/>
                <w:szCs w:val="22"/>
              </w:rPr>
              <w:t>Код</w:t>
            </w:r>
          </w:p>
        </w:tc>
        <w:tc>
          <w:tcPr>
            <w:tcW w:w="1800" w:type="dxa"/>
            <w:vMerge w:val="restart"/>
            <w:vAlign w:val="center"/>
          </w:tcPr>
          <w:p w:rsidR="00BC0E52" w:rsidRPr="00B463CE" w:rsidRDefault="00BC0E52" w:rsidP="004A309A">
            <w:pPr>
              <w:jc w:val="center"/>
              <w:rPr>
                <w:sz w:val="22"/>
                <w:szCs w:val="22"/>
              </w:rPr>
            </w:pPr>
            <w:r w:rsidRPr="00BC0E52">
              <w:rPr>
                <w:sz w:val="22"/>
                <w:szCs w:val="22"/>
              </w:rPr>
              <w:t>Ф.И.О.</w:t>
            </w:r>
          </w:p>
          <w:p w:rsidR="00BC0E52" w:rsidRPr="00BC0E52" w:rsidRDefault="00B463CE" w:rsidP="0051140C">
            <w:pPr>
              <w:jc w:val="center"/>
              <w:rPr>
                <w:sz w:val="22"/>
                <w:szCs w:val="22"/>
              </w:rPr>
            </w:pPr>
            <w:r>
              <w:rPr>
                <w:sz w:val="24"/>
                <w:szCs w:val="24"/>
              </w:rPr>
              <w:t>(</w:t>
            </w:r>
            <w:r w:rsidR="0051140C">
              <w:rPr>
                <w:sz w:val="24"/>
                <w:szCs w:val="24"/>
              </w:rPr>
              <w:t>о</w:t>
            </w:r>
            <w:r>
              <w:rPr>
                <w:sz w:val="24"/>
                <w:szCs w:val="24"/>
              </w:rPr>
              <w:t>тчество – при наличии)</w:t>
            </w:r>
          </w:p>
        </w:tc>
        <w:tc>
          <w:tcPr>
            <w:tcW w:w="1800" w:type="dxa"/>
            <w:vMerge w:val="restart"/>
            <w:vAlign w:val="center"/>
          </w:tcPr>
          <w:p w:rsidR="00BC0E52" w:rsidRPr="00BC0E52" w:rsidRDefault="00BC0E52" w:rsidP="0051140C">
            <w:pPr>
              <w:jc w:val="center"/>
              <w:rPr>
                <w:sz w:val="22"/>
                <w:szCs w:val="22"/>
              </w:rPr>
            </w:pPr>
            <w:r w:rsidRPr="00BC0E52">
              <w:rPr>
                <w:sz w:val="22"/>
                <w:szCs w:val="22"/>
              </w:rPr>
              <w:t xml:space="preserve">Номер </w:t>
            </w:r>
            <w:r w:rsidR="0051140C">
              <w:rPr>
                <w:sz w:val="22"/>
                <w:szCs w:val="22"/>
              </w:rPr>
              <w:br/>
            </w:r>
            <w:r w:rsidRPr="0051140C">
              <w:rPr>
                <w:spacing w:val="-6"/>
                <w:sz w:val="22"/>
                <w:szCs w:val="22"/>
              </w:rPr>
              <w:t>образовательного</w:t>
            </w:r>
            <w:r w:rsidRPr="00BC0E52">
              <w:rPr>
                <w:sz w:val="22"/>
                <w:szCs w:val="22"/>
              </w:rPr>
              <w:t xml:space="preserve"> учреждения</w:t>
            </w:r>
          </w:p>
        </w:tc>
        <w:tc>
          <w:tcPr>
            <w:tcW w:w="2520" w:type="dxa"/>
            <w:gridSpan w:val="7"/>
            <w:vAlign w:val="center"/>
          </w:tcPr>
          <w:p w:rsidR="00BC0E52" w:rsidRPr="00BC0E52" w:rsidRDefault="00BC0E52" w:rsidP="004A309A">
            <w:pPr>
              <w:jc w:val="center"/>
              <w:rPr>
                <w:sz w:val="22"/>
                <w:szCs w:val="22"/>
              </w:rPr>
            </w:pPr>
            <w:r w:rsidRPr="00BC0E52">
              <w:rPr>
                <w:sz w:val="22"/>
                <w:szCs w:val="22"/>
              </w:rPr>
              <w:t>Количество баллов</w:t>
            </w:r>
          </w:p>
          <w:p w:rsidR="00BC0E52" w:rsidRPr="00BC0E52" w:rsidRDefault="00BC0E52" w:rsidP="004A309A">
            <w:pPr>
              <w:jc w:val="center"/>
              <w:rPr>
                <w:sz w:val="22"/>
                <w:szCs w:val="22"/>
              </w:rPr>
            </w:pPr>
            <w:r w:rsidRPr="00BC0E52">
              <w:rPr>
                <w:sz w:val="22"/>
                <w:szCs w:val="22"/>
              </w:rPr>
              <w:t>за каждое задание</w:t>
            </w:r>
          </w:p>
        </w:tc>
        <w:tc>
          <w:tcPr>
            <w:tcW w:w="1260" w:type="dxa"/>
            <w:vMerge w:val="restart"/>
            <w:vAlign w:val="center"/>
          </w:tcPr>
          <w:p w:rsidR="00BC0E52" w:rsidRPr="00BC0E52" w:rsidRDefault="0051140C" w:rsidP="004A309A">
            <w:pPr>
              <w:jc w:val="center"/>
              <w:rPr>
                <w:sz w:val="22"/>
                <w:szCs w:val="22"/>
              </w:rPr>
            </w:pPr>
            <w:r>
              <w:rPr>
                <w:sz w:val="22"/>
                <w:szCs w:val="22"/>
              </w:rPr>
              <w:t xml:space="preserve">Общее </w:t>
            </w:r>
            <w:r w:rsidRPr="0051140C">
              <w:rPr>
                <w:spacing w:val="-6"/>
                <w:sz w:val="22"/>
                <w:szCs w:val="22"/>
              </w:rPr>
              <w:t>коли</w:t>
            </w:r>
            <w:r w:rsidR="00BC0E52" w:rsidRPr="0051140C">
              <w:rPr>
                <w:spacing w:val="-6"/>
                <w:sz w:val="22"/>
                <w:szCs w:val="22"/>
              </w:rPr>
              <w:t>чество</w:t>
            </w:r>
            <w:r w:rsidR="00BC0E52" w:rsidRPr="00BC0E52">
              <w:rPr>
                <w:sz w:val="22"/>
                <w:szCs w:val="22"/>
              </w:rPr>
              <w:t xml:space="preserve"> баллов</w:t>
            </w:r>
          </w:p>
        </w:tc>
        <w:tc>
          <w:tcPr>
            <w:tcW w:w="1260" w:type="dxa"/>
            <w:vMerge w:val="restart"/>
            <w:vAlign w:val="center"/>
          </w:tcPr>
          <w:p w:rsidR="00BC0E52" w:rsidRPr="00BC0E52" w:rsidRDefault="0051140C" w:rsidP="004A309A">
            <w:pPr>
              <w:jc w:val="center"/>
              <w:rPr>
                <w:sz w:val="22"/>
                <w:szCs w:val="22"/>
              </w:rPr>
            </w:pPr>
            <w:r>
              <w:rPr>
                <w:sz w:val="22"/>
                <w:szCs w:val="22"/>
              </w:rPr>
              <w:t>Процент</w:t>
            </w:r>
            <w:r w:rsidR="00BC0E52" w:rsidRPr="00BC0E52">
              <w:rPr>
                <w:sz w:val="22"/>
                <w:szCs w:val="22"/>
              </w:rPr>
              <w:t xml:space="preserve"> </w:t>
            </w:r>
            <w:r>
              <w:rPr>
                <w:sz w:val="22"/>
                <w:szCs w:val="22"/>
              </w:rPr>
              <w:br/>
            </w:r>
            <w:r w:rsidR="00BC0E52" w:rsidRPr="00BC0E52">
              <w:rPr>
                <w:sz w:val="22"/>
                <w:szCs w:val="22"/>
              </w:rPr>
              <w:t>выпол-нения заданий</w:t>
            </w:r>
          </w:p>
          <w:p w:rsidR="00BC0E52" w:rsidRPr="00BC0E52" w:rsidRDefault="00BC0E52" w:rsidP="004A309A">
            <w:pPr>
              <w:jc w:val="center"/>
              <w:rPr>
                <w:sz w:val="22"/>
                <w:szCs w:val="22"/>
              </w:rPr>
            </w:pPr>
          </w:p>
        </w:tc>
      </w:tr>
      <w:tr w:rsidR="00BC0E52" w:rsidRPr="00BC0E52" w:rsidTr="00494E7D">
        <w:trPr>
          <w:trHeight w:val="396"/>
        </w:trPr>
        <w:tc>
          <w:tcPr>
            <w:tcW w:w="541" w:type="dxa"/>
            <w:vMerge/>
            <w:vAlign w:val="center"/>
          </w:tcPr>
          <w:p w:rsidR="00BC0E52" w:rsidRPr="00BC0E52" w:rsidRDefault="00BC0E52" w:rsidP="004A309A">
            <w:pPr>
              <w:jc w:val="center"/>
              <w:rPr>
                <w:sz w:val="22"/>
                <w:szCs w:val="22"/>
              </w:rPr>
            </w:pPr>
          </w:p>
        </w:tc>
        <w:tc>
          <w:tcPr>
            <w:tcW w:w="716" w:type="dxa"/>
            <w:vMerge/>
            <w:vAlign w:val="center"/>
          </w:tcPr>
          <w:p w:rsidR="00BC0E52" w:rsidRPr="00BC0E52" w:rsidRDefault="00BC0E52" w:rsidP="004A309A">
            <w:pPr>
              <w:jc w:val="center"/>
              <w:rPr>
                <w:sz w:val="22"/>
                <w:szCs w:val="22"/>
              </w:rPr>
            </w:pPr>
          </w:p>
        </w:tc>
        <w:tc>
          <w:tcPr>
            <w:tcW w:w="1800" w:type="dxa"/>
            <w:vMerge/>
            <w:vAlign w:val="center"/>
          </w:tcPr>
          <w:p w:rsidR="00BC0E52" w:rsidRPr="00BC0E52" w:rsidRDefault="00BC0E52" w:rsidP="004A309A">
            <w:pPr>
              <w:jc w:val="center"/>
              <w:rPr>
                <w:sz w:val="22"/>
                <w:szCs w:val="22"/>
              </w:rPr>
            </w:pPr>
          </w:p>
        </w:tc>
        <w:tc>
          <w:tcPr>
            <w:tcW w:w="1800" w:type="dxa"/>
            <w:vMerge/>
            <w:vAlign w:val="center"/>
          </w:tcPr>
          <w:p w:rsidR="00BC0E52" w:rsidRPr="00BC0E52" w:rsidRDefault="00BC0E52" w:rsidP="004A309A">
            <w:pPr>
              <w:jc w:val="center"/>
              <w:rPr>
                <w:sz w:val="22"/>
                <w:szCs w:val="22"/>
              </w:rPr>
            </w:pPr>
          </w:p>
        </w:tc>
        <w:tc>
          <w:tcPr>
            <w:tcW w:w="360" w:type="dxa"/>
            <w:vAlign w:val="center"/>
          </w:tcPr>
          <w:p w:rsidR="00BC0E52" w:rsidRPr="00BC0E52" w:rsidRDefault="00BC0E52" w:rsidP="004A309A">
            <w:pPr>
              <w:jc w:val="center"/>
              <w:rPr>
                <w:sz w:val="22"/>
                <w:szCs w:val="22"/>
              </w:rPr>
            </w:pPr>
          </w:p>
        </w:tc>
        <w:tc>
          <w:tcPr>
            <w:tcW w:w="360" w:type="dxa"/>
            <w:vAlign w:val="center"/>
          </w:tcPr>
          <w:p w:rsidR="00BC0E52" w:rsidRPr="00BC0E52" w:rsidRDefault="00BC0E52" w:rsidP="004A309A">
            <w:pPr>
              <w:jc w:val="center"/>
              <w:rPr>
                <w:sz w:val="22"/>
                <w:szCs w:val="22"/>
              </w:rPr>
            </w:pPr>
          </w:p>
        </w:tc>
        <w:tc>
          <w:tcPr>
            <w:tcW w:w="360" w:type="dxa"/>
            <w:vAlign w:val="center"/>
          </w:tcPr>
          <w:p w:rsidR="00BC0E52" w:rsidRPr="00BC0E52" w:rsidRDefault="00BC0E52" w:rsidP="004A309A">
            <w:pPr>
              <w:jc w:val="center"/>
              <w:rPr>
                <w:sz w:val="22"/>
                <w:szCs w:val="22"/>
              </w:rPr>
            </w:pPr>
          </w:p>
        </w:tc>
        <w:tc>
          <w:tcPr>
            <w:tcW w:w="360" w:type="dxa"/>
            <w:vAlign w:val="center"/>
          </w:tcPr>
          <w:p w:rsidR="00BC0E52" w:rsidRPr="00BC0E52" w:rsidRDefault="00BC0E52" w:rsidP="004A309A">
            <w:pPr>
              <w:jc w:val="center"/>
              <w:rPr>
                <w:sz w:val="22"/>
                <w:szCs w:val="22"/>
              </w:rPr>
            </w:pPr>
          </w:p>
        </w:tc>
        <w:tc>
          <w:tcPr>
            <w:tcW w:w="360" w:type="dxa"/>
            <w:vAlign w:val="center"/>
          </w:tcPr>
          <w:p w:rsidR="00BC0E52" w:rsidRPr="00BC0E52" w:rsidRDefault="00BC0E52" w:rsidP="004A309A">
            <w:pPr>
              <w:jc w:val="center"/>
              <w:rPr>
                <w:sz w:val="22"/>
                <w:szCs w:val="22"/>
              </w:rPr>
            </w:pPr>
          </w:p>
        </w:tc>
        <w:tc>
          <w:tcPr>
            <w:tcW w:w="360" w:type="dxa"/>
            <w:vAlign w:val="center"/>
          </w:tcPr>
          <w:p w:rsidR="00BC0E52" w:rsidRPr="00BC0E52" w:rsidRDefault="00BC0E52" w:rsidP="004A309A">
            <w:pPr>
              <w:jc w:val="center"/>
              <w:rPr>
                <w:sz w:val="22"/>
                <w:szCs w:val="22"/>
              </w:rPr>
            </w:pPr>
          </w:p>
        </w:tc>
        <w:tc>
          <w:tcPr>
            <w:tcW w:w="360" w:type="dxa"/>
            <w:vAlign w:val="center"/>
          </w:tcPr>
          <w:p w:rsidR="00BC0E52" w:rsidRPr="00BC0E52" w:rsidRDefault="00BC0E52" w:rsidP="004A309A">
            <w:pPr>
              <w:jc w:val="center"/>
              <w:rPr>
                <w:sz w:val="22"/>
                <w:szCs w:val="22"/>
              </w:rPr>
            </w:pPr>
          </w:p>
        </w:tc>
        <w:tc>
          <w:tcPr>
            <w:tcW w:w="1260" w:type="dxa"/>
            <w:vMerge/>
            <w:vAlign w:val="center"/>
          </w:tcPr>
          <w:p w:rsidR="00BC0E52" w:rsidRPr="00BC0E52" w:rsidRDefault="00BC0E52" w:rsidP="004A309A">
            <w:pPr>
              <w:jc w:val="center"/>
              <w:rPr>
                <w:sz w:val="22"/>
                <w:szCs w:val="22"/>
              </w:rPr>
            </w:pPr>
          </w:p>
        </w:tc>
        <w:tc>
          <w:tcPr>
            <w:tcW w:w="1260" w:type="dxa"/>
            <w:vMerge/>
            <w:vAlign w:val="center"/>
          </w:tcPr>
          <w:p w:rsidR="00BC0E52" w:rsidRPr="00BC0E52" w:rsidRDefault="00BC0E52" w:rsidP="004A309A">
            <w:pPr>
              <w:jc w:val="cente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r w:rsidR="00BC0E52" w:rsidRPr="00BC0E52" w:rsidTr="00494E7D">
        <w:trPr>
          <w:trHeight w:val="21"/>
        </w:trPr>
        <w:tc>
          <w:tcPr>
            <w:tcW w:w="541" w:type="dxa"/>
          </w:tcPr>
          <w:p w:rsidR="00BC0E52" w:rsidRPr="00BC0E52" w:rsidRDefault="00BC0E52" w:rsidP="00BC0E52">
            <w:pPr>
              <w:rPr>
                <w:sz w:val="22"/>
                <w:szCs w:val="22"/>
              </w:rPr>
            </w:pPr>
          </w:p>
        </w:tc>
        <w:tc>
          <w:tcPr>
            <w:tcW w:w="716"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180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3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r>
    </w:tbl>
    <w:p w:rsidR="00BC0E52" w:rsidRPr="00BC0E52" w:rsidRDefault="00BC0E52" w:rsidP="00BC0E52">
      <w:pPr>
        <w:rPr>
          <w:szCs w:val="28"/>
        </w:rPr>
      </w:pPr>
    </w:p>
    <w:p w:rsidR="00BC0E52" w:rsidRPr="00BC0E52" w:rsidRDefault="00BC0E52" w:rsidP="00BC0E52">
      <w:pPr>
        <w:rPr>
          <w:szCs w:val="28"/>
        </w:rPr>
      </w:pPr>
      <w:r w:rsidRPr="00BC0E52">
        <w:rPr>
          <w:szCs w:val="28"/>
        </w:rPr>
        <w:t>Председатель жюри:  _______________________________________________________________</w:t>
      </w:r>
    </w:p>
    <w:p w:rsidR="00BC0E52" w:rsidRPr="00BC0E52" w:rsidRDefault="00BC0E52" w:rsidP="00BC0E52">
      <w:pPr>
        <w:rPr>
          <w:szCs w:val="28"/>
        </w:rPr>
      </w:pPr>
    </w:p>
    <w:p w:rsidR="00BC0E52" w:rsidRPr="00BC0E52" w:rsidRDefault="00BC0E52" w:rsidP="00BC0E52">
      <w:pPr>
        <w:rPr>
          <w:szCs w:val="28"/>
        </w:rPr>
      </w:pPr>
      <w:r w:rsidRPr="00BC0E52">
        <w:rPr>
          <w:szCs w:val="28"/>
        </w:rPr>
        <w:t xml:space="preserve">Члены жюри: </w:t>
      </w:r>
    </w:p>
    <w:p w:rsidR="00BC0E52" w:rsidRPr="00BC0E52" w:rsidRDefault="00BC0E52" w:rsidP="00BC0E52">
      <w:pPr>
        <w:rPr>
          <w:szCs w:val="28"/>
        </w:rPr>
      </w:pPr>
      <w:r w:rsidRPr="00BC0E52">
        <w:rPr>
          <w:szCs w:val="28"/>
        </w:rPr>
        <w:t>_______________________________________________________________</w:t>
      </w:r>
    </w:p>
    <w:p w:rsidR="00BC0E52" w:rsidRPr="00BC0E52" w:rsidRDefault="00BC0E52" w:rsidP="00BC0E52">
      <w:pPr>
        <w:rPr>
          <w:szCs w:val="28"/>
        </w:rPr>
      </w:pPr>
      <w:r w:rsidRPr="00BC0E52">
        <w:rPr>
          <w:szCs w:val="28"/>
        </w:rPr>
        <w:t>_______________________________________________________________</w:t>
      </w:r>
    </w:p>
    <w:p w:rsidR="00BC0E52" w:rsidRPr="00BC0E52" w:rsidRDefault="00BC0E52" w:rsidP="00BC0E52">
      <w:pPr>
        <w:rPr>
          <w:szCs w:val="28"/>
        </w:rPr>
      </w:pPr>
      <w:r w:rsidRPr="00BC0E52">
        <w:rPr>
          <w:szCs w:val="28"/>
        </w:rPr>
        <w:t>_______________________________________________________________</w:t>
      </w:r>
    </w:p>
    <w:p w:rsidR="00BC0E52" w:rsidRPr="00BC0E52" w:rsidRDefault="00BC0E52" w:rsidP="00BC0E52">
      <w:pPr>
        <w:rPr>
          <w:szCs w:val="28"/>
        </w:rPr>
      </w:pPr>
      <w:r w:rsidRPr="00BC0E52">
        <w:rPr>
          <w:szCs w:val="28"/>
        </w:rPr>
        <w:t>_______________________________________________________________</w:t>
      </w:r>
    </w:p>
    <w:p w:rsidR="00BC0E52" w:rsidRPr="00BC0E52" w:rsidRDefault="00BC0E52" w:rsidP="00BC0E52">
      <w:pPr>
        <w:jc w:val="center"/>
        <w:rPr>
          <w:szCs w:val="28"/>
        </w:rPr>
        <w:sectPr w:rsidR="00BC0E52" w:rsidRPr="00BC0E52" w:rsidSect="004A309A">
          <w:pgSz w:w="11906" w:h="16838"/>
          <w:pgMar w:top="1134" w:right="850" w:bottom="1134" w:left="1701" w:header="708" w:footer="708" w:gutter="0"/>
          <w:pgNumType w:start="1"/>
          <w:cols w:space="708"/>
          <w:docGrid w:linePitch="360"/>
        </w:sectPr>
      </w:pPr>
      <w:r w:rsidRPr="00BC0E52">
        <w:rPr>
          <w:szCs w:val="28"/>
        </w:rPr>
        <w:t>______________</w:t>
      </w:r>
    </w:p>
    <w:p w:rsidR="00AE3195" w:rsidRPr="00BC0E52" w:rsidRDefault="004A309A" w:rsidP="00AE3195">
      <w:pPr>
        <w:tabs>
          <w:tab w:val="left" w:pos="1080"/>
          <w:tab w:val="left" w:pos="1260"/>
        </w:tabs>
        <w:ind w:left="4962"/>
        <w:jc w:val="center"/>
        <w:rPr>
          <w:szCs w:val="28"/>
        </w:rPr>
      </w:pPr>
      <w:r>
        <w:rPr>
          <w:szCs w:val="28"/>
        </w:rPr>
        <w:lastRenderedPageBreak/>
        <w:t>ПРИЛОЖЕНИЕ № 3</w:t>
      </w:r>
    </w:p>
    <w:p w:rsidR="00BC0E52" w:rsidRPr="00BC0E52" w:rsidRDefault="00BC0E52" w:rsidP="00BC0E52">
      <w:pPr>
        <w:tabs>
          <w:tab w:val="left" w:pos="7371"/>
        </w:tabs>
        <w:ind w:left="4962"/>
        <w:jc w:val="center"/>
        <w:rPr>
          <w:spacing w:val="-4"/>
          <w:szCs w:val="28"/>
        </w:rPr>
      </w:pPr>
      <w:r w:rsidRPr="00BC0E52">
        <w:rPr>
          <w:spacing w:val="-4"/>
          <w:szCs w:val="28"/>
        </w:rPr>
        <w:t xml:space="preserve">к Положению о проведении </w:t>
      </w:r>
      <w:r w:rsidR="0051140C">
        <w:rPr>
          <w:spacing w:val="-4"/>
          <w:szCs w:val="28"/>
        </w:rPr>
        <w:br/>
      </w:r>
      <w:r w:rsidRPr="00BC0E52">
        <w:rPr>
          <w:spacing w:val="-4"/>
          <w:szCs w:val="28"/>
        </w:rPr>
        <w:t>очно-зао</w:t>
      </w:r>
      <w:r w:rsidR="0051140C">
        <w:rPr>
          <w:spacing w:val="-4"/>
          <w:szCs w:val="28"/>
        </w:rPr>
        <w:t xml:space="preserve">чного турнира физических задач </w:t>
      </w:r>
      <w:r w:rsidRPr="00BC0E52">
        <w:rPr>
          <w:spacing w:val="-4"/>
          <w:szCs w:val="28"/>
        </w:rPr>
        <w:t>для учащихся 7 классов</w:t>
      </w:r>
    </w:p>
    <w:p w:rsidR="00BC0E52" w:rsidRPr="00BC0E52" w:rsidRDefault="00BC0E52" w:rsidP="00BC0E52">
      <w:pPr>
        <w:jc w:val="center"/>
        <w:rPr>
          <w:b/>
          <w:bCs/>
          <w:szCs w:val="28"/>
        </w:rPr>
      </w:pPr>
    </w:p>
    <w:p w:rsidR="00BC0E52" w:rsidRPr="00E96015" w:rsidRDefault="00BC0E52" w:rsidP="00BC0E52">
      <w:pPr>
        <w:jc w:val="center"/>
        <w:rPr>
          <w:szCs w:val="24"/>
        </w:rPr>
      </w:pPr>
    </w:p>
    <w:p w:rsidR="00BC0E52" w:rsidRPr="00BC0E52" w:rsidRDefault="00BC0E52" w:rsidP="00BC0E52">
      <w:pPr>
        <w:tabs>
          <w:tab w:val="left" w:pos="0"/>
        </w:tabs>
        <w:jc w:val="center"/>
        <w:rPr>
          <w:b/>
          <w:bCs/>
          <w:szCs w:val="28"/>
        </w:rPr>
      </w:pPr>
      <w:r w:rsidRPr="00BC0E52">
        <w:rPr>
          <w:b/>
          <w:bCs/>
          <w:szCs w:val="28"/>
        </w:rPr>
        <w:t xml:space="preserve">ИТОГОВЫЙ ПРОТОКОЛ </w:t>
      </w:r>
      <w:r w:rsidRPr="00BC0E52">
        <w:rPr>
          <w:b/>
          <w:bCs/>
          <w:szCs w:val="28"/>
        </w:rPr>
        <w:br/>
        <w:t>результатов участников второго (очного) этапа турнира</w:t>
      </w:r>
    </w:p>
    <w:p w:rsidR="00BC0E52" w:rsidRPr="00BC0E52" w:rsidRDefault="00BC0E52" w:rsidP="00BC0E52">
      <w:pPr>
        <w:tabs>
          <w:tab w:val="left" w:pos="0"/>
        </w:tabs>
        <w:jc w:val="center"/>
        <w:rPr>
          <w:b/>
          <w:bCs/>
          <w:szCs w:val="28"/>
        </w:rPr>
      </w:pPr>
      <w:r w:rsidRPr="00BC0E52">
        <w:rPr>
          <w:b/>
          <w:bCs/>
          <w:szCs w:val="28"/>
        </w:rPr>
        <w:t xml:space="preserve">физических задач для учащихся 7 классов </w:t>
      </w:r>
    </w:p>
    <w:p w:rsidR="00BC0E52" w:rsidRPr="00BC0E52" w:rsidRDefault="00BC0E52" w:rsidP="00BC0E52">
      <w:pPr>
        <w:tabs>
          <w:tab w:val="left" w:pos="4920"/>
          <w:tab w:val="center" w:pos="7285"/>
        </w:tabs>
        <w:ind w:left="1" w:hanging="1"/>
        <w:jc w:val="center"/>
        <w:rPr>
          <w:szCs w:val="28"/>
        </w:rPr>
      </w:pPr>
    </w:p>
    <w:p w:rsidR="00BC0E52" w:rsidRPr="00BC0E52" w:rsidRDefault="00BC0E52" w:rsidP="00BC0E52">
      <w:pPr>
        <w:tabs>
          <w:tab w:val="left" w:pos="0"/>
        </w:tabs>
        <w:rPr>
          <w:szCs w:val="28"/>
        </w:rPr>
      </w:pPr>
      <w:r w:rsidRPr="00BC0E52">
        <w:rPr>
          <w:szCs w:val="28"/>
        </w:rPr>
        <w:t>Дата проведения: _________________________________________</w:t>
      </w:r>
    </w:p>
    <w:p w:rsidR="00BC0E52" w:rsidRPr="00BC0E52" w:rsidRDefault="00BC0E52" w:rsidP="00BC0E52">
      <w:pPr>
        <w:tabs>
          <w:tab w:val="left" w:pos="0"/>
        </w:tabs>
        <w:rPr>
          <w:szCs w:val="28"/>
        </w:rPr>
      </w:pPr>
      <w:r w:rsidRPr="00BC0E52">
        <w:rPr>
          <w:szCs w:val="28"/>
        </w:rPr>
        <w:t>Максимальное кол-во баллов_______________________________</w:t>
      </w:r>
    </w:p>
    <w:p w:rsidR="00BC0E52" w:rsidRPr="00BC0E52" w:rsidRDefault="00BC0E52" w:rsidP="00BC0E52">
      <w:pPr>
        <w:ind w:left="1980"/>
        <w:jc w:val="right"/>
        <w:rPr>
          <w:szCs w:val="28"/>
        </w:rPr>
      </w:pPr>
    </w:p>
    <w:tbl>
      <w:tblPr>
        <w:tblpPr w:leftFromText="180" w:rightFromText="180" w:vertAnchor="text" w:tblpX="-144" w:tblpY="1"/>
        <w:tblOverlap w:val="neve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53"/>
        <w:gridCol w:w="1255"/>
        <w:gridCol w:w="1440"/>
        <w:gridCol w:w="1260"/>
        <w:gridCol w:w="1620"/>
        <w:gridCol w:w="1796"/>
        <w:gridCol w:w="1636"/>
      </w:tblGrid>
      <w:tr w:rsidR="00BC0E52" w:rsidRPr="00BC0E52" w:rsidTr="004A309A">
        <w:trPr>
          <w:gridAfter w:val="1"/>
          <w:wAfter w:w="1636" w:type="dxa"/>
          <w:trHeight w:val="820"/>
        </w:trPr>
        <w:tc>
          <w:tcPr>
            <w:tcW w:w="540" w:type="dxa"/>
            <w:vAlign w:val="center"/>
          </w:tcPr>
          <w:p w:rsidR="00BC0E52" w:rsidRPr="00BC0E52" w:rsidRDefault="00BC0E52" w:rsidP="00AE3195">
            <w:pPr>
              <w:jc w:val="center"/>
              <w:rPr>
                <w:sz w:val="22"/>
                <w:szCs w:val="22"/>
              </w:rPr>
            </w:pPr>
            <w:r w:rsidRPr="00BC0E52">
              <w:rPr>
                <w:sz w:val="22"/>
                <w:szCs w:val="22"/>
              </w:rPr>
              <w:t>№ п/п</w:t>
            </w:r>
          </w:p>
        </w:tc>
        <w:tc>
          <w:tcPr>
            <w:tcW w:w="1553" w:type="dxa"/>
            <w:vAlign w:val="center"/>
          </w:tcPr>
          <w:p w:rsidR="00BC0E52" w:rsidRPr="00B463CE" w:rsidRDefault="00BC0E52" w:rsidP="00AE3195">
            <w:pPr>
              <w:jc w:val="center"/>
              <w:rPr>
                <w:sz w:val="22"/>
                <w:szCs w:val="22"/>
              </w:rPr>
            </w:pPr>
            <w:r w:rsidRPr="00BC0E52">
              <w:rPr>
                <w:sz w:val="22"/>
                <w:szCs w:val="22"/>
              </w:rPr>
              <w:t>Ф.И.О.</w:t>
            </w:r>
          </w:p>
          <w:p w:rsidR="00BC0E52" w:rsidRPr="00BC0E52" w:rsidRDefault="00B463CE" w:rsidP="0051140C">
            <w:pPr>
              <w:jc w:val="center"/>
              <w:rPr>
                <w:sz w:val="22"/>
                <w:szCs w:val="22"/>
              </w:rPr>
            </w:pPr>
            <w:r>
              <w:rPr>
                <w:sz w:val="24"/>
                <w:szCs w:val="24"/>
              </w:rPr>
              <w:t>(</w:t>
            </w:r>
            <w:r w:rsidR="0051140C">
              <w:rPr>
                <w:sz w:val="24"/>
                <w:szCs w:val="24"/>
              </w:rPr>
              <w:t>о</w:t>
            </w:r>
            <w:r>
              <w:rPr>
                <w:sz w:val="24"/>
                <w:szCs w:val="24"/>
              </w:rPr>
              <w:t>тчество – при наличии)</w:t>
            </w:r>
          </w:p>
        </w:tc>
        <w:tc>
          <w:tcPr>
            <w:tcW w:w="1255" w:type="dxa"/>
            <w:vAlign w:val="center"/>
          </w:tcPr>
          <w:p w:rsidR="00BC0E52" w:rsidRPr="00BC0E52" w:rsidRDefault="00972073" w:rsidP="00AE3195">
            <w:pPr>
              <w:jc w:val="center"/>
              <w:rPr>
                <w:sz w:val="22"/>
                <w:szCs w:val="22"/>
              </w:rPr>
            </w:pPr>
            <w:r>
              <w:rPr>
                <w:sz w:val="22"/>
                <w:szCs w:val="22"/>
              </w:rPr>
              <w:t>ОО</w:t>
            </w:r>
          </w:p>
        </w:tc>
        <w:tc>
          <w:tcPr>
            <w:tcW w:w="1440" w:type="dxa"/>
            <w:vAlign w:val="center"/>
          </w:tcPr>
          <w:p w:rsidR="00BC0E52" w:rsidRPr="00BC0E52" w:rsidRDefault="00BC0E52" w:rsidP="00AE3195">
            <w:pPr>
              <w:jc w:val="center"/>
              <w:rPr>
                <w:sz w:val="22"/>
                <w:szCs w:val="22"/>
              </w:rPr>
            </w:pPr>
            <w:r w:rsidRPr="00BC0E52">
              <w:rPr>
                <w:sz w:val="22"/>
                <w:szCs w:val="22"/>
              </w:rPr>
              <w:t>Общее количество баллов</w:t>
            </w:r>
          </w:p>
        </w:tc>
        <w:tc>
          <w:tcPr>
            <w:tcW w:w="1260" w:type="dxa"/>
            <w:vAlign w:val="center"/>
          </w:tcPr>
          <w:p w:rsidR="00BC0E52" w:rsidRPr="00BC0E52" w:rsidRDefault="0051140C" w:rsidP="00AE3195">
            <w:pPr>
              <w:jc w:val="center"/>
              <w:rPr>
                <w:sz w:val="22"/>
                <w:szCs w:val="22"/>
              </w:rPr>
            </w:pPr>
            <w:r>
              <w:rPr>
                <w:sz w:val="22"/>
                <w:szCs w:val="22"/>
              </w:rPr>
              <w:t>Процент</w:t>
            </w:r>
            <w:r w:rsidR="00BC0E52" w:rsidRPr="00BC0E52">
              <w:rPr>
                <w:sz w:val="22"/>
                <w:szCs w:val="22"/>
              </w:rPr>
              <w:t xml:space="preserve"> выпол-нения заданий</w:t>
            </w:r>
          </w:p>
        </w:tc>
        <w:tc>
          <w:tcPr>
            <w:tcW w:w="1620" w:type="dxa"/>
            <w:vAlign w:val="center"/>
          </w:tcPr>
          <w:p w:rsidR="00BC0E52" w:rsidRPr="00BC0E52" w:rsidRDefault="00BC0E52" w:rsidP="00AE3195">
            <w:pPr>
              <w:jc w:val="center"/>
              <w:rPr>
                <w:sz w:val="22"/>
                <w:szCs w:val="22"/>
              </w:rPr>
            </w:pPr>
            <w:r w:rsidRPr="00BC0E52">
              <w:rPr>
                <w:sz w:val="22"/>
                <w:szCs w:val="22"/>
              </w:rPr>
              <w:t>Рейтинг</w:t>
            </w:r>
          </w:p>
          <w:p w:rsidR="00BC0E52" w:rsidRPr="00BC0E52" w:rsidRDefault="00BC0E52" w:rsidP="00AE3195">
            <w:pPr>
              <w:jc w:val="center"/>
              <w:rPr>
                <w:sz w:val="22"/>
                <w:szCs w:val="22"/>
              </w:rPr>
            </w:pPr>
            <w:r w:rsidRPr="00BC0E52">
              <w:rPr>
                <w:sz w:val="22"/>
                <w:szCs w:val="22"/>
              </w:rPr>
              <w:t>(по порядку)</w:t>
            </w:r>
          </w:p>
        </w:tc>
        <w:tc>
          <w:tcPr>
            <w:tcW w:w="1796" w:type="dxa"/>
            <w:vAlign w:val="center"/>
          </w:tcPr>
          <w:p w:rsidR="00BC0E52" w:rsidRPr="00BC0E52" w:rsidRDefault="0051140C" w:rsidP="00AE3195">
            <w:pPr>
              <w:jc w:val="center"/>
              <w:rPr>
                <w:sz w:val="22"/>
                <w:szCs w:val="22"/>
              </w:rPr>
            </w:pPr>
            <w:r>
              <w:rPr>
                <w:sz w:val="22"/>
                <w:szCs w:val="22"/>
              </w:rPr>
              <w:t>П</w:t>
            </w:r>
            <w:r w:rsidR="00BC0E52" w:rsidRPr="00BC0E52">
              <w:rPr>
                <w:sz w:val="22"/>
                <w:szCs w:val="22"/>
              </w:rPr>
              <w:t>обедитель, призер, участник</w:t>
            </w: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1"/>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A309A">
        <w:trPr>
          <w:gridAfter w:val="1"/>
          <w:wAfter w:w="1636" w:type="dxa"/>
          <w:trHeight w:val="273"/>
        </w:trPr>
        <w:tc>
          <w:tcPr>
            <w:tcW w:w="540" w:type="dxa"/>
          </w:tcPr>
          <w:p w:rsidR="00BC0E52" w:rsidRPr="00BC0E52" w:rsidRDefault="00BC0E52" w:rsidP="00BC0E52">
            <w:pPr>
              <w:rPr>
                <w:sz w:val="22"/>
                <w:szCs w:val="22"/>
              </w:rPr>
            </w:pPr>
          </w:p>
        </w:tc>
        <w:tc>
          <w:tcPr>
            <w:tcW w:w="1553" w:type="dxa"/>
          </w:tcPr>
          <w:p w:rsidR="00BC0E52" w:rsidRPr="00BC0E52" w:rsidRDefault="00BC0E52" w:rsidP="00BC0E52">
            <w:pPr>
              <w:rPr>
                <w:sz w:val="22"/>
                <w:szCs w:val="22"/>
              </w:rPr>
            </w:pPr>
          </w:p>
        </w:tc>
        <w:tc>
          <w:tcPr>
            <w:tcW w:w="1255" w:type="dxa"/>
          </w:tcPr>
          <w:p w:rsidR="00BC0E52" w:rsidRPr="00BC0E52" w:rsidRDefault="00BC0E52" w:rsidP="00BC0E52">
            <w:pPr>
              <w:rPr>
                <w:sz w:val="22"/>
                <w:szCs w:val="22"/>
              </w:rPr>
            </w:pP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r>
      <w:tr w:rsidR="00BC0E52" w:rsidRPr="00BC0E52" w:rsidTr="00494E7D">
        <w:trPr>
          <w:trHeight w:val="21"/>
        </w:trPr>
        <w:tc>
          <w:tcPr>
            <w:tcW w:w="3348" w:type="dxa"/>
            <w:gridSpan w:val="3"/>
          </w:tcPr>
          <w:p w:rsidR="00BC0E52" w:rsidRPr="00BC0E52" w:rsidRDefault="00BC0E52" w:rsidP="00BC0E52">
            <w:pPr>
              <w:rPr>
                <w:sz w:val="22"/>
                <w:szCs w:val="22"/>
              </w:rPr>
            </w:pPr>
            <w:r w:rsidRPr="00BC0E52">
              <w:rPr>
                <w:sz w:val="22"/>
                <w:szCs w:val="22"/>
              </w:rPr>
              <w:t>Средний балл выполнения  заданий</w:t>
            </w:r>
          </w:p>
        </w:tc>
        <w:tc>
          <w:tcPr>
            <w:tcW w:w="1440" w:type="dxa"/>
          </w:tcPr>
          <w:p w:rsidR="00BC0E52" w:rsidRPr="00BC0E52" w:rsidRDefault="00BC0E52" w:rsidP="00BC0E52">
            <w:pPr>
              <w:rPr>
                <w:sz w:val="22"/>
                <w:szCs w:val="22"/>
              </w:rPr>
            </w:pPr>
          </w:p>
        </w:tc>
        <w:tc>
          <w:tcPr>
            <w:tcW w:w="1260" w:type="dxa"/>
          </w:tcPr>
          <w:p w:rsidR="00BC0E52" w:rsidRPr="00BC0E52" w:rsidRDefault="00BC0E52" w:rsidP="00BC0E52">
            <w:pPr>
              <w:rPr>
                <w:sz w:val="22"/>
                <w:szCs w:val="22"/>
              </w:rPr>
            </w:pPr>
          </w:p>
        </w:tc>
        <w:tc>
          <w:tcPr>
            <w:tcW w:w="1620" w:type="dxa"/>
          </w:tcPr>
          <w:p w:rsidR="00BC0E52" w:rsidRPr="00BC0E52" w:rsidRDefault="00BC0E52" w:rsidP="00BC0E52">
            <w:pPr>
              <w:rPr>
                <w:sz w:val="22"/>
                <w:szCs w:val="22"/>
              </w:rPr>
            </w:pPr>
          </w:p>
        </w:tc>
        <w:tc>
          <w:tcPr>
            <w:tcW w:w="1796" w:type="dxa"/>
          </w:tcPr>
          <w:p w:rsidR="00BC0E52" w:rsidRPr="00BC0E52" w:rsidRDefault="00BC0E52" w:rsidP="00BC0E52">
            <w:pPr>
              <w:rPr>
                <w:sz w:val="22"/>
                <w:szCs w:val="22"/>
              </w:rPr>
            </w:pPr>
          </w:p>
        </w:tc>
        <w:tc>
          <w:tcPr>
            <w:tcW w:w="1636" w:type="dxa"/>
            <w:tcBorders>
              <w:top w:val="nil"/>
              <w:bottom w:val="nil"/>
              <w:right w:val="nil"/>
            </w:tcBorders>
          </w:tcPr>
          <w:p w:rsidR="00BC0E52" w:rsidRPr="00BC0E52" w:rsidRDefault="00BC0E52" w:rsidP="00BC0E52">
            <w:pPr>
              <w:rPr>
                <w:sz w:val="22"/>
                <w:szCs w:val="22"/>
              </w:rPr>
            </w:pPr>
          </w:p>
        </w:tc>
      </w:tr>
    </w:tbl>
    <w:p w:rsidR="00BC0E52" w:rsidRPr="00BC0E52" w:rsidRDefault="00BC0E52" w:rsidP="00BC0E52">
      <w:pPr>
        <w:rPr>
          <w:sz w:val="24"/>
          <w:szCs w:val="24"/>
        </w:rPr>
      </w:pPr>
    </w:p>
    <w:p w:rsidR="00BC0E52" w:rsidRPr="00BC0E52" w:rsidRDefault="00BC0E52" w:rsidP="00BC0E52">
      <w:pPr>
        <w:rPr>
          <w:szCs w:val="28"/>
        </w:rPr>
      </w:pPr>
      <w:r w:rsidRPr="00BC0E52">
        <w:rPr>
          <w:szCs w:val="28"/>
        </w:rPr>
        <w:t>Председатель жюри:  _______________________________________________________________</w:t>
      </w:r>
    </w:p>
    <w:p w:rsidR="00BC0E52" w:rsidRPr="00BC0E52" w:rsidRDefault="00BC0E52" w:rsidP="00BC0E52">
      <w:pPr>
        <w:rPr>
          <w:szCs w:val="28"/>
        </w:rPr>
      </w:pPr>
    </w:p>
    <w:p w:rsidR="00BC0E52" w:rsidRPr="00BC0E52" w:rsidRDefault="00BC0E52" w:rsidP="00BC0E52">
      <w:pPr>
        <w:rPr>
          <w:szCs w:val="28"/>
        </w:rPr>
      </w:pPr>
      <w:r w:rsidRPr="00BC0E52">
        <w:rPr>
          <w:szCs w:val="28"/>
        </w:rPr>
        <w:t>Члены жюри:</w:t>
      </w:r>
    </w:p>
    <w:p w:rsidR="00BC0E52" w:rsidRPr="00BC0E52" w:rsidRDefault="00BC0E52" w:rsidP="00BC0E52">
      <w:pPr>
        <w:rPr>
          <w:szCs w:val="28"/>
        </w:rPr>
      </w:pPr>
      <w:r w:rsidRPr="00BC0E52">
        <w:rPr>
          <w:szCs w:val="28"/>
        </w:rPr>
        <w:t>_______________________________________________________________</w:t>
      </w:r>
    </w:p>
    <w:p w:rsidR="00BC0E52" w:rsidRPr="00BC0E52" w:rsidRDefault="00BC0E52" w:rsidP="00BC0E52">
      <w:pPr>
        <w:rPr>
          <w:szCs w:val="28"/>
        </w:rPr>
      </w:pPr>
      <w:r w:rsidRPr="00BC0E52">
        <w:rPr>
          <w:szCs w:val="28"/>
        </w:rPr>
        <w:t>_______________________________________________________________</w:t>
      </w:r>
    </w:p>
    <w:p w:rsidR="00BC0E52" w:rsidRPr="00BC0E52" w:rsidRDefault="00BC0E52" w:rsidP="00BC0E52">
      <w:pPr>
        <w:rPr>
          <w:szCs w:val="28"/>
        </w:rPr>
      </w:pPr>
      <w:r w:rsidRPr="00BC0E52">
        <w:rPr>
          <w:szCs w:val="28"/>
        </w:rPr>
        <w:t>_______________________________________________________________</w:t>
      </w:r>
    </w:p>
    <w:p w:rsidR="00BC0E52" w:rsidRPr="00BC0E52" w:rsidRDefault="00BC0E52" w:rsidP="00BC0E52">
      <w:pPr>
        <w:rPr>
          <w:szCs w:val="28"/>
        </w:rPr>
      </w:pPr>
    </w:p>
    <w:p w:rsidR="00580195" w:rsidRPr="00FF322C" w:rsidRDefault="00BC0E52" w:rsidP="00FD125F">
      <w:pPr>
        <w:jc w:val="center"/>
        <w:rPr>
          <w:sz w:val="24"/>
          <w:szCs w:val="24"/>
        </w:rPr>
      </w:pPr>
      <w:r w:rsidRPr="00BC0E52">
        <w:rPr>
          <w:sz w:val="24"/>
          <w:szCs w:val="24"/>
        </w:rPr>
        <w:t>___________</w:t>
      </w:r>
    </w:p>
    <w:sectPr w:rsidR="00580195" w:rsidRPr="00FF32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07" w:rsidRDefault="00383907">
      <w:r>
        <w:separator/>
      </w:r>
    </w:p>
  </w:endnote>
  <w:endnote w:type="continuationSeparator" w:id="0">
    <w:p w:rsidR="00383907" w:rsidRDefault="0038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07" w:rsidRDefault="00383907">
      <w:r>
        <w:separator/>
      </w:r>
    </w:p>
  </w:footnote>
  <w:footnote w:type="continuationSeparator" w:id="0">
    <w:p w:rsidR="00383907" w:rsidRDefault="0038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9A" w:rsidRDefault="004A309A">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18C" w:rsidRDefault="00020E05">
    <w:pPr>
      <w:pStyle w:val="a4"/>
      <w:jc w:val="center"/>
    </w:pPr>
  </w:p>
  <w:p w:rsidR="0068418C" w:rsidRDefault="00020E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B5C31"/>
    <w:multiLevelType w:val="hybridMultilevel"/>
    <w:tmpl w:val="D91E1682"/>
    <w:lvl w:ilvl="0" w:tplc="E59C4BB6">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66"/>
    <w:rsid w:val="000021D1"/>
    <w:rsid w:val="000856A9"/>
    <w:rsid w:val="00103FEC"/>
    <w:rsid w:val="001251F4"/>
    <w:rsid w:val="00171DA2"/>
    <w:rsid w:val="00200201"/>
    <w:rsid w:val="002A5FB6"/>
    <w:rsid w:val="002B5551"/>
    <w:rsid w:val="00383907"/>
    <w:rsid w:val="00385142"/>
    <w:rsid w:val="004756B0"/>
    <w:rsid w:val="004A309A"/>
    <w:rsid w:val="004F3047"/>
    <w:rsid w:val="0051140C"/>
    <w:rsid w:val="00580195"/>
    <w:rsid w:val="005F265E"/>
    <w:rsid w:val="006518DE"/>
    <w:rsid w:val="00662B1E"/>
    <w:rsid w:val="00693DDD"/>
    <w:rsid w:val="006D4AE5"/>
    <w:rsid w:val="00765877"/>
    <w:rsid w:val="007E52D6"/>
    <w:rsid w:val="00891EAE"/>
    <w:rsid w:val="008A32EE"/>
    <w:rsid w:val="008E61FE"/>
    <w:rsid w:val="008F7D63"/>
    <w:rsid w:val="00903E4F"/>
    <w:rsid w:val="00922CA2"/>
    <w:rsid w:val="00972073"/>
    <w:rsid w:val="00991EF6"/>
    <w:rsid w:val="00A44E04"/>
    <w:rsid w:val="00A47F15"/>
    <w:rsid w:val="00AA52A7"/>
    <w:rsid w:val="00AE3195"/>
    <w:rsid w:val="00B463CE"/>
    <w:rsid w:val="00B52A12"/>
    <w:rsid w:val="00BC0E52"/>
    <w:rsid w:val="00BD7F32"/>
    <w:rsid w:val="00BE3A0A"/>
    <w:rsid w:val="00C31319"/>
    <w:rsid w:val="00C60F31"/>
    <w:rsid w:val="00D6264A"/>
    <w:rsid w:val="00DA0AE6"/>
    <w:rsid w:val="00E1025D"/>
    <w:rsid w:val="00E92A91"/>
    <w:rsid w:val="00E96015"/>
    <w:rsid w:val="00EC7A66"/>
    <w:rsid w:val="00EF511A"/>
    <w:rsid w:val="00F23F65"/>
    <w:rsid w:val="00FA2DEE"/>
    <w:rsid w:val="00FD125F"/>
    <w:rsid w:val="00FF3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66"/>
    <w:pPr>
      <w:spacing w:after="0" w:line="240" w:lineRule="auto"/>
    </w:pPr>
    <w:rPr>
      <w:rFonts w:ascii="Times New Roman" w:eastAsia="Calibri" w:hAnsi="Times New Roman" w:cs="Times New Roman"/>
      <w:sz w:val="28"/>
      <w:szCs w:val="20"/>
      <w:lang w:eastAsia="ru-RU"/>
    </w:rPr>
  </w:style>
  <w:style w:type="paragraph" w:styleId="1">
    <w:name w:val="heading 1"/>
    <w:basedOn w:val="a"/>
    <w:next w:val="a"/>
    <w:link w:val="10"/>
    <w:qFormat/>
    <w:rsid w:val="00EC7A66"/>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EC7A66"/>
    <w:pPr>
      <w:keepNext/>
      <w:keepLines/>
      <w:spacing w:before="200"/>
      <w:outlineLvl w:val="1"/>
    </w:pPr>
    <w:rPr>
      <w:rFonts w:ascii="Cambria" w:hAnsi="Cambria"/>
      <w:b/>
      <w:bCs/>
      <w:color w:val="4F81BD"/>
      <w:sz w:val="26"/>
      <w:szCs w:val="26"/>
    </w:rPr>
  </w:style>
  <w:style w:type="paragraph" w:styleId="4">
    <w:name w:val="heading 4"/>
    <w:basedOn w:val="a"/>
    <w:next w:val="a"/>
    <w:link w:val="40"/>
    <w:qFormat/>
    <w:rsid w:val="00EC7A66"/>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A66"/>
    <w:rPr>
      <w:rFonts w:ascii="Times New Roman" w:eastAsia="Calibri" w:hAnsi="Times New Roman" w:cs="Times New Roman"/>
      <w:b/>
      <w:sz w:val="24"/>
      <w:szCs w:val="20"/>
      <w:lang w:eastAsia="ru-RU"/>
    </w:rPr>
  </w:style>
  <w:style w:type="character" w:customStyle="1" w:styleId="20">
    <w:name w:val="Заголовок 2 Знак"/>
    <w:basedOn w:val="a0"/>
    <w:link w:val="2"/>
    <w:rsid w:val="00EC7A66"/>
    <w:rPr>
      <w:rFonts w:ascii="Cambria" w:eastAsia="Calibri" w:hAnsi="Cambria" w:cs="Times New Roman"/>
      <w:b/>
      <w:bCs/>
      <w:color w:val="4F81BD"/>
      <w:sz w:val="26"/>
      <w:szCs w:val="26"/>
      <w:lang w:eastAsia="ru-RU"/>
    </w:rPr>
  </w:style>
  <w:style w:type="character" w:customStyle="1" w:styleId="40">
    <w:name w:val="Заголовок 4 Знак"/>
    <w:basedOn w:val="a0"/>
    <w:link w:val="4"/>
    <w:rsid w:val="00EC7A66"/>
    <w:rPr>
      <w:rFonts w:ascii="Cambria" w:eastAsia="Calibri" w:hAnsi="Cambria" w:cs="Times New Roman"/>
      <w:b/>
      <w:bCs/>
      <w:i/>
      <w:iCs/>
      <w:color w:val="4F81BD"/>
      <w:sz w:val="28"/>
      <w:szCs w:val="20"/>
      <w:lang w:eastAsia="ru-RU"/>
    </w:rPr>
  </w:style>
  <w:style w:type="character" w:styleId="a3">
    <w:name w:val="Strong"/>
    <w:basedOn w:val="a0"/>
    <w:uiPriority w:val="22"/>
    <w:qFormat/>
    <w:rsid w:val="00693DDD"/>
    <w:rPr>
      <w:b/>
      <w:bCs/>
    </w:rPr>
  </w:style>
  <w:style w:type="paragraph" w:styleId="a4">
    <w:name w:val="header"/>
    <w:basedOn w:val="a"/>
    <w:link w:val="a5"/>
    <w:uiPriority w:val="99"/>
    <w:rsid w:val="00BC0E52"/>
    <w:pPr>
      <w:tabs>
        <w:tab w:val="center" w:pos="4677"/>
        <w:tab w:val="right" w:pos="9355"/>
      </w:tabs>
    </w:pPr>
    <w:rPr>
      <w:szCs w:val="28"/>
    </w:rPr>
  </w:style>
  <w:style w:type="character" w:customStyle="1" w:styleId="a5">
    <w:name w:val="Верхний колонтитул Знак"/>
    <w:basedOn w:val="a0"/>
    <w:link w:val="a4"/>
    <w:uiPriority w:val="99"/>
    <w:rsid w:val="00BC0E52"/>
    <w:rPr>
      <w:rFonts w:ascii="Times New Roman" w:eastAsia="Calibri" w:hAnsi="Times New Roman" w:cs="Times New Roman"/>
      <w:sz w:val="28"/>
      <w:szCs w:val="28"/>
      <w:lang w:eastAsia="ru-RU"/>
    </w:rPr>
  </w:style>
  <w:style w:type="paragraph" w:styleId="a6">
    <w:name w:val="Balloon Text"/>
    <w:basedOn w:val="a"/>
    <w:link w:val="a7"/>
    <w:uiPriority w:val="99"/>
    <w:semiHidden/>
    <w:unhideWhenUsed/>
    <w:rsid w:val="00972073"/>
    <w:rPr>
      <w:rFonts w:ascii="Tahoma" w:hAnsi="Tahoma" w:cs="Tahoma"/>
      <w:sz w:val="16"/>
      <w:szCs w:val="16"/>
    </w:rPr>
  </w:style>
  <w:style w:type="character" w:customStyle="1" w:styleId="a7">
    <w:name w:val="Текст выноски Знак"/>
    <w:basedOn w:val="a0"/>
    <w:link w:val="a6"/>
    <w:uiPriority w:val="99"/>
    <w:semiHidden/>
    <w:rsid w:val="00972073"/>
    <w:rPr>
      <w:rFonts w:ascii="Tahoma" w:eastAsia="Calibri" w:hAnsi="Tahoma" w:cs="Tahoma"/>
      <w:sz w:val="16"/>
      <w:szCs w:val="16"/>
      <w:lang w:eastAsia="ru-RU"/>
    </w:rPr>
  </w:style>
  <w:style w:type="paragraph" w:styleId="a8">
    <w:name w:val="footer"/>
    <w:basedOn w:val="a"/>
    <w:link w:val="a9"/>
    <w:uiPriority w:val="99"/>
    <w:unhideWhenUsed/>
    <w:rsid w:val="004A309A"/>
    <w:pPr>
      <w:tabs>
        <w:tab w:val="center" w:pos="4677"/>
        <w:tab w:val="right" w:pos="9355"/>
      </w:tabs>
    </w:pPr>
  </w:style>
  <w:style w:type="character" w:customStyle="1" w:styleId="a9">
    <w:name w:val="Нижний колонтитул Знак"/>
    <w:basedOn w:val="a0"/>
    <w:link w:val="a8"/>
    <w:uiPriority w:val="99"/>
    <w:rsid w:val="004A309A"/>
    <w:rPr>
      <w:rFonts w:ascii="Times New Roman" w:eastAsia="Calibri"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A66"/>
    <w:pPr>
      <w:spacing w:after="0" w:line="240" w:lineRule="auto"/>
    </w:pPr>
    <w:rPr>
      <w:rFonts w:ascii="Times New Roman" w:eastAsia="Calibri" w:hAnsi="Times New Roman" w:cs="Times New Roman"/>
      <w:sz w:val="28"/>
      <w:szCs w:val="20"/>
      <w:lang w:eastAsia="ru-RU"/>
    </w:rPr>
  </w:style>
  <w:style w:type="paragraph" w:styleId="1">
    <w:name w:val="heading 1"/>
    <w:basedOn w:val="a"/>
    <w:next w:val="a"/>
    <w:link w:val="10"/>
    <w:qFormat/>
    <w:rsid w:val="00EC7A66"/>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EC7A66"/>
    <w:pPr>
      <w:keepNext/>
      <w:keepLines/>
      <w:spacing w:before="200"/>
      <w:outlineLvl w:val="1"/>
    </w:pPr>
    <w:rPr>
      <w:rFonts w:ascii="Cambria" w:hAnsi="Cambria"/>
      <w:b/>
      <w:bCs/>
      <w:color w:val="4F81BD"/>
      <w:sz w:val="26"/>
      <w:szCs w:val="26"/>
    </w:rPr>
  </w:style>
  <w:style w:type="paragraph" w:styleId="4">
    <w:name w:val="heading 4"/>
    <w:basedOn w:val="a"/>
    <w:next w:val="a"/>
    <w:link w:val="40"/>
    <w:qFormat/>
    <w:rsid w:val="00EC7A66"/>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A66"/>
    <w:rPr>
      <w:rFonts w:ascii="Times New Roman" w:eastAsia="Calibri" w:hAnsi="Times New Roman" w:cs="Times New Roman"/>
      <w:b/>
      <w:sz w:val="24"/>
      <w:szCs w:val="20"/>
      <w:lang w:eastAsia="ru-RU"/>
    </w:rPr>
  </w:style>
  <w:style w:type="character" w:customStyle="1" w:styleId="20">
    <w:name w:val="Заголовок 2 Знак"/>
    <w:basedOn w:val="a0"/>
    <w:link w:val="2"/>
    <w:rsid w:val="00EC7A66"/>
    <w:rPr>
      <w:rFonts w:ascii="Cambria" w:eastAsia="Calibri" w:hAnsi="Cambria" w:cs="Times New Roman"/>
      <w:b/>
      <w:bCs/>
      <w:color w:val="4F81BD"/>
      <w:sz w:val="26"/>
      <w:szCs w:val="26"/>
      <w:lang w:eastAsia="ru-RU"/>
    </w:rPr>
  </w:style>
  <w:style w:type="character" w:customStyle="1" w:styleId="40">
    <w:name w:val="Заголовок 4 Знак"/>
    <w:basedOn w:val="a0"/>
    <w:link w:val="4"/>
    <w:rsid w:val="00EC7A66"/>
    <w:rPr>
      <w:rFonts w:ascii="Cambria" w:eastAsia="Calibri" w:hAnsi="Cambria" w:cs="Times New Roman"/>
      <w:b/>
      <w:bCs/>
      <w:i/>
      <w:iCs/>
      <w:color w:val="4F81BD"/>
      <w:sz w:val="28"/>
      <w:szCs w:val="20"/>
      <w:lang w:eastAsia="ru-RU"/>
    </w:rPr>
  </w:style>
  <w:style w:type="character" w:styleId="a3">
    <w:name w:val="Strong"/>
    <w:basedOn w:val="a0"/>
    <w:uiPriority w:val="22"/>
    <w:qFormat/>
    <w:rsid w:val="00693DDD"/>
    <w:rPr>
      <w:b/>
      <w:bCs/>
    </w:rPr>
  </w:style>
  <w:style w:type="paragraph" w:styleId="a4">
    <w:name w:val="header"/>
    <w:basedOn w:val="a"/>
    <w:link w:val="a5"/>
    <w:uiPriority w:val="99"/>
    <w:rsid w:val="00BC0E52"/>
    <w:pPr>
      <w:tabs>
        <w:tab w:val="center" w:pos="4677"/>
        <w:tab w:val="right" w:pos="9355"/>
      </w:tabs>
    </w:pPr>
    <w:rPr>
      <w:szCs w:val="28"/>
    </w:rPr>
  </w:style>
  <w:style w:type="character" w:customStyle="1" w:styleId="a5">
    <w:name w:val="Верхний колонтитул Знак"/>
    <w:basedOn w:val="a0"/>
    <w:link w:val="a4"/>
    <w:uiPriority w:val="99"/>
    <w:rsid w:val="00BC0E52"/>
    <w:rPr>
      <w:rFonts w:ascii="Times New Roman" w:eastAsia="Calibri" w:hAnsi="Times New Roman" w:cs="Times New Roman"/>
      <w:sz w:val="28"/>
      <w:szCs w:val="28"/>
      <w:lang w:eastAsia="ru-RU"/>
    </w:rPr>
  </w:style>
  <w:style w:type="paragraph" w:styleId="a6">
    <w:name w:val="Balloon Text"/>
    <w:basedOn w:val="a"/>
    <w:link w:val="a7"/>
    <w:uiPriority w:val="99"/>
    <w:semiHidden/>
    <w:unhideWhenUsed/>
    <w:rsid w:val="00972073"/>
    <w:rPr>
      <w:rFonts w:ascii="Tahoma" w:hAnsi="Tahoma" w:cs="Tahoma"/>
      <w:sz w:val="16"/>
      <w:szCs w:val="16"/>
    </w:rPr>
  </w:style>
  <w:style w:type="character" w:customStyle="1" w:styleId="a7">
    <w:name w:val="Текст выноски Знак"/>
    <w:basedOn w:val="a0"/>
    <w:link w:val="a6"/>
    <w:uiPriority w:val="99"/>
    <w:semiHidden/>
    <w:rsid w:val="00972073"/>
    <w:rPr>
      <w:rFonts w:ascii="Tahoma" w:eastAsia="Calibri" w:hAnsi="Tahoma" w:cs="Tahoma"/>
      <w:sz w:val="16"/>
      <w:szCs w:val="16"/>
      <w:lang w:eastAsia="ru-RU"/>
    </w:rPr>
  </w:style>
  <w:style w:type="paragraph" w:styleId="a8">
    <w:name w:val="footer"/>
    <w:basedOn w:val="a"/>
    <w:link w:val="a9"/>
    <w:uiPriority w:val="99"/>
    <w:unhideWhenUsed/>
    <w:rsid w:val="004A309A"/>
    <w:pPr>
      <w:tabs>
        <w:tab w:val="center" w:pos="4677"/>
        <w:tab w:val="right" w:pos="9355"/>
      </w:tabs>
    </w:pPr>
  </w:style>
  <w:style w:type="character" w:customStyle="1" w:styleId="a9">
    <w:name w:val="Нижний колонтитул Знак"/>
    <w:basedOn w:val="a0"/>
    <w:link w:val="a8"/>
    <w:uiPriority w:val="99"/>
    <w:rsid w:val="004A309A"/>
    <w:rPr>
      <w:rFonts w:ascii="Times New Roman" w:eastAsia="Calibri"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Беспоясова</dc:creator>
  <cp:lastModifiedBy>Любовь Федоровна Фадеева</cp:lastModifiedBy>
  <cp:revision>2</cp:revision>
  <cp:lastPrinted>2025-03-13T13:47:00Z</cp:lastPrinted>
  <dcterms:created xsi:type="dcterms:W3CDTF">2025-03-14T06:00:00Z</dcterms:created>
  <dcterms:modified xsi:type="dcterms:W3CDTF">2025-03-14T06:00:00Z</dcterms:modified>
</cp:coreProperties>
</file>