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547248" w:rsidRPr="00032462" w:rsidRDefault="00547248" w:rsidP="00FC60AF">
            <w:pPr>
              <w:pStyle w:val="15"/>
              <w:rPr>
                <w:b w:val="0"/>
                <w:color w:val="000000"/>
                <w:sz w:val="28"/>
                <w:lang w:val="ru-RU"/>
              </w:rPr>
            </w:pPr>
            <w:bookmarkStart w:id="0" w:name="_GoBack"/>
            <w:bookmarkEnd w:id="0"/>
            <w:r w:rsidRPr="004D6393">
              <w:rPr>
                <w:sz w:val="28"/>
                <w:lang w:val="ru-RU"/>
              </w:rPr>
              <w:br w:type="page"/>
            </w:r>
            <w:r w:rsidRPr="00032462">
              <w:rPr>
                <w:b w:val="0"/>
                <w:color w:val="000000"/>
                <w:sz w:val="28"/>
                <w:lang w:val="ru-RU"/>
              </w:rPr>
              <w:t>У</w:t>
            </w:r>
            <w:r w:rsidR="00436E26" w:rsidRPr="00032462">
              <w:rPr>
                <w:b w:val="0"/>
                <w:color w:val="000000"/>
                <w:sz w:val="28"/>
                <w:lang w:val="ru-RU"/>
              </w:rPr>
              <w:t>ТВЕРЖДЕН</w:t>
            </w:r>
            <w:r w:rsidR="00436E26">
              <w:rPr>
                <w:b w:val="0"/>
                <w:color w:val="000000"/>
                <w:sz w:val="28"/>
                <w:lang w:val="ru-RU"/>
              </w:rPr>
              <w:t>О</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1F27B3" w:rsidP="00790A59">
            <w:pPr>
              <w:jc w:val="center"/>
              <w:rPr>
                <w:b/>
                <w:color w:val="000000"/>
              </w:rPr>
            </w:pPr>
            <w:r>
              <w:rPr>
                <w:bCs/>
                <w:szCs w:val="36"/>
              </w:rPr>
              <w:t>от 12 января 2021 г. № 26р</w:t>
            </w:r>
          </w:p>
        </w:tc>
      </w:tr>
    </w:tbl>
    <w:p w:rsidR="00547248" w:rsidRDefault="00547248" w:rsidP="006574CA">
      <w:pPr>
        <w:pStyle w:val="26"/>
        <w:ind w:firstLine="0"/>
        <w:jc w:val="center"/>
        <w:rPr>
          <w:rFonts w:eastAsia="Calibri"/>
          <w:b/>
          <w:color w:val="auto"/>
          <w:lang w:eastAsia="en-US"/>
        </w:rPr>
      </w:pPr>
    </w:p>
    <w:p w:rsidR="002D5D6C" w:rsidRPr="000B1A98" w:rsidRDefault="002D5D6C" w:rsidP="002D5D6C">
      <w:pPr>
        <w:jc w:val="center"/>
        <w:rPr>
          <w:b/>
          <w:sz w:val="28"/>
          <w:szCs w:val="28"/>
        </w:rPr>
      </w:pPr>
      <w:r w:rsidRPr="000B1A98">
        <w:rPr>
          <w:b/>
          <w:sz w:val="28"/>
          <w:szCs w:val="28"/>
        </w:rPr>
        <w:t>ПРОЕКТ</w:t>
      </w:r>
    </w:p>
    <w:p w:rsidR="00FC60AF" w:rsidRDefault="002D5D6C" w:rsidP="002D5D6C">
      <w:pPr>
        <w:jc w:val="center"/>
        <w:rPr>
          <w:b/>
          <w:sz w:val="28"/>
          <w:szCs w:val="28"/>
        </w:rPr>
      </w:pPr>
      <w:r>
        <w:rPr>
          <w:b/>
          <w:sz w:val="28"/>
          <w:szCs w:val="28"/>
        </w:rPr>
        <w:t>межевания</w:t>
      </w:r>
      <w:r w:rsidRPr="000B1A98">
        <w:rPr>
          <w:b/>
          <w:sz w:val="28"/>
          <w:szCs w:val="28"/>
        </w:rPr>
        <w:t xml:space="preserve"> территории района "Объект капитального строительства "Водовод диаметром 1000 мм от водоочистных сооружений </w:t>
      </w:r>
    </w:p>
    <w:p w:rsidR="002D5D6C" w:rsidRPr="000B1A98" w:rsidRDefault="002D5D6C" w:rsidP="002D5D6C">
      <w:pPr>
        <w:jc w:val="center"/>
        <w:rPr>
          <w:b/>
          <w:sz w:val="28"/>
          <w:szCs w:val="28"/>
        </w:rPr>
      </w:pPr>
      <w:r w:rsidRPr="000B1A98">
        <w:rPr>
          <w:b/>
          <w:sz w:val="28"/>
          <w:szCs w:val="28"/>
        </w:rPr>
        <w:t>до Талажской автодороги в г. Архангельске"</w:t>
      </w:r>
    </w:p>
    <w:p w:rsidR="002D5D6C" w:rsidRPr="007A117B" w:rsidRDefault="002D5D6C" w:rsidP="002D5D6C">
      <w:pPr>
        <w:ind w:firstLine="709"/>
        <w:jc w:val="both"/>
        <w:rPr>
          <w:sz w:val="28"/>
          <w:szCs w:val="28"/>
          <w:highlight w:val="yellow"/>
        </w:rPr>
      </w:pPr>
    </w:p>
    <w:p w:rsidR="002D5D6C" w:rsidRPr="00A54885" w:rsidRDefault="002D5D6C" w:rsidP="002D5D6C">
      <w:pPr>
        <w:pStyle w:val="26"/>
        <w:rPr>
          <w:color w:val="000000" w:themeColor="text1"/>
          <w:lang w:eastAsia="ar-SA"/>
        </w:rPr>
      </w:pPr>
      <w:r w:rsidRPr="00A54885">
        <w:rPr>
          <w:color w:val="000000" w:themeColor="text1"/>
          <w:lang w:eastAsia="ar-SA"/>
        </w:rPr>
        <w:t xml:space="preserve">Проект межевания территории для размещения линейного объекта </w:t>
      </w:r>
      <w:r w:rsidR="00A54885" w:rsidRPr="00A54885">
        <w:rPr>
          <w:color w:val="000000" w:themeColor="text1"/>
          <w:lang w:eastAsia="ar-SA"/>
        </w:rPr>
        <w:t>"</w:t>
      </w:r>
      <w:r w:rsidRPr="00A54885">
        <w:rPr>
          <w:color w:val="000000" w:themeColor="text1"/>
          <w:lang w:eastAsia="ar-SA"/>
        </w:rPr>
        <w:t>Водовод диаметром 1000 мм от водоочистных сооружений до Талажской автодороги в г. Архангельске</w:t>
      </w:r>
      <w:r w:rsidR="00A54885" w:rsidRPr="00A54885">
        <w:rPr>
          <w:color w:val="000000" w:themeColor="text1"/>
          <w:lang w:eastAsia="ar-SA"/>
        </w:rPr>
        <w:t>"</w:t>
      </w:r>
      <w:r w:rsidRPr="00A54885">
        <w:rPr>
          <w:color w:val="000000" w:themeColor="text1"/>
        </w:rPr>
        <w:t xml:space="preserve"> </w:t>
      </w:r>
      <w:r w:rsidRPr="00A54885">
        <w:rPr>
          <w:color w:val="000000" w:themeColor="text1"/>
          <w:spacing w:val="-4"/>
          <w:lang w:eastAsia="ar-SA"/>
        </w:rPr>
        <w:t xml:space="preserve">разработан на основании </w:t>
      </w:r>
      <w:r w:rsidRPr="00A54885">
        <w:rPr>
          <w:color w:val="000000" w:themeColor="text1"/>
          <w:lang w:eastAsia="ar-SA"/>
        </w:rPr>
        <w:t>распоряжения Главы муниципального образования "Город Архангельск" от 15.07.2020 № 2327р.</w:t>
      </w:r>
    </w:p>
    <w:p w:rsidR="002D5D6C" w:rsidRPr="00A54885" w:rsidRDefault="002D5D6C" w:rsidP="002D5D6C">
      <w:pPr>
        <w:pStyle w:val="26"/>
        <w:rPr>
          <w:color w:val="000000" w:themeColor="text1"/>
        </w:rPr>
      </w:pPr>
      <w:r w:rsidRPr="00A54885">
        <w:rPr>
          <w:color w:val="000000" w:themeColor="text1"/>
          <w:spacing w:val="-6"/>
        </w:rPr>
        <w:t>Проект межевания разработан в соответствии с:</w:t>
      </w:r>
    </w:p>
    <w:p w:rsidR="002D5D6C" w:rsidRPr="00A54885" w:rsidRDefault="002D5D6C" w:rsidP="002D5D6C">
      <w:pPr>
        <w:widowControl w:val="0"/>
        <w:autoSpaceDE w:val="0"/>
        <w:autoSpaceDN w:val="0"/>
        <w:adjustRightInd w:val="0"/>
        <w:ind w:firstLine="709"/>
        <w:jc w:val="both"/>
        <w:rPr>
          <w:color w:val="000000" w:themeColor="text1"/>
          <w:spacing w:val="-4"/>
          <w:sz w:val="28"/>
          <w:szCs w:val="28"/>
        </w:rPr>
      </w:pPr>
      <w:r w:rsidRPr="00A54885">
        <w:rPr>
          <w:color w:val="000000" w:themeColor="text1"/>
          <w:spacing w:val="-6"/>
          <w:sz w:val="28"/>
          <w:szCs w:val="28"/>
        </w:rPr>
        <w:t>Градостроительным кодексом</w:t>
      </w:r>
      <w:r w:rsidRPr="00A54885">
        <w:rPr>
          <w:color w:val="000000" w:themeColor="text1"/>
          <w:sz w:val="28"/>
          <w:szCs w:val="28"/>
        </w:rPr>
        <w:t xml:space="preserve"> </w:t>
      </w:r>
      <w:r w:rsidRPr="00A54885">
        <w:rPr>
          <w:color w:val="000000" w:themeColor="text1"/>
          <w:spacing w:val="-4"/>
          <w:sz w:val="28"/>
          <w:szCs w:val="28"/>
        </w:rPr>
        <w:t xml:space="preserve">Российской Федерации от 29.12.2004 </w:t>
      </w:r>
      <w:r w:rsidR="00FC60AF">
        <w:rPr>
          <w:color w:val="000000" w:themeColor="text1"/>
          <w:spacing w:val="-4"/>
          <w:sz w:val="28"/>
          <w:szCs w:val="28"/>
        </w:rPr>
        <w:br/>
      </w:r>
      <w:r w:rsidRPr="00A54885">
        <w:rPr>
          <w:color w:val="000000" w:themeColor="text1"/>
          <w:spacing w:val="-4"/>
          <w:sz w:val="28"/>
          <w:szCs w:val="28"/>
        </w:rPr>
        <w:t>№</w:t>
      </w:r>
      <w:r w:rsidR="00FC60AF">
        <w:rPr>
          <w:color w:val="000000" w:themeColor="text1"/>
          <w:spacing w:val="-4"/>
          <w:sz w:val="28"/>
          <w:szCs w:val="28"/>
        </w:rPr>
        <w:t xml:space="preserve"> </w:t>
      </w:r>
      <w:r w:rsidRPr="00A54885">
        <w:rPr>
          <w:color w:val="000000" w:themeColor="text1"/>
          <w:spacing w:val="-4"/>
          <w:sz w:val="28"/>
          <w:szCs w:val="28"/>
        </w:rPr>
        <w:t>190-ФЗ;</w:t>
      </w:r>
    </w:p>
    <w:p w:rsidR="002D5D6C" w:rsidRPr="00A54885" w:rsidRDefault="002D5D6C" w:rsidP="002D5D6C">
      <w:pPr>
        <w:widowControl w:val="0"/>
        <w:autoSpaceDE w:val="0"/>
        <w:autoSpaceDN w:val="0"/>
        <w:adjustRightInd w:val="0"/>
        <w:ind w:firstLine="709"/>
        <w:jc w:val="both"/>
        <w:rPr>
          <w:color w:val="000000" w:themeColor="text1"/>
          <w:spacing w:val="-6"/>
          <w:sz w:val="28"/>
          <w:szCs w:val="28"/>
        </w:rPr>
      </w:pPr>
      <w:r w:rsidRPr="00A54885">
        <w:rPr>
          <w:color w:val="000000" w:themeColor="text1"/>
          <w:spacing w:val="-4"/>
          <w:sz w:val="28"/>
          <w:szCs w:val="28"/>
        </w:rPr>
        <w:t>Земельным кодексом Российской</w:t>
      </w:r>
      <w:r w:rsidRPr="00A54885">
        <w:rPr>
          <w:color w:val="000000" w:themeColor="text1"/>
          <w:sz w:val="28"/>
          <w:szCs w:val="28"/>
        </w:rPr>
        <w:t xml:space="preserve"> </w:t>
      </w:r>
      <w:r w:rsidRPr="00A54885">
        <w:rPr>
          <w:color w:val="000000" w:themeColor="text1"/>
          <w:spacing w:val="-6"/>
          <w:sz w:val="28"/>
          <w:szCs w:val="28"/>
        </w:rPr>
        <w:t>Федерации от 25.10.2001 №136-ФЗ;</w:t>
      </w:r>
    </w:p>
    <w:p w:rsidR="002D5D6C" w:rsidRPr="00A54885" w:rsidRDefault="002D5D6C" w:rsidP="002D5D6C">
      <w:pPr>
        <w:widowControl w:val="0"/>
        <w:autoSpaceDE w:val="0"/>
        <w:autoSpaceDN w:val="0"/>
        <w:adjustRightInd w:val="0"/>
        <w:ind w:firstLine="709"/>
        <w:jc w:val="both"/>
        <w:rPr>
          <w:color w:val="000000" w:themeColor="text1"/>
          <w:sz w:val="28"/>
          <w:szCs w:val="28"/>
        </w:rPr>
      </w:pPr>
      <w:r w:rsidRPr="00A54885">
        <w:rPr>
          <w:color w:val="000000" w:themeColor="text1"/>
          <w:spacing w:val="-6"/>
          <w:sz w:val="28"/>
          <w:szCs w:val="28"/>
        </w:rPr>
        <w:t>СП 42.13330 "Градостроительство. Планировка</w:t>
      </w:r>
      <w:r w:rsidRPr="00A54885">
        <w:rPr>
          <w:color w:val="000000" w:themeColor="text1"/>
          <w:sz w:val="28"/>
          <w:szCs w:val="28"/>
        </w:rPr>
        <w:t xml:space="preserve"> и застройка городских </w:t>
      </w:r>
      <w:r w:rsidR="00A54885" w:rsidRPr="00A54885">
        <w:rPr>
          <w:color w:val="000000" w:themeColor="text1"/>
          <w:sz w:val="28"/>
          <w:szCs w:val="28"/>
        </w:rPr>
        <w:br/>
      </w:r>
      <w:r w:rsidRPr="00A54885">
        <w:rPr>
          <w:color w:val="000000" w:themeColor="text1"/>
          <w:sz w:val="28"/>
          <w:szCs w:val="28"/>
        </w:rPr>
        <w:t>и сельских поселений. Актуализированная редакция СНиП 2.07.01-89*";</w:t>
      </w:r>
    </w:p>
    <w:p w:rsidR="002D5D6C" w:rsidRPr="00A54885" w:rsidRDefault="002D5D6C" w:rsidP="002D5D6C">
      <w:pPr>
        <w:widowControl w:val="0"/>
        <w:autoSpaceDE w:val="0"/>
        <w:autoSpaceDN w:val="0"/>
        <w:adjustRightInd w:val="0"/>
        <w:ind w:firstLine="709"/>
        <w:jc w:val="both"/>
        <w:rPr>
          <w:color w:val="000000" w:themeColor="text1"/>
          <w:spacing w:val="-4"/>
          <w:sz w:val="28"/>
          <w:szCs w:val="28"/>
        </w:rPr>
      </w:pPr>
      <w:r w:rsidRPr="00A54885">
        <w:rPr>
          <w:color w:val="000000" w:themeColor="text1"/>
          <w:sz w:val="28"/>
          <w:szCs w:val="28"/>
        </w:rPr>
        <w:t>СНиП 11-04-2003 "Инструкция о порядке разработки, согласования, экспертизы и утверждения градостроительной документации".</w:t>
      </w:r>
    </w:p>
    <w:p w:rsidR="002D5D6C" w:rsidRPr="00A54885" w:rsidRDefault="002D5D6C" w:rsidP="002D5D6C">
      <w:pPr>
        <w:widowControl w:val="0"/>
        <w:autoSpaceDE w:val="0"/>
        <w:autoSpaceDN w:val="0"/>
        <w:adjustRightInd w:val="0"/>
        <w:ind w:firstLine="709"/>
        <w:jc w:val="both"/>
        <w:rPr>
          <w:color w:val="000000" w:themeColor="text1"/>
          <w:sz w:val="28"/>
          <w:szCs w:val="28"/>
        </w:rPr>
      </w:pPr>
      <w:r w:rsidRPr="00A54885">
        <w:rPr>
          <w:color w:val="000000" w:themeColor="text1"/>
          <w:sz w:val="28"/>
          <w:szCs w:val="28"/>
        </w:rPr>
        <w:t>В работе учитывалась и анализировалась следующая документация:</w:t>
      </w:r>
    </w:p>
    <w:p w:rsidR="002D5D6C" w:rsidRPr="002D5D6C" w:rsidRDefault="00A54885" w:rsidP="002D5D6C">
      <w:pPr>
        <w:widowControl w:val="0"/>
        <w:autoSpaceDE w:val="0"/>
        <w:autoSpaceDN w:val="0"/>
        <w:adjustRightInd w:val="0"/>
        <w:ind w:firstLine="709"/>
        <w:jc w:val="both"/>
        <w:rPr>
          <w:color w:val="000000" w:themeColor="text1"/>
          <w:sz w:val="28"/>
          <w:szCs w:val="28"/>
          <w:highlight w:val="yellow"/>
        </w:rPr>
      </w:pPr>
      <w:r>
        <w:rPr>
          <w:sz w:val="28"/>
          <w:szCs w:val="28"/>
        </w:rPr>
        <w:t xml:space="preserve">Генеральный план муниципального образования "Город Архангельск", утвержденный постановлением Минстроя Архангельской области </w:t>
      </w:r>
      <w:r w:rsidR="00FC60AF">
        <w:rPr>
          <w:sz w:val="28"/>
          <w:szCs w:val="28"/>
        </w:rPr>
        <w:br/>
      </w:r>
      <w:r>
        <w:rPr>
          <w:sz w:val="28"/>
          <w:szCs w:val="28"/>
        </w:rPr>
        <w:t>от 02.04.2020 № 37-п</w:t>
      </w:r>
      <w:r w:rsidR="002D5D6C" w:rsidRPr="00A54885">
        <w:rPr>
          <w:color w:val="000000" w:themeColor="text1"/>
          <w:sz w:val="28"/>
          <w:szCs w:val="28"/>
        </w:rPr>
        <w:t>;</w:t>
      </w:r>
    </w:p>
    <w:p w:rsidR="002D5D6C" w:rsidRPr="00A54885" w:rsidRDefault="002D5D6C" w:rsidP="002D5D6C">
      <w:pPr>
        <w:widowControl w:val="0"/>
        <w:autoSpaceDE w:val="0"/>
        <w:autoSpaceDN w:val="0"/>
        <w:adjustRightInd w:val="0"/>
        <w:ind w:firstLine="709"/>
        <w:jc w:val="both"/>
        <w:rPr>
          <w:color w:val="000000" w:themeColor="text1"/>
          <w:sz w:val="28"/>
          <w:szCs w:val="28"/>
        </w:rPr>
      </w:pPr>
      <w:r w:rsidRPr="00A54885">
        <w:rPr>
          <w:color w:val="000000" w:themeColor="text1"/>
          <w:sz w:val="28"/>
          <w:szCs w:val="28"/>
        </w:rPr>
        <w:t xml:space="preserve">Распоряжения Главы муниципального образования "Город Архангельск" от 15.07.2020 № 2327р "О подготовке документации по планировке территории для размещения линейного объекта </w:t>
      </w:r>
      <w:r w:rsidR="00A54885">
        <w:rPr>
          <w:color w:val="000000" w:themeColor="text1"/>
          <w:sz w:val="28"/>
          <w:szCs w:val="28"/>
        </w:rPr>
        <w:t>"</w:t>
      </w:r>
      <w:r w:rsidRPr="00A54885">
        <w:rPr>
          <w:color w:val="000000" w:themeColor="text1"/>
          <w:sz w:val="28"/>
          <w:szCs w:val="28"/>
        </w:rPr>
        <w:t xml:space="preserve">Объект капитального строительства: Водовод диаметром 1000 мм от водоочистных сооружений </w:t>
      </w:r>
      <w:r w:rsidR="00A54885">
        <w:rPr>
          <w:color w:val="000000" w:themeColor="text1"/>
          <w:sz w:val="28"/>
          <w:szCs w:val="28"/>
        </w:rPr>
        <w:br/>
      </w:r>
      <w:r w:rsidRPr="00A54885">
        <w:rPr>
          <w:color w:val="000000" w:themeColor="text1"/>
          <w:sz w:val="28"/>
          <w:szCs w:val="28"/>
        </w:rPr>
        <w:t>до Талажской автодороги в г. Архангельске</w:t>
      </w:r>
      <w:r w:rsidR="00A54885">
        <w:rPr>
          <w:color w:val="000000" w:themeColor="text1"/>
          <w:sz w:val="28"/>
          <w:szCs w:val="28"/>
        </w:rPr>
        <w:t>"</w:t>
      </w:r>
      <w:r w:rsidRPr="00A54885">
        <w:rPr>
          <w:color w:val="000000" w:themeColor="text1"/>
          <w:sz w:val="28"/>
          <w:szCs w:val="28"/>
        </w:rPr>
        <w:t>;</w:t>
      </w:r>
    </w:p>
    <w:p w:rsidR="002D5D6C" w:rsidRPr="002D5D6C" w:rsidRDefault="00A54885" w:rsidP="002D5D6C">
      <w:pPr>
        <w:widowControl w:val="0"/>
        <w:autoSpaceDE w:val="0"/>
        <w:autoSpaceDN w:val="0"/>
        <w:adjustRightInd w:val="0"/>
        <w:ind w:firstLine="709"/>
        <w:jc w:val="both"/>
        <w:rPr>
          <w:color w:val="000000" w:themeColor="text1"/>
          <w:sz w:val="28"/>
          <w:szCs w:val="28"/>
          <w:highlight w:val="yellow"/>
        </w:rPr>
      </w:pPr>
      <w:r w:rsidRPr="0018009B">
        <w:rPr>
          <w:sz w:val="28"/>
          <w:szCs w:val="28"/>
        </w:rPr>
        <w:t xml:space="preserve">Правила землепользования и застройки городского округа "Город Архангельск", утвержденные постановлением министерства строительства </w:t>
      </w:r>
      <w:r>
        <w:rPr>
          <w:sz w:val="28"/>
          <w:szCs w:val="28"/>
        </w:rPr>
        <w:br/>
      </w:r>
      <w:r w:rsidRPr="0018009B">
        <w:rPr>
          <w:sz w:val="28"/>
          <w:szCs w:val="28"/>
        </w:rPr>
        <w:t>и архитектуры Архангельской области от 29.09.2020 № 68-п</w:t>
      </w:r>
      <w:r>
        <w:rPr>
          <w:sz w:val="28"/>
          <w:szCs w:val="28"/>
        </w:rPr>
        <w:t xml:space="preserve"> (с изменениями)</w:t>
      </w:r>
      <w:r w:rsidR="002D5D6C" w:rsidRPr="00A54885">
        <w:rPr>
          <w:color w:val="000000" w:themeColor="text1"/>
          <w:sz w:val="28"/>
          <w:szCs w:val="28"/>
        </w:rPr>
        <w:t>;</w:t>
      </w:r>
    </w:p>
    <w:p w:rsidR="002D5D6C" w:rsidRPr="00A54885" w:rsidRDefault="002D5D6C" w:rsidP="002D5D6C">
      <w:pPr>
        <w:ind w:firstLine="709"/>
        <w:jc w:val="both"/>
        <w:rPr>
          <w:color w:val="000000" w:themeColor="text1"/>
          <w:sz w:val="28"/>
          <w:szCs w:val="28"/>
        </w:rPr>
      </w:pPr>
      <w:r w:rsidRPr="00A54885">
        <w:rPr>
          <w:color w:val="000000" w:themeColor="text1"/>
          <w:sz w:val="28"/>
          <w:szCs w:val="28"/>
        </w:rPr>
        <w:t>Постановление Прави</w:t>
      </w:r>
      <w:r w:rsidR="00A54885">
        <w:rPr>
          <w:color w:val="000000" w:themeColor="text1"/>
          <w:sz w:val="28"/>
          <w:szCs w:val="28"/>
        </w:rPr>
        <w:t>тельства РФ от 12</w:t>
      </w:r>
      <w:r w:rsidR="00FC60AF">
        <w:rPr>
          <w:color w:val="000000" w:themeColor="text1"/>
          <w:sz w:val="28"/>
          <w:szCs w:val="28"/>
        </w:rPr>
        <w:t>.05.</w:t>
      </w:r>
      <w:r w:rsidR="00A54885">
        <w:rPr>
          <w:color w:val="000000" w:themeColor="text1"/>
          <w:sz w:val="28"/>
          <w:szCs w:val="28"/>
        </w:rPr>
        <w:t>2017 № 564 "</w:t>
      </w:r>
      <w:r w:rsidRPr="00A54885">
        <w:rPr>
          <w:color w:val="000000" w:themeColor="text1"/>
          <w:sz w:val="28"/>
          <w:szCs w:val="28"/>
        </w:rPr>
        <w:t>Об утверждении Положения о составе и содержании проектов планировки территории, предусматривающих размещение одного и</w:t>
      </w:r>
      <w:r w:rsidR="00A54885">
        <w:rPr>
          <w:color w:val="000000" w:themeColor="text1"/>
          <w:sz w:val="28"/>
          <w:szCs w:val="28"/>
        </w:rPr>
        <w:t>ли нескольких линейных объектов"</w:t>
      </w:r>
      <w:r w:rsidRPr="00A54885">
        <w:rPr>
          <w:color w:val="000000" w:themeColor="text1"/>
          <w:sz w:val="28"/>
          <w:szCs w:val="28"/>
        </w:rPr>
        <w:t>;</w:t>
      </w:r>
    </w:p>
    <w:p w:rsidR="002D5D6C" w:rsidRPr="00A54885" w:rsidRDefault="002D5D6C" w:rsidP="002D5D6C">
      <w:pPr>
        <w:widowControl w:val="0"/>
        <w:autoSpaceDE w:val="0"/>
        <w:autoSpaceDN w:val="0"/>
        <w:adjustRightInd w:val="0"/>
        <w:ind w:firstLine="709"/>
        <w:jc w:val="both"/>
        <w:rPr>
          <w:color w:val="000000" w:themeColor="text1"/>
          <w:sz w:val="28"/>
          <w:szCs w:val="28"/>
        </w:rPr>
      </w:pPr>
      <w:r w:rsidRPr="00A54885">
        <w:rPr>
          <w:color w:val="000000" w:themeColor="text1"/>
          <w:sz w:val="28"/>
          <w:szCs w:val="28"/>
        </w:rPr>
        <w:t xml:space="preserve">СН 456-73 Нормы отвода земель для магистральных водоводов </w:t>
      </w:r>
      <w:r w:rsidR="00A54885" w:rsidRPr="00A54885">
        <w:rPr>
          <w:color w:val="000000" w:themeColor="text1"/>
          <w:sz w:val="28"/>
          <w:szCs w:val="28"/>
        </w:rPr>
        <w:br/>
      </w:r>
      <w:r w:rsidRPr="00A54885">
        <w:rPr>
          <w:color w:val="000000" w:themeColor="text1"/>
          <w:sz w:val="28"/>
          <w:szCs w:val="28"/>
        </w:rPr>
        <w:t>и канализационных коллекторов;</w:t>
      </w:r>
    </w:p>
    <w:p w:rsidR="002D5D6C" w:rsidRPr="00A54885" w:rsidRDefault="002D5D6C" w:rsidP="002D5D6C">
      <w:pPr>
        <w:ind w:firstLine="709"/>
        <w:jc w:val="both"/>
        <w:rPr>
          <w:color w:val="000000" w:themeColor="text1"/>
          <w:spacing w:val="-6"/>
          <w:sz w:val="28"/>
          <w:szCs w:val="28"/>
        </w:rPr>
      </w:pPr>
      <w:r w:rsidRPr="00A54885">
        <w:rPr>
          <w:color w:val="000000" w:themeColor="text1"/>
          <w:sz w:val="28"/>
          <w:szCs w:val="28"/>
        </w:rPr>
        <w:t>материалы единого государственного реестра недвижимости</w:t>
      </w:r>
      <w:r w:rsidRPr="00A54885">
        <w:rPr>
          <w:color w:val="000000" w:themeColor="text1"/>
          <w:spacing w:val="-6"/>
          <w:sz w:val="28"/>
          <w:szCs w:val="28"/>
        </w:rPr>
        <w:t>;</w:t>
      </w:r>
    </w:p>
    <w:p w:rsidR="002D5D6C" w:rsidRPr="00A54885" w:rsidRDefault="002D5D6C" w:rsidP="002D5D6C">
      <w:pPr>
        <w:ind w:firstLine="709"/>
        <w:jc w:val="both"/>
        <w:rPr>
          <w:color w:val="000000" w:themeColor="text1"/>
          <w:sz w:val="28"/>
          <w:szCs w:val="28"/>
        </w:rPr>
      </w:pPr>
      <w:r w:rsidRPr="00A54885">
        <w:rPr>
          <w:color w:val="000000" w:themeColor="text1"/>
          <w:sz w:val="28"/>
          <w:szCs w:val="28"/>
        </w:rPr>
        <w:t>материалы натурного геодезического обследования территории;</w:t>
      </w:r>
    </w:p>
    <w:p w:rsidR="002D5D6C" w:rsidRPr="00A54885" w:rsidRDefault="002D5D6C" w:rsidP="002D5D6C">
      <w:pPr>
        <w:ind w:firstLine="709"/>
        <w:jc w:val="both"/>
        <w:rPr>
          <w:color w:val="000000" w:themeColor="text1"/>
          <w:sz w:val="28"/>
          <w:szCs w:val="28"/>
        </w:rPr>
      </w:pPr>
      <w:r w:rsidRPr="00A54885">
        <w:rPr>
          <w:color w:val="000000" w:themeColor="text1"/>
          <w:sz w:val="28"/>
          <w:szCs w:val="28"/>
        </w:rPr>
        <w:t xml:space="preserve">кадастровые планы территории от </w:t>
      </w:r>
      <w:r w:rsidR="00A54885" w:rsidRPr="00A54885">
        <w:rPr>
          <w:color w:val="000000" w:themeColor="text1"/>
          <w:sz w:val="28"/>
          <w:szCs w:val="28"/>
        </w:rPr>
        <w:t>"28"</w:t>
      </w:r>
      <w:r w:rsidRPr="00A54885">
        <w:rPr>
          <w:color w:val="000000" w:themeColor="text1"/>
          <w:sz w:val="28"/>
          <w:szCs w:val="28"/>
        </w:rPr>
        <w:t xml:space="preserve"> апреля 202</w:t>
      </w:r>
      <w:r w:rsidR="00A54885" w:rsidRPr="00A54885">
        <w:rPr>
          <w:color w:val="000000" w:themeColor="text1"/>
          <w:sz w:val="28"/>
          <w:szCs w:val="28"/>
        </w:rPr>
        <w:t>0 г. № КУВИ- 001/2020-8902819, "14"</w:t>
      </w:r>
      <w:r w:rsidRPr="00A54885">
        <w:rPr>
          <w:color w:val="000000" w:themeColor="text1"/>
          <w:sz w:val="28"/>
          <w:szCs w:val="28"/>
        </w:rPr>
        <w:t xml:space="preserve"> сентября</w:t>
      </w:r>
      <w:r w:rsidRPr="00A54885">
        <w:rPr>
          <w:color w:val="000000" w:themeColor="text1"/>
          <w:sz w:val="28"/>
          <w:szCs w:val="28"/>
        </w:rPr>
        <w:tab/>
        <w:t>20</w:t>
      </w:r>
      <w:r w:rsidR="00A54885" w:rsidRPr="00A54885">
        <w:rPr>
          <w:color w:val="000000" w:themeColor="text1"/>
          <w:sz w:val="28"/>
          <w:szCs w:val="28"/>
        </w:rPr>
        <w:t>18 г. № КУВИ-001/2018-9375977, "13"</w:t>
      </w:r>
      <w:r w:rsidRPr="00A54885">
        <w:rPr>
          <w:color w:val="000000" w:themeColor="text1"/>
          <w:sz w:val="28"/>
          <w:szCs w:val="28"/>
        </w:rPr>
        <w:t xml:space="preserve"> июня 2018 г. № 99/2018/114540149, </w:t>
      </w:r>
      <w:r w:rsidR="00A54885" w:rsidRPr="00A54885">
        <w:rPr>
          <w:color w:val="000000" w:themeColor="text1"/>
          <w:sz w:val="28"/>
          <w:szCs w:val="28"/>
        </w:rPr>
        <w:t>"13"</w:t>
      </w:r>
      <w:r w:rsidRPr="00A54885">
        <w:rPr>
          <w:color w:val="000000" w:themeColor="text1"/>
          <w:sz w:val="28"/>
          <w:szCs w:val="28"/>
        </w:rPr>
        <w:t xml:space="preserve"> июня  2018 г. № 99/2018/114540133,</w:t>
      </w:r>
    </w:p>
    <w:p w:rsidR="002D5D6C" w:rsidRPr="00A54885" w:rsidRDefault="00A54885" w:rsidP="002D5D6C">
      <w:pPr>
        <w:ind w:firstLine="709"/>
        <w:jc w:val="both"/>
        <w:rPr>
          <w:color w:val="000000" w:themeColor="text1"/>
          <w:sz w:val="28"/>
          <w:szCs w:val="28"/>
        </w:rPr>
      </w:pPr>
      <w:r w:rsidRPr="00A54885">
        <w:rPr>
          <w:color w:val="000000" w:themeColor="text1"/>
          <w:sz w:val="28"/>
          <w:szCs w:val="28"/>
        </w:rPr>
        <w:lastRenderedPageBreak/>
        <w:t>"26"</w:t>
      </w:r>
      <w:r w:rsidR="002D5D6C" w:rsidRPr="00A54885">
        <w:rPr>
          <w:color w:val="000000" w:themeColor="text1"/>
          <w:sz w:val="28"/>
          <w:szCs w:val="28"/>
        </w:rPr>
        <w:t xml:space="preserve"> янв</w:t>
      </w:r>
      <w:r w:rsidRPr="00A54885">
        <w:rPr>
          <w:color w:val="000000" w:themeColor="text1"/>
          <w:sz w:val="28"/>
          <w:szCs w:val="28"/>
        </w:rPr>
        <w:t>аря 2018 г. № 29/ИСХ/18-33664, "28"</w:t>
      </w:r>
      <w:r w:rsidR="002D5D6C" w:rsidRPr="00A54885">
        <w:rPr>
          <w:color w:val="000000" w:themeColor="text1"/>
          <w:sz w:val="28"/>
          <w:szCs w:val="28"/>
        </w:rPr>
        <w:t xml:space="preserve"> апреля 2020 г. </w:t>
      </w:r>
      <w:r w:rsidRPr="00A54885">
        <w:rPr>
          <w:color w:val="000000" w:themeColor="text1"/>
          <w:sz w:val="28"/>
          <w:szCs w:val="28"/>
        </w:rPr>
        <w:t xml:space="preserve">№ КУВИ- 999/2020-057602, "13" июня 2018 г. № </w:t>
      </w:r>
      <w:r w:rsidR="002D5D6C" w:rsidRPr="00A54885">
        <w:rPr>
          <w:color w:val="000000" w:themeColor="text1"/>
          <w:sz w:val="28"/>
          <w:szCs w:val="28"/>
        </w:rPr>
        <w:t>99/2018/114540353, выданные</w:t>
      </w:r>
      <w:r w:rsidRPr="00A54885">
        <w:rPr>
          <w:color w:val="000000" w:themeColor="text1"/>
          <w:sz w:val="28"/>
          <w:szCs w:val="28"/>
        </w:rPr>
        <w:t xml:space="preserve"> </w:t>
      </w:r>
      <w:r w:rsidR="002D5D6C" w:rsidRPr="00A54885">
        <w:rPr>
          <w:color w:val="000000" w:themeColor="text1"/>
          <w:sz w:val="28"/>
          <w:szCs w:val="28"/>
        </w:rPr>
        <w:t>филиалом ФГБУ "ФКП Росреестра" по Архангельской области и Ненецкому автономному округу на кадастровые кварталы соответственно 29:22:000000, 29:22:050110,</w:t>
      </w:r>
      <w:r w:rsidRPr="00A54885">
        <w:rPr>
          <w:color w:val="000000" w:themeColor="text1"/>
          <w:sz w:val="28"/>
          <w:szCs w:val="28"/>
        </w:rPr>
        <w:t xml:space="preserve"> 29:22:050505, 29:22:050506,  29:22:050407, </w:t>
      </w:r>
      <w:r w:rsidR="002D5D6C" w:rsidRPr="00A54885">
        <w:rPr>
          <w:color w:val="000000" w:themeColor="text1"/>
          <w:sz w:val="28"/>
          <w:szCs w:val="28"/>
        </w:rPr>
        <w:t>29:22:050516, 29:22:050404.</w:t>
      </w:r>
    </w:p>
    <w:p w:rsidR="002D5D6C" w:rsidRPr="00A54885" w:rsidRDefault="00A54885" w:rsidP="00A54885">
      <w:pPr>
        <w:spacing w:before="240" w:after="240"/>
        <w:ind w:firstLine="709"/>
        <w:jc w:val="center"/>
        <w:rPr>
          <w:color w:val="000000" w:themeColor="text1"/>
          <w:sz w:val="28"/>
          <w:szCs w:val="28"/>
        </w:rPr>
      </w:pPr>
      <w:r w:rsidRPr="00A54885">
        <w:rPr>
          <w:sz w:val="28"/>
          <w:szCs w:val="28"/>
        </w:rPr>
        <w:t>Проект межевания</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 xml:space="preserve">Территория проектирования расположена в границах муниципального </w:t>
      </w:r>
      <w:r w:rsidR="00A54885" w:rsidRPr="00A54885">
        <w:rPr>
          <w:color w:val="000000" w:themeColor="text1"/>
          <w:sz w:val="28"/>
          <w:szCs w:val="28"/>
          <w:lang w:eastAsia="ar-SA"/>
        </w:rPr>
        <w:t>образования "</w:t>
      </w:r>
      <w:r w:rsidRPr="00A54885">
        <w:rPr>
          <w:color w:val="000000" w:themeColor="text1"/>
          <w:sz w:val="28"/>
          <w:szCs w:val="28"/>
          <w:lang w:eastAsia="ar-SA"/>
        </w:rPr>
        <w:t>Город Архан</w:t>
      </w:r>
      <w:r w:rsidR="00A54885" w:rsidRPr="00A54885">
        <w:rPr>
          <w:color w:val="000000" w:themeColor="text1"/>
          <w:sz w:val="28"/>
          <w:szCs w:val="28"/>
          <w:lang w:eastAsia="ar-SA"/>
        </w:rPr>
        <w:t>гельск"</w:t>
      </w:r>
      <w:r w:rsidRPr="00A54885">
        <w:rPr>
          <w:color w:val="000000" w:themeColor="text1"/>
          <w:sz w:val="28"/>
          <w:szCs w:val="28"/>
          <w:lang w:eastAsia="ar-SA"/>
        </w:rPr>
        <w:t xml:space="preserve"> Архангельской области. </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 xml:space="preserve">В ходе подготовки проекта межевания территории были сформированы </w:t>
      </w:r>
      <w:r w:rsidR="00A54885" w:rsidRPr="00A54885">
        <w:rPr>
          <w:color w:val="000000" w:themeColor="text1"/>
          <w:sz w:val="28"/>
          <w:szCs w:val="28"/>
          <w:lang w:eastAsia="ar-SA"/>
        </w:rPr>
        <w:t>два</w:t>
      </w:r>
      <w:r w:rsidRPr="00A54885">
        <w:rPr>
          <w:color w:val="000000" w:themeColor="text1"/>
          <w:sz w:val="28"/>
          <w:szCs w:val="28"/>
          <w:lang w:eastAsia="ar-SA"/>
        </w:rPr>
        <w:t xml:space="preserve"> земельных участка в виде публичных сервитутов - </w:t>
      </w:r>
      <w:r w:rsidRPr="00A54885">
        <w:rPr>
          <w:sz w:val="28"/>
          <w:szCs w:val="28"/>
          <w:lang w:eastAsia="ar-SA"/>
        </w:rPr>
        <w:t xml:space="preserve">для проведения строительных работ по расширению и реконструкции объекта </w:t>
      </w:r>
      <w:r w:rsidR="00A54885" w:rsidRPr="00A54885">
        <w:rPr>
          <w:sz w:val="28"/>
          <w:szCs w:val="28"/>
        </w:rPr>
        <w:t>"</w:t>
      </w:r>
      <w:r w:rsidRPr="00A54885">
        <w:rPr>
          <w:color w:val="000000"/>
          <w:sz w:val="28"/>
          <w:szCs w:val="28"/>
        </w:rPr>
        <w:t xml:space="preserve">Водовод диаметром 1000 мм от водоочистных сооружений до Талажской автодороги </w:t>
      </w:r>
      <w:r w:rsidR="00A54885" w:rsidRPr="00A54885">
        <w:rPr>
          <w:color w:val="000000"/>
          <w:sz w:val="28"/>
          <w:szCs w:val="28"/>
        </w:rPr>
        <w:br/>
      </w:r>
      <w:r w:rsidRPr="00A54885">
        <w:rPr>
          <w:color w:val="000000"/>
          <w:sz w:val="28"/>
          <w:szCs w:val="28"/>
        </w:rPr>
        <w:t>в г. Архангельске</w:t>
      </w:r>
      <w:r w:rsidR="00A54885" w:rsidRPr="00A54885">
        <w:rPr>
          <w:sz w:val="28"/>
          <w:szCs w:val="28"/>
        </w:rPr>
        <w:t>"</w:t>
      </w:r>
      <w:r w:rsidRPr="00A54885">
        <w:rPr>
          <w:color w:val="000000" w:themeColor="text1"/>
          <w:sz w:val="28"/>
          <w:szCs w:val="28"/>
          <w:lang w:eastAsia="ar-SA"/>
        </w:rPr>
        <w:t xml:space="preserve"> (условный номер - сервитут 1) и для размещения </w:t>
      </w:r>
      <w:r w:rsidR="00A54885" w:rsidRPr="00A54885">
        <w:rPr>
          <w:color w:val="000000" w:themeColor="text1"/>
          <w:sz w:val="28"/>
          <w:szCs w:val="28"/>
          <w:lang w:eastAsia="ar-SA"/>
        </w:rPr>
        <w:br/>
      </w:r>
      <w:r w:rsidRPr="00A54885">
        <w:rPr>
          <w:color w:val="000000" w:themeColor="text1"/>
          <w:sz w:val="28"/>
          <w:szCs w:val="28"/>
          <w:lang w:eastAsia="ar-SA"/>
        </w:rPr>
        <w:t>и эксплуатации линейного объекта</w:t>
      </w:r>
      <w:r w:rsidR="00A54885" w:rsidRPr="00A54885">
        <w:rPr>
          <w:color w:val="000000" w:themeColor="text1"/>
          <w:sz w:val="28"/>
          <w:szCs w:val="28"/>
          <w:lang w:eastAsia="ar-SA"/>
        </w:rPr>
        <w:t xml:space="preserve"> </w:t>
      </w:r>
      <w:r w:rsidR="00A54885" w:rsidRPr="00A54885">
        <w:rPr>
          <w:sz w:val="28"/>
          <w:szCs w:val="28"/>
        </w:rPr>
        <w:t>"</w:t>
      </w:r>
      <w:r w:rsidRPr="00A54885">
        <w:rPr>
          <w:color w:val="000000" w:themeColor="text1"/>
          <w:sz w:val="28"/>
          <w:szCs w:val="28"/>
          <w:lang w:eastAsia="ar-SA"/>
        </w:rPr>
        <w:t xml:space="preserve">Расширение и реконструкция водопровода в г. Архангельске Водовод д = 1000 мм от водоочистных сооружений </w:t>
      </w:r>
      <w:r w:rsidR="00A54885" w:rsidRPr="00A54885">
        <w:rPr>
          <w:color w:val="000000" w:themeColor="text1"/>
          <w:sz w:val="28"/>
          <w:szCs w:val="28"/>
          <w:lang w:eastAsia="ar-SA"/>
        </w:rPr>
        <w:br/>
      </w:r>
      <w:r w:rsidRPr="00A54885">
        <w:rPr>
          <w:color w:val="000000" w:themeColor="text1"/>
          <w:sz w:val="28"/>
          <w:szCs w:val="28"/>
          <w:lang w:eastAsia="ar-SA"/>
        </w:rPr>
        <w:t>до Талажской автодороги</w:t>
      </w:r>
      <w:r w:rsidR="00A54885" w:rsidRPr="00A54885">
        <w:rPr>
          <w:sz w:val="28"/>
          <w:szCs w:val="28"/>
        </w:rPr>
        <w:t>"</w:t>
      </w:r>
      <w:r w:rsidRPr="00A54885">
        <w:rPr>
          <w:color w:val="000000" w:themeColor="text1"/>
          <w:sz w:val="28"/>
          <w:szCs w:val="28"/>
          <w:lang w:eastAsia="ar-SA"/>
        </w:rPr>
        <w:t xml:space="preserve"> (условный номер - сервитут 2).</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Согласно сведениям единого государственного реестра недвижимости (ЕГРН), образуемые публичные сервитуты частично находятся в границах земельных участков с кадастровыми номерами 29:22:000000:7508, 29:22:000000:7924, 29:22:050505:17,</w:t>
      </w:r>
      <w:r w:rsidRPr="00A54885">
        <w:t xml:space="preserve"> </w:t>
      </w:r>
      <w:r w:rsidRPr="00A54885">
        <w:rPr>
          <w:color w:val="000000" w:themeColor="text1"/>
          <w:sz w:val="28"/>
          <w:szCs w:val="28"/>
          <w:lang w:eastAsia="ar-SA"/>
        </w:rPr>
        <w:t>29:22:050506:7, 29:22:000000:7504, 29:22:050407:22 (29:22:000000:14), 29:22:050506:24 (29:22:000000:14), 29:22:000000:8600, 29:22:000000:7979, 29:22:050407:21 (29:22:000000:14), 29:22:050407:2, 29:22:050407:57, 29:22:050407:7, 29:22:050407:46,</w:t>
      </w:r>
      <w:r w:rsidRPr="00A54885">
        <w:t xml:space="preserve"> </w:t>
      </w:r>
      <w:r w:rsidRPr="00A54885">
        <w:rPr>
          <w:color w:val="000000" w:themeColor="text1"/>
          <w:sz w:val="28"/>
          <w:szCs w:val="28"/>
          <w:lang w:eastAsia="ar-SA"/>
        </w:rPr>
        <w:t>29:22:050407:61, 29:22:050407:552,</w:t>
      </w:r>
      <w:r w:rsidRPr="00A54885">
        <w:t xml:space="preserve"> </w:t>
      </w:r>
      <w:r w:rsidRPr="00A54885">
        <w:rPr>
          <w:color w:val="000000" w:themeColor="text1"/>
          <w:sz w:val="28"/>
          <w:szCs w:val="28"/>
          <w:lang w:eastAsia="ar-SA"/>
        </w:rPr>
        <w:t>29:22:050407:615,</w:t>
      </w:r>
      <w:r w:rsidRPr="00A54885">
        <w:t xml:space="preserve"> </w:t>
      </w:r>
      <w:r w:rsidRPr="00A54885">
        <w:rPr>
          <w:color w:val="000000" w:themeColor="text1"/>
          <w:sz w:val="28"/>
          <w:szCs w:val="28"/>
          <w:lang w:eastAsia="ar-SA"/>
        </w:rPr>
        <w:t>29:22:050407:614,</w:t>
      </w:r>
      <w:r w:rsidRPr="00A54885">
        <w:t xml:space="preserve"> </w:t>
      </w:r>
      <w:r w:rsidRPr="00A54885">
        <w:rPr>
          <w:color w:val="000000" w:themeColor="text1"/>
          <w:sz w:val="28"/>
          <w:szCs w:val="28"/>
          <w:lang w:eastAsia="ar-SA"/>
        </w:rPr>
        <w:t>29:22:050407:25.</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Сведения о земельных участках, по которому проходят формируемые публичные сервитуты, представлены в таблице 2.</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 xml:space="preserve">Расположение образуемых публичных сервитутов и существующих земельных участков показаны на чертеже проекта межевания </w:t>
      </w:r>
      <w:r w:rsidRPr="00A54885">
        <w:rPr>
          <w:sz w:val="28"/>
          <w:szCs w:val="28"/>
          <w:lang w:eastAsia="ar-SA"/>
        </w:rPr>
        <w:t xml:space="preserve">(для проведения строительных работ по расширению и реконструкции объекта) </w:t>
      </w:r>
      <w:r w:rsidRPr="00A54885">
        <w:rPr>
          <w:color w:val="000000" w:themeColor="text1"/>
          <w:sz w:val="28"/>
          <w:szCs w:val="28"/>
          <w:lang w:eastAsia="ar-SA"/>
        </w:rPr>
        <w:t xml:space="preserve">и на чертеже проекта межевания (для размещения и эксплуатации объекта). Проектные предложения по формируемым публичным сервитутам представлены </w:t>
      </w:r>
      <w:r w:rsidR="00A54885" w:rsidRPr="00A54885">
        <w:rPr>
          <w:color w:val="000000" w:themeColor="text1"/>
          <w:sz w:val="28"/>
          <w:szCs w:val="28"/>
          <w:lang w:eastAsia="ar-SA"/>
        </w:rPr>
        <w:br/>
      </w:r>
      <w:r w:rsidRPr="00A54885">
        <w:rPr>
          <w:color w:val="000000" w:themeColor="text1"/>
          <w:sz w:val="28"/>
          <w:szCs w:val="28"/>
          <w:lang w:eastAsia="ar-SA"/>
        </w:rPr>
        <w:t>в таблице 1.</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Координаты поворотных точек границ публичных сервитутов приведены в таблице 3 и 4.</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Территория, в отношении которой подготовлен проект межевания, расположена в границах:</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водоохранной зоны р</w:t>
      </w:r>
      <w:r w:rsidR="00A54885" w:rsidRPr="00A54885">
        <w:rPr>
          <w:color w:val="000000" w:themeColor="text1"/>
          <w:sz w:val="28"/>
          <w:szCs w:val="28"/>
          <w:lang w:eastAsia="ar-SA"/>
        </w:rPr>
        <w:t>еки</w:t>
      </w:r>
      <w:r w:rsidRPr="00A54885">
        <w:rPr>
          <w:color w:val="000000" w:themeColor="text1"/>
          <w:sz w:val="28"/>
          <w:szCs w:val="28"/>
          <w:lang w:eastAsia="ar-SA"/>
        </w:rPr>
        <w:t xml:space="preserve"> Северная Двина;</w:t>
      </w:r>
    </w:p>
    <w:p w:rsidR="002D5D6C" w:rsidRPr="00A54885" w:rsidRDefault="00A54885" w:rsidP="002D5D6C">
      <w:pPr>
        <w:ind w:firstLine="709"/>
        <w:jc w:val="both"/>
        <w:rPr>
          <w:color w:val="000000" w:themeColor="text1"/>
          <w:sz w:val="28"/>
          <w:szCs w:val="28"/>
          <w:lang w:eastAsia="ar-SA"/>
        </w:rPr>
      </w:pPr>
      <w:r w:rsidRPr="00A54885">
        <w:rPr>
          <w:color w:val="000000" w:themeColor="text1"/>
          <w:sz w:val="28"/>
          <w:szCs w:val="28"/>
          <w:lang w:eastAsia="ar-SA"/>
        </w:rPr>
        <w:t>рыбоохранной зоны реки</w:t>
      </w:r>
      <w:r w:rsidR="002D5D6C" w:rsidRPr="00A54885">
        <w:rPr>
          <w:color w:val="000000" w:themeColor="text1"/>
          <w:sz w:val="28"/>
          <w:szCs w:val="28"/>
          <w:lang w:eastAsia="ar-SA"/>
        </w:rPr>
        <w:t xml:space="preserve"> Северная Двина;</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прибрежной защитной полосы водного объекта;</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береговой полосы;</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санитарно-защитной зоны предприятий, сооружений и иных объектов;</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lastRenderedPageBreak/>
        <w:t>1 и 2 пояса санитарной охраны источника питьевого и хозяйственно-бытового водоснабжения г. Архангельска.</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 xml:space="preserve">Территория, в отношении которой подготовлен проект межевания, частично расположена в границе зоны санитарного разрыва </w:t>
      </w:r>
      <w:r w:rsidR="00A54885" w:rsidRPr="00A54885">
        <w:rPr>
          <w:color w:val="000000" w:themeColor="text1"/>
          <w:sz w:val="28"/>
          <w:szCs w:val="28"/>
          <w:lang w:eastAsia="ar-SA"/>
        </w:rPr>
        <w:br/>
      </w:r>
      <w:r w:rsidRPr="00A54885">
        <w:rPr>
          <w:color w:val="000000" w:themeColor="text1"/>
          <w:sz w:val="28"/>
          <w:szCs w:val="28"/>
          <w:lang w:eastAsia="ar-SA"/>
        </w:rPr>
        <w:t>от железнодорожных путей, а также часть реконструируемого водопровода попадает в охранную зону инженерных коммуникаций.</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Руководствуясь Приложением №1 к решению Архангельской городск</w:t>
      </w:r>
      <w:r w:rsidR="00A54885" w:rsidRPr="00A54885">
        <w:rPr>
          <w:color w:val="000000" w:themeColor="text1"/>
          <w:sz w:val="28"/>
          <w:szCs w:val="28"/>
          <w:lang w:eastAsia="ar-SA"/>
        </w:rPr>
        <w:t xml:space="preserve">ой Думы </w:t>
      </w:r>
      <w:r w:rsidR="00A54885" w:rsidRPr="00A54885">
        <w:rPr>
          <w:sz w:val="28"/>
          <w:szCs w:val="28"/>
        </w:rPr>
        <w:t>"</w:t>
      </w:r>
      <w:r w:rsidRPr="00A54885">
        <w:rPr>
          <w:color w:val="000000" w:themeColor="text1"/>
          <w:sz w:val="28"/>
          <w:szCs w:val="28"/>
          <w:lang w:eastAsia="ar-SA"/>
        </w:rPr>
        <w:t xml:space="preserve">О внесении изменений в Правила землепользования и застройки муниципального </w:t>
      </w:r>
      <w:r w:rsidR="00A54885" w:rsidRPr="00A54885">
        <w:rPr>
          <w:color w:val="000000" w:themeColor="text1"/>
          <w:sz w:val="28"/>
          <w:szCs w:val="28"/>
          <w:lang w:eastAsia="ar-SA"/>
        </w:rPr>
        <w:t xml:space="preserve">образования </w:t>
      </w:r>
      <w:r w:rsidR="00A54885" w:rsidRPr="00A54885">
        <w:rPr>
          <w:sz w:val="28"/>
          <w:szCs w:val="28"/>
        </w:rPr>
        <w:t>"</w:t>
      </w:r>
      <w:r w:rsidRPr="00A54885">
        <w:rPr>
          <w:color w:val="000000" w:themeColor="text1"/>
          <w:sz w:val="28"/>
          <w:szCs w:val="28"/>
          <w:lang w:eastAsia="ar-SA"/>
        </w:rPr>
        <w:t>Город Архангельск</w:t>
      </w:r>
      <w:r w:rsidR="00A54885" w:rsidRPr="00A54885">
        <w:rPr>
          <w:sz w:val="28"/>
          <w:szCs w:val="28"/>
        </w:rPr>
        <w:t>""</w:t>
      </w:r>
      <w:r w:rsidRPr="00A54885">
        <w:rPr>
          <w:color w:val="000000" w:themeColor="text1"/>
          <w:sz w:val="28"/>
          <w:szCs w:val="28"/>
          <w:lang w:eastAsia="ar-SA"/>
        </w:rPr>
        <w:t>, реконструируемая трасса водопровода располагается в следующих зонах:</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зона зеленых насаждений специального пользования;</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зона зеленых насаждений общего пользования;</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зона общественно-деловой застройки;</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зона образовательных учреждений;</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зона железнодорожного транспорта;</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зона среднеэтажных и многоэтажных жилых домов.</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 xml:space="preserve">Расположение объекта в границах перечисленных </w:t>
      </w:r>
      <w:r w:rsidR="00A54885" w:rsidRPr="00A54885">
        <w:rPr>
          <w:color w:val="000000" w:themeColor="text1"/>
          <w:sz w:val="28"/>
          <w:szCs w:val="28"/>
          <w:lang w:eastAsia="ar-SA"/>
        </w:rPr>
        <w:t xml:space="preserve">зон показано на </w:t>
      </w:r>
      <w:r w:rsidRPr="00A54885">
        <w:rPr>
          <w:color w:val="000000" w:themeColor="text1"/>
          <w:sz w:val="28"/>
          <w:szCs w:val="28"/>
          <w:lang w:eastAsia="ar-SA"/>
        </w:rPr>
        <w:t>схеме расположения зон с особыми условиями использования территории.</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Проектируемая трасса водопровода не проходит по землям сельскохозяйственного назначения, лесного и водного фондов.</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Границы территорий зон культурного наследия и  действия публичных сервитутов не выявлены.</w:t>
      </w:r>
    </w:p>
    <w:p w:rsidR="002D5D6C" w:rsidRPr="00A54885" w:rsidRDefault="002D5D6C" w:rsidP="002D5D6C">
      <w:pPr>
        <w:ind w:firstLine="709"/>
        <w:jc w:val="both"/>
        <w:rPr>
          <w:color w:val="000000" w:themeColor="text1"/>
          <w:sz w:val="28"/>
          <w:szCs w:val="28"/>
          <w:lang w:eastAsia="ar-SA"/>
        </w:rPr>
      </w:pPr>
      <w:r w:rsidRPr="00A54885">
        <w:rPr>
          <w:color w:val="000000" w:themeColor="text1"/>
          <w:sz w:val="28"/>
          <w:szCs w:val="28"/>
          <w:lang w:eastAsia="ar-SA"/>
        </w:rPr>
        <w:t>Красные линии данным проектом не разрабатываются.</w:t>
      </w:r>
    </w:p>
    <w:p w:rsidR="002D5D6C" w:rsidRPr="002D5D6C" w:rsidRDefault="002D5D6C" w:rsidP="002D5D6C">
      <w:pPr>
        <w:ind w:firstLine="709"/>
        <w:jc w:val="both"/>
        <w:rPr>
          <w:color w:val="000000" w:themeColor="text1"/>
          <w:sz w:val="28"/>
          <w:szCs w:val="28"/>
          <w:highlight w:val="yellow"/>
          <w:lang w:eastAsia="ar-SA"/>
        </w:rPr>
      </w:pPr>
    </w:p>
    <w:p w:rsidR="002D5D6C" w:rsidRPr="00A54885" w:rsidRDefault="002D5D6C" w:rsidP="002D5D6C">
      <w:pPr>
        <w:jc w:val="both"/>
        <w:rPr>
          <w:sz w:val="28"/>
          <w:szCs w:val="28"/>
        </w:rPr>
      </w:pPr>
      <w:r w:rsidRPr="00A54885">
        <w:rPr>
          <w:sz w:val="28"/>
          <w:szCs w:val="28"/>
        </w:rPr>
        <w:t>Таблица 1 – Характеристики земельных участков, подлежащих образованию</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759"/>
        <w:gridCol w:w="1137"/>
        <w:gridCol w:w="2918"/>
        <w:gridCol w:w="1289"/>
        <w:gridCol w:w="2423"/>
      </w:tblGrid>
      <w:tr w:rsidR="002D5D6C" w:rsidRPr="00BD0CEE" w:rsidTr="00DD5DB1">
        <w:trPr>
          <w:trHeight w:val="586"/>
          <w:tblHeader/>
          <w:jc w:val="center"/>
        </w:trPr>
        <w:tc>
          <w:tcPr>
            <w:tcW w:w="0" w:type="auto"/>
            <w:vMerge w:val="restart"/>
            <w:vAlign w:val="center"/>
          </w:tcPr>
          <w:p w:rsidR="002D5D6C" w:rsidRPr="00BD0CEE" w:rsidRDefault="002D5D6C" w:rsidP="00DD5DB1">
            <w:pPr>
              <w:spacing w:line="228" w:lineRule="auto"/>
              <w:jc w:val="center"/>
              <w:rPr>
                <w:sz w:val="22"/>
                <w:szCs w:val="22"/>
              </w:rPr>
            </w:pPr>
            <w:r w:rsidRPr="00BD0CEE">
              <w:rPr>
                <w:sz w:val="22"/>
                <w:szCs w:val="22"/>
              </w:rPr>
              <w:t>Проектируемый земельный участок, обозначение</w:t>
            </w:r>
          </w:p>
        </w:tc>
        <w:tc>
          <w:tcPr>
            <w:tcW w:w="0" w:type="auto"/>
            <w:vMerge w:val="restart"/>
            <w:vAlign w:val="center"/>
          </w:tcPr>
          <w:p w:rsidR="002D5D6C" w:rsidRPr="00BD0CEE" w:rsidRDefault="002D5D6C" w:rsidP="00DD5DB1">
            <w:pPr>
              <w:spacing w:line="228" w:lineRule="auto"/>
              <w:jc w:val="center"/>
              <w:rPr>
                <w:sz w:val="22"/>
                <w:szCs w:val="22"/>
              </w:rPr>
            </w:pPr>
            <w:r w:rsidRPr="00BD0CEE">
              <w:rPr>
                <w:sz w:val="22"/>
                <w:szCs w:val="22"/>
              </w:rPr>
              <w:t>Проектная площадь, кв. м</w:t>
            </w:r>
          </w:p>
        </w:tc>
        <w:tc>
          <w:tcPr>
            <w:tcW w:w="3945" w:type="dxa"/>
            <w:gridSpan w:val="2"/>
          </w:tcPr>
          <w:p w:rsidR="002D5D6C" w:rsidRPr="00BD0CEE" w:rsidRDefault="002D5D6C" w:rsidP="00DD5DB1">
            <w:pPr>
              <w:spacing w:line="228" w:lineRule="auto"/>
              <w:jc w:val="center"/>
              <w:rPr>
                <w:sz w:val="22"/>
                <w:szCs w:val="22"/>
              </w:rPr>
            </w:pPr>
            <w:r w:rsidRPr="00BD0CEE">
              <w:rPr>
                <w:sz w:val="22"/>
                <w:szCs w:val="22"/>
              </w:rPr>
              <w:t>Исходные</w:t>
            </w:r>
          </w:p>
          <w:p w:rsidR="002D5D6C" w:rsidRPr="00BD0CEE" w:rsidRDefault="002D5D6C" w:rsidP="00DD5DB1">
            <w:pPr>
              <w:spacing w:line="228" w:lineRule="auto"/>
              <w:jc w:val="center"/>
              <w:rPr>
                <w:sz w:val="22"/>
                <w:szCs w:val="22"/>
              </w:rPr>
            </w:pPr>
            <w:r w:rsidRPr="00BD0CEE">
              <w:rPr>
                <w:sz w:val="22"/>
                <w:szCs w:val="22"/>
              </w:rPr>
              <w:t>характеристики</w:t>
            </w:r>
          </w:p>
        </w:tc>
        <w:tc>
          <w:tcPr>
            <w:tcW w:w="2423" w:type="dxa"/>
            <w:vMerge w:val="restart"/>
            <w:vAlign w:val="center"/>
          </w:tcPr>
          <w:p w:rsidR="002D5D6C" w:rsidRPr="00BD0CEE" w:rsidRDefault="002D5D6C" w:rsidP="00DD5DB1">
            <w:pPr>
              <w:spacing w:line="228" w:lineRule="auto"/>
              <w:jc w:val="center"/>
              <w:rPr>
                <w:sz w:val="22"/>
                <w:szCs w:val="22"/>
              </w:rPr>
            </w:pPr>
            <w:r w:rsidRPr="00BD0CEE">
              <w:rPr>
                <w:sz w:val="22"/>
                <w:szCs w:val="22"/>
              </w:rPr>
              <w:t>Проектные</w:t>
            </w:r>
          </w:p>
          <w:p w:rsidR="002D5D6C" w:rsidRPr="00BD0CEE" w:rsidRDefault="002D5D6C" w:rsidP="00DD5DB1">
            <w:pPr>
              <w:spacing w:line="228" w:lineRule="auto"/>
              <w:jc w:val="center"/>
              <w:rPr>
                <w:sz w:val="22"/>
                <w:szCs w:val="22"/>
              </w:rPr>
            </w:pPr>
            <w:r w:rsidRPr="00BD0CEE">
              <w:rPr>
                <w:sz w:val="22"/>
                <w:szCs w:val="22"/>
              </w:rPr>
              <w:t>характеристики</w:t>
            </w:r>
          </w:p>
        </w:tc>
      </w:tr>
      <w:tr w:rsidR="002D5D6C" w:rsidRPr="00BD0CEE" w:rsidTr="00DD5DB1">
        <w:trPr>
          <w:trHeight w:val="586"/>
          <w:tblHeader/>
          <w:jc w:val="center"/>
        </w:trPr>
        <w:tc>
          <w:tcPr>
            <w:tcW w:w="0" w:type="auto"/>
            <w:vMerge/>
          </w:tcPr>
          <w:p w:rsidR="002D5D6C" w:rsidRPr="00BD0CEE" w:rsidRDefault="002D5D6C" w:rsidP="00DD5DB1">
            <w:pPr>
              <w:spacing w:line="228" w:lineRule="auto"/>
              <w:jc w:val="both"/>
              <w:rPr>
                <w:sz w:val="22"/>
                <w:szCs w:val="22"/>
              </w:rPr>
            </w:pPr>
          </w:p>
        </w:tc>
        <w:tc>
          <w:tcPr>
            <w:tcW w:w="0" w:type="auto"/>
            <w:vMerge/>
          </w:tcPr>
          <w:p w:rsidR="002D5D6C" w:rsidRPr="00BD0CEE" w:rsidRDefault="002D5D6C" w:rsidP="00DD5DB1">
            <w:pPr>
              <w:spacing w:line="228" w:lineRule="auto"/>
              <w:jc w:val="both"/>
              <w:rPr>
                <w:sz w:val="22"/>
                <w:szCs w:val="22"/>
              </w:rPr>
            </w:pPr>
          </w:p>
        </w:tc>
        <w:tc>
          <w:tcPr>
            <w:tcW w:w="0" w:type="auto"/>
          </w:tcPr>
          <w:p w:rsidR="002D5D6C" w:rsidRPr="00BD0CEE" w:rsidRDefault="002D5D6C" w:rsidP="00DD5DB1">
            <w:pPr>
              <w:spacing w:line="228" w:lineRule="auto"/>
              <w:jc w:val="center"/>
              <w:rPr>
                <w:sz w:val="22"/>
                <w:szCs w:val="22"/>
              </w:rPr>
            </w:pPr>
            <w:r w:rsidRPr="00BD0CEE">
              <w:rPr>
                <w:sz w:val="22"/>
                <w:szCs w:val="22"/>
              </w:rPr>
              <w:t>Кадастровый номер, категория, вид разрешенного использования земельного участка</w:t>
            </w:r>
          </w:p>
        </w:tc>
        <w:tc>
          <w:tcPr>
            <w:tcW w:w="1289" w:type="dxa"/>
          </w:tcPr>
          <w:p w:rsidR="002D5D6C" w:rsidRPr="00BD0CEE" w:rsidRDefault="002D5D6C" w:rsidP="00DD5DB1">
            <w:pPr>
              <w:spacing w:line="228" w:lineRule="auto"/>
              <w:jc w:val="center"/>
              <w:rPr>
                <w:sz w:val="22"/>
                <w:szCs w:val="22"/>
              </w:rPr>
            </w:pPr>
            <w:r w:rsidRPr="00BD0CEE">
              <w:rPr>
                <w:sz w:val="22"/>
                <w:szCs w:val="22"/>
              </w:rPr>
              <w:t>Площадь, занимаемая публичным сервитутом, кв. м</w:t>
            </w:r>
          </w:p>
        </w:tc>
        <w:tc>
          <w:tcPr>
            <w:tcW w:w="2423" w:type="dxa"/>
            <w:vMerge/>
          </w:tcPr>
          <w:p w:rsidR="002D5D6C" w:rsidRPr="00BD0CEE" w:rsidRDefault="002D5D6C" w:rsidP="00DD5DB1">
            <w:pPr>
              <w:spacing w:line="228" w:lineRule="auto"/>
              <w:jc w:val="both"/>
              <w:rPr>
                <w:sz w:val="22"/>
                <w:szCs w:val="22"/>
              </w:rPr>
            </w:pPr>
          </w:p>
        </w:tc>
      </w:tr>
      <w:tr w:rsidR="002D5D6C" w:rsidRPr="00BD0CEE" w:rsidTr="00DD5DB1">
        <w:trPr>
          <w:trHeight w:val="299"/>
          <w:tblHeader/>
          <w:jc w:val="center"/>
        </w:trPr>
        <w:tc>
          <w:tcPr>
            <w:tcW w:w="0" w:type="auto"/>
            <w:vAlign w:val="center"/>
          </w:tcPr>
          <w:p w:rsidR="002D5D6C" w:rsidRPr="00BD0CEE" w:rsidRDefault="002D5D6C" w:rsidP="00DD5DB1">
            <w:pPr>
              <w:spacing w:line="228" w:lineRule="auto"/>
              <w:jc w:val="center"/>
              <w:rPr>
                <w:sz w:val="22"/>
                <w:szCs w:val="22"/>
              </w:rPr>
            </w:pPr>
            <w:r w:rsidRPr="00BD0CEE">
              <w:rPr>
                <w:sz w:val="22"/>
                <w:szCs w:val="22"/>
              </w:rPr>
              <w:t>1</w:t>
            </w:r>
          </w:p>
        </w:tc>
        <w:tc>
          <w:tcPr>
            <w:tcW w:w="0" w:type="auto"/>
            <w:vAlign w:val="center"/>
          </w:tcPr>
          <w:p w:rsidR="002D5D6C" w:rsidRPr="00BD0CEE" w:rsidRDefault="002D5D6C" w:rsidP="00DD5DB1">
            <w:pPr>
              <w:spacing w:line="228" w:lineRule="auto"/>
              <w:jc w:val="center"/>
              <w:rPr>
                <w:sz w:val="22"/>
                <w:szCs w:val="22"/>
              </w:rPr>
            </w:pPr>
            <w:r w:rsidRPr="00BD0CEE">
              <w:rPr>
                <w:sz w:val="22"/>
                <w:szCs w:val="22"/>
              </w:rPr>
              <w:t>2</w:t>
            </w:r>
          </w:p>
        </w:tc>
        <w:tc>
          <w:tcPr>
            <w:tcW w:w="0" w:type="auto"/>
            <w:vAlign w:val="center"/>
          </w:tcPr>
          <w:p w:rsidR="002D5D6C" w:rsidRPr="00BD0CEE" w:rsidRDefault="002D5D6C" w:rsidP="00DD5DB1">
            <w:pPr>
              <w:spacing w:line="228" w:lineRule="auto"/>
              <w:jc w:val="center"/>
              <w:rPr>
                <w:sz w:val="22"/>
                <w:szCs w:val="22"/>
              </w:rPr>
            </w:pPr>
            <w:r w:rsidRPr="00BD0CEE">
              <w:rPr>
                <w:sz w:val="22"/>
                <w:szCs w:val="22"/>
              </w:rPr>
              <w:t>3</w:t>
            </w:r>
          </w:p>
        </w:tc>
        <w:tc>
          <w:tcPr>
            <w:tcW w:w="1289" w:type="dxa"/>
            <w:vAlign w:val="center"/>
          </w:tcPr>
          <w:p w:rsidR="002D5D6C" w:rsidRPr="00BD0CEE" w:rsidRDefault="002D5D6C" w:rsidP="00DD5DB1">
            <w:pPr>
              <w:spacing w:line="228" w:lineRule="auto"/>
              <w:jc w:val="center"/>
              <w:rPr>
                <w:sz w:val="22"/>
                <w:szCs w:val="22"/>
              </w:rPr>
            </w:pPr>
            <w:r w:rsidRPr="00BD0CEE">
              <w:rPr>
                <w:sz w:val="22"/>
                <w:szCs w:val="22"/>
              </w:rPr>
              <w:t>4</w:t>
            </w:r>
          </w:p>
        </w:tc>
        <w:tc>
          <w:tcPr>
            <w:tcW w:w="2423" w:type="dxa"/>
          </w:tcPr>
          <w:p w:rsidR="002D5D6C" w:rsidRPr="00BD0CEE" w:rsidRDefault="002D5D6C" w:rsidP="00DD5DB1">
            <w:pPr>
              <w:spacing w:line="228" w:lineRule="auto"/>
              <w:jc w:val="center"/>
              <w:rPr>
                <w:sz w:val="22"/>
                <w:szCs w:val="22"/>
              </w:rPr>
            </w:pPr>
            <w:r w:rsidRPr="00BD0CEE">
              <w:rPr>
                <w:sz w:val="22"/>
                <w:szCs w:val="22"/>
              </w:rPr>
              <w:t>5</w:t>
            </w:r>
          </w:p>
        </w:tc>
      </w:tr>
      <w:tr w:rsidR="002D5D6C" w:rsidRPr="00BD0CEE" w:rsidTr="00DD5DB1">
        <w:trPr>
          <w:trHeight w:val="2223"/>
          <w:jc w:val="center"/>
        </w:trPr>
        <w:tc>
          <w:tcPr>
            <w:tcW w:w="0" w:type="auto"/>
            <w:vMerge w:val="restart"/>
            <w:vAlign w:val="center"/>
          </w:tcPr>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1</w:t>
            </w: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1</w:t>
            </w: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1</w:t>
            </w: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1</w:t>
            </w: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1</w:t>
            </w:r>
          </w:p>
        </w:tc>
        <w:tc>
          <w:tcPr>
            <w:tcW w:w="0" w:type="auto"/>
            <w:vMerge w:val="restart"/>
            <w:vAlign w:val="center"/>
          </w:tcPr>
          <w:p w:rsidR="002D5D6C" w:rsidRPr="00BD0CEE" w:rsidRDefault="002D5D6C" w:rsidP="00DD5DB1">
            <w:pPr>
              <w:jc w:val="center"/>
              <w:rPr>
                <w:sz w:val="22"/>
                <w:szCs w:val="22"/>
              </w:rPr>
            </w:pPr>
            <w:r w:rsidRPr="00BD0CEE">
              <w:rPr>
                <w:sz w:val="22"/>
                <w:szCs w:val="22"/>
              </w:rPr>
              <w:lastRenderedPageBreak/>
              <w:t>41945</w:t>
            </w:r>
          </w:p>
          <w:p w:rsidR="002D5D6C" w:rsidRPr="00BD0CEE" w:rsidRDefault="002D5D6C" w:rsidP="00DD5DB1">
            <w:pPr>
              <w:jc w:val="center"/>
              <w:rPr>
                <w:sz w:val="22"/>
                <w:szCs w:val="22"/>
              </w:rPr>
            </w:pPr>
          </w:p>
        </w:tc>
        <w:tc>
          <w:tcPr>
            <w:tcW w:w="0" w:type="auto"/>
            <w:vAlign w:val="center"/>
          </w:tcPr>
          <w:p w:rsidR="002D5D6C" w:rsidRPr="00BD0CEE" w:rsidRDefault="002D5D6C" w:rsidP="00DD5DB1">
            <w:pPr>
              <w:spacing w:line="228" w:lineRule="auto"/>
              <w:rPr>
                <w:sz w:val="22"/>
                <w:szCs w:val="22"/>
              </w:rPr>
            </w:pPr>
            <w:r w:rsidRPr="00BD0CEE">
              <w:rPr>
                <w:sz w:val="22"/>
                <w:szCs w:val="22"/>
              </w:rPr>
              <w:t>29:22:000000:7508,</w:t>
            </w:r>
          </w:p>
          <w:p w:rsidR="002D5D6C" w:rsidRPr="00BD0CEE" w:rsidRDefault="002D5D6C" w:rsidP="00DD5DB1">
            <w:pPr>
              <w:spacing w:line="228" w:lineRule="auto"/>
              <w:rPr>
                <w:sz w:val="22"/>
                <w:szCs w:val="22"/>
              </w:rPr>
            </w:pPr>
            <w:r w:rsidRPr="00BD0CEE">
              <w:rPr>
                <w:sz w:val="22"/>
                <w:szCs w:val="22"/>
              </w:rPr>
              <w:t>Категория земель - земли населенных пунктов, разрешенное использование - для общего пользования (уличная сеть)</w:t>
            </w:r>
          </w:p>
        </w:tc>
        <w:tc>
          <w:tcPr>
            <w:tcW w:w="1289" w:type="dxa"/>
            <w:vAlign w:val="center"/>
          </w:tcPr>
          <w:p w:rsidR="002D5D6C" w:rsidRPr="00BD0CEE" w:rsidRDefault="002D5D6C" w:rsidP="00DD5DB1">
            <w:pPr>
              <w:jc w:val="center"/>
              <w:rPr>
                <w:sz w:val="22"/>
                <w:szCs w:val="22"/>
              </w:rPr>
            </w:pPr>
            <w:r w:rsidRPr="00BD0CEE">
              <w:rPr>
                <w:sz w:val="22"/>
                <w:szCs w:val="22"/>
              </w:rPr>
              <w:t>1078</w:t>
            </w:r>
          </w:p>
          <w:p w:rsidR="002D5D6C" w:rsidRPr="00BD0CEE" w:rsidRDefault="002D5D6C" w:rsidP="00DD5DB1">
            <w:pPr>
              <w:spacing w:line="228" w:lineRule="auto"/>
              <w:jc w:val="center"/>
              <w:rPr>
                <w:sz w:val="22"/>
                <w:szCs w:val="22"/>
              </w:rPr>
            </w:pPr>
          </w:p>
        </w:tc>
        <w:tc>
          <w:tcPr>
            <w:tcW w:w="2423" w:type="dxa"/>
            <w:vMerge w:val="restart"/>
            <w:vAlign w:val="center"/>
          </w:tcPr>
          <w:p w:rsidR="002D5D6C" w:rsidRPr="00BD0CEE" w:rsidRDefault="002D5D6C" w:rsidP="00DD5DB1">
            <w:pPr>
              <w:spacing w:line="228" w:lineRule="auto"/>
              <w:jc w:val="center"/>
              <w:rPr>
                <w:b/>
                <w:color w:val="FF0000"/>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b/>
                <w:color w:val="000000" w:themeColor="text1"/>
                <w:sz w:val="22"/>
                <w:szCs w:val="22"/>
              </w:rPr>
            </w:pPr>
          </w:p>
          <w:p w:rsidR="002D5D6C" w:rsidRPr="00BD0CEE" w:rsidRDefault="002D5D6C" w:rsidP="00DD5DB1">
            <w:pPr>
              <w:spacing w:line="228" w:lineRule="auto"/>
              <w:jc w:val="center"/>
              <w:rPr>
                <w:color w:val="000000" w:themeColor="text1"/>
                <w:sz w:val="22"/>
                <w:szCs w:val="22"/>
              </w:rPr>
            </w:pPr>
            <w:r w:rsidRPr="00BD0CEE">
              <w:rPr>
                <w:color w:val="000000" w:themeColor="text1"/>
                <w:sz w:val="22"/>
                <w:szCs w:val="22"/>
              </w:rPr>
              <w:t>Категория земель - земли населенных пунктов;</w:t>
            </w:r>
          </w:p>
          <w:p w:rsidR="002D5D6C" w:rsidRPr="00BD0CEE" w:rsidRDefault="002D5D6C" w:rsidP="00DD5DB1">
            <w:pPr>
              <w:spacing w:line="228" w:lineRule="auto"/>
              <w:jc w:val="center"/>
              <w:rPr>
                <w:color w:val="000000" w:themeColor="text1"/>
                <w:sz w:val="22"/>
                <w:szCs w:val="22"/>
              </w:rPr>
            </w:pPr>
          </w:p>
          <w:p w:rsidR="002D5D6C" w:rsidRPr="00BD0CEE" w:rsidRDefault="002D5D6C" w:rsidP="00BD0CEE">
            <w:pPr>
              <w:spacing w:line="228" w:lineRule="auto"/>
              <w:jc w:val="center"/>
              <w:rPr>
                <w:color w:val="FF0000"/>
                <w:sz w:val="22"/>
                <w:szCs w:val="22"/>
              </w:rPr>
            </w:pPr>
            <w:r w:rsidRPr="00BD0CEE">
              <w:rPr>
                <w:color w:val="000000" w:themeColor="text1"/>
                <w:sz w:val="22"/>
                <w:szCs w:val="22"/>
              </w:rPr>
              <w:t xml:space="preserve">Цель установления публичного </w:t>
            </w:r>
            <w:r w:rsidRPr="00BD0CEE">
              <w:rPr>
                <w:sz w:val="22"/>
                <w:szCs w:val="22"/>
              </w:rPr>
              <w:t>сервитута - для проведения строительных работ по расш</w:t>
            </w:r>
            <w:r w:rsidR="00BD0CEE">
              <w:rPr>
                <w:sz w:val="22"/>
                <w:szCs w:val="22"/>
              </w:rPr>
              <w:t>ирению и реконструкции объекта "</w:t>
            </w:r>
            <w:r w:rsidRPr="00BD0CEE">
              <w:rPr>
                <w:sz w:val="22"/>
                <w:szCs w:val="22"/>
              </w:rPr>
              <w:t xml:space="preserve">Водовод </w:t>
            </w:r>
            <w:r w:rsidRPr="00BD0CEE">
              <w:rPr>
                <w:color w:val="000000" w:themeColor="text1"/>
                <w:sz w:val="22"/>
                <w:szCs w:val="22"/>
              </w:rPr>
              <w:t>диаметром 1000 мм от водоочистных сооружений до Талажской автодороги в г. Архангельске.</w:t>
            </w:r>
            <w:r w:rsidR="00BD0CEE">
              <w:rPr>
                <w:color w:val="000000" w:themeColor="text1"/>
                <w:sz w:val="22"/>
                <w:szCs w:val="22"/>
              </w:rPr>
              <w:t>"</w:t>
            </w:r>
          </w:p>
        </w:tc>
      </w:tr>
      <w:tr w:rsidR="002D5D6C" w:rsidRPr="00BD0CEE" w:rsidTr="00DD5DB1">
        <w:trPr>
          <w:trHeight w:val="2066"/>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29:22:000000:7924,</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общего пользования (уличная сеть)</w:t>
            </w:r>
          </w:p>
        </w:tc>
        <w:tc>
          <w:tcPr>
            <w:tcW w:w="1289" w:type="dxa"/>
            <w:vAlign w:val="center"/>
          </w:tcPr>
          <w:p w:rsidR="002D5D6C" w:rsidRPr="00BD0CEE" w:rsidRDefault="002D5D6C" w:rsidP="00DD5DB1">
            <w:pPr>
              <w:jc w:val="center"/>
              <w:rPr>
                <w:sz w:val="22"/>
                <w:szCs w:val="22"/>
              </w:rPr>
            </w:pPr>
            <w:r w:rsidRPr="00BD0CEE">
              <w:rPr>
                <w:sz w:val="22"/>
                <w:szCs w:val="22"/>
              </w:rPr>
              <w:t>1424</w:t>
            </w:r>
          </w:p>
        </w:tc>
        <w:tc>
          <w:tcPr>
            <w:tcW w:w="2423" w:type="dxa"/>
            <w:vMerge/>
          </w:tcPr>
          <w:p w:rsidR="002D5D6C" w:rsidRPr="00BD0CEE" w:rsidRDefault="002D5D6C" w:rsidP="00DD5DB1">
            <w:pPr>
              <w:spacing w:line="228" w:lineRule="auto"/>
              <w:jc w:val="both"/>
              <w:rPr>
                <w:color w:val="FF0000"/>
                <w:sz w:val="22"/>
                <w:szCs w:val="22"/>
              </w:rPr>
            </w:pPr>
          </w:p>
        </w:tc>
      </w:tr>
      <w:tr w:rsidR="002D5D6C" w:rsidRPr="00BD0CEE" w:rsidTr="00DD5DB1">
        <w:trPr>
          <w:trHeight w:val="3029"/>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29:22:050505:17,</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завершение строительства и эксплуатация автозаправочной станции</w:t>
            </w:r>
          </w:p>
        </w:tc>
        <w:tc>
          <w:tcPr>
            <w:tcW w:w="1289" w:type="dxa"/>
            <w:vAlign w:val="center"/>
          </w:tcPr>
          <w:p w:rsidR="002D5D6C" w:rsidRPr="00BD0CEE" w:rsidRDefault="002D5D6C" w:rsidP="00DD5DB1">
            <w:pPr>
              <w:jc w:val="center"/>
              <w:rPr>
                <w:sz w:val="22"/>
                <w:szCs w:val="22"/>
              </w:rPr>
            </w:pPr>
            <w:r w:rsidRPr="00BD0CEE">
              <w:rPr>
                <w:sz w:val="22"/>
                <w:szCs w:val="22"/>
              </w:rPr>
              <w:t>382</w:t>
            </w:r>
          </w:p>
        </w:tc>
        <w:tc>
          <w:tcPr>
            <w:tcW w:w="2423" w:type="dxa"/>
            <w:vMerge/>
          </w:tcPr>
          <w:p w:rsidR="002D5D6C" w:rsidRPr="00BD0CEE" w:rsidRDefault="002D5D6C" w:rsidP="00DD5DB1">
            <w:pPr>
              <w:spacing w:line="228" w:lineRule="auto"/>
              <w:jc w:val="both"/>
              <w:rPr>
                <w:color w:val="FF0000"/>
                <w:sz w:val="22"/>
                <w:szCs w:val="22"/>
              </w:rPr>
            </w:pPr>
          </w:p>
        </w:tc>
      </w:tr>
      <w:tr w:rsidR="002D5D6C" w:rsidRPr="00BD0CEE" w:rsidTr="00DD5DB1">
        <w:trPr>
          <w:trHeight w:val="2244"/>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29:22:050506:7,</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комплекса зданий и сооружений университета</w:t>
            </w:r>
          </w:p>
        </w:tc>
        <w:tc>
          <w:tcPr>
            <w:tcW w:w="1289" w:type="dxa"/>
            <w:vAlign w:val="center"/>
          </w:tcPr>
          <w:p w:rsidR="002D5D6C" w:rsidRPr="00BD0CEE" w:rsidRDefault="002D5D6C" w:rsidP="00DD5DB1">
            <w:pPr>
              <w:jc w:val="center"/>
              <w:rPr>
                <w:sz w:val="22"/>
                <w:szCs w:val="22"/>
              </w:rPr>
            </w:pPr>
            <w:r w:rsidRPr="00BD0CEE">
              <w:rPr>
                <w:sz w:val="22"/>
                <w:szCs w:val="22"/>
              </w:rPr>
              <w:t>787</w:t>
            </w:r>
          </w:p>
        </w:tc>
        <w:tc>
          <w:tcPr>
            <w:tcW w:w="2423" w:type="dxa"/>
            <w:vMerge/>
          </w:tcPr>
          <w:p w:rsidR="002D5D6C" w:rsidRPr="00BD0CEE" w:rsidRDefault="002D5D6C" w:rsidP="00DD5DB1">
            <w:pPr>
              <w:spacing w:line="228" w:lineRule="auto"/>
              <w:jc w:val="both"/>
              <w:rPr>
                <w:color w:val="FF0000"/>
                <w:sz w:val="22"/>
                <w:szCs w:val="22"/>
              </w:rPr>
            </w:pPr>
          </w:p>
        </w:tc>
      </w:tr>
      <w:tr w:rsidR="002D5D6C" w:rsidRPr="00BD0CEE" w:rsidTr="00DD5DB1">
        <w:trPr>
          <w:trHeight w:val="2489"/>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29:22:000000:7504,</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ул. Смольный Буян, от пр. Ленинградского до пр. Московского</w:t>
            </w:r>
          </w:p>
        </w:tc>
        <w:tc>
          <w:tcPr>
            <w:tcW w:w="1289" w:type="dxa"/>
            <w:vAlign w:val="center"/>
          </w:tcPr>
          <w:p w:rsidR="002D5D6C" w:rsidRPr="00BD0CEE" w:rsidRDefault="002D5D6C" w:rsidP="00DD5DB1">
            <w:pPr>
              <w:jc w:val="center"/>
              <w:rPr>
                <w:sz w:val="22"/>
                <w:szCs w:val="22"/>
              </w:rPr>
            </w:pPr>
            <w:r w:rsidRPr="00BD0CEE">
              <w:rPr>
                <w:sz w:val="22"/>
                <w:szCs w:val="22"/>
              </w:rPr>
              <w:t>11428</w:t>
            </w:r>
          </w:p>
        </w:tc>
        <w:tc>
          <w:tcPr>
            <w:tcW w:w="2423" w:type="dxa"/>
            <w:vMerge/>
          </w:tcPr>
          <w:p w:rsidR="002D5D6C" w:rsidRPr="00BD0CEE" w:rsidRDefault="002D5D6C" w:rsidP="00DD5DB1">
            <w:pPr>
              <w:spacing w:line="228" w:lineRule="auto"/>
              <w:jc w:val="both"/>
              <w:rPr>
                <w:color w:val="FF0000"/>
                <w:sz w:val="22"/>
                <w:szCs w:val="22"/>
              </w:rPr>
            </w:pPr>
          </w:p>
        </w:tc>
      </w:tr>
      <w:tr w:rsidR="002D5D6C" w:rsidRPr="00BD0CEE" w:rsidTr="00DD5DB1">
        <w:trPr>
          <w:trHeight w:val="2980"/>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29:22:050407:22</w:t>
            </w:r>
          </w:p>
          <w:p w:rsidR="002D5D6C" w:rsidRPr="00BD0CEE" w:rsidRDefault="002D5D6C" w:rsidP="00DD5DB1">
            <w:pPr>
              <w:rPr>
                <w:sz w:val="22"/>
                <w:szCs w:val="22"/>
              </w:rPr>
            </w:pPr>
            <w:r w:rsidRPr="00BD0CEE">
              <w:rPr>
                <w:sz w:val="22"/>
                <w:szCs w:val="22"/>
              </w:rPr>
              <w:t>(Входит в единое землепользование с кадастровым номером 29:22:000000:14),</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данные отсутствуют</w:t>
            </w:r>
          </w:p>
        </w:tc>
        <w:tc>
          <w:tcPr>
            <w:tcW w:w="1289" w:type="dxa"/>
            <w:vAlign w:val="center"/>
          </w:tcPr>
          <w:p w:rsidR="002D5D6C" w:rsidRPr="00BD0CEE" w:rsidRDefault="002D5D6C" w:rsidP="00DD5DB1">
            <w:pPr>
              <w:jc w:val="center"/>
              <w:rPr>
                <w:sz w:val="22"/>
                <w:szCs w:val="22"/>
              </w:rPr>
            </w:pPr>
            <w:r w:rsidRPr="00BD0CEE">
              <w:rPr>
                <w:sz w:val="22"/>
                <w:szCs w:val="22"/>
              </w:rPr>
              <w:t>33</w:t>
            </w:r>
          </w:p>
        </w:tc>
        <w:tc>
          <w:tcPr>
            <w:tcW w:w="2423" w:type="dxa"/>
            <w:vMerge/>
          </w:tcPr>
          <w:p w:rsidR="002D5D6C" w:rsidRPr="00BD0CEE" w:rsidRDefault="002D5D6C" w:rsidP="00DD5DB1">
            <w:pPr>
              <w:spacing w:line="228" w:lineRule="auto"/>
              <w:jc w:val="both"/>
              <w:rPr>
                <w:color w:val="FF0000"/>
                <w:sz w:val="22"/>
                <w:szCs w:val="22"/>
              </w:rPr>
            </w:pPr>
          </w:p>
        </w:tc>
      </w:tr>
      <w:tr w:rsidR="002D5D6C" w:rsidRPr="00BD0CEE" w:rsidTr="00DD5DB1">
        <w:trPr>
          <w:trHeight w:val="2980"/>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29:22:050506:24</w:t>
            </w:r>
          </w:p>
          <w:p w:rsidR="002D5D6C" w:rsidRPr="00BD0CEE" w:rsidRDefault="002D5D6C" w:rsidP="00DD5DB1">
            <w:pPr>
              <w:rPr>
                <w:sz w:val="22"/>
                <w:szCs w:val="22"/>
              </w:rPr>
            </w:pPr>
            <w:r w:rsidRPr="00BD0CEE">
              <w:rPr>
                <w:sz w:val="22"/>
                <w:szCs w:val="22"/>
              </w:rPr>
              <w:t>(Входит в единое землепользование с кадастровым номером 29:22:000000:14),</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данные отсутствуют</w:t>
            </w:r>
          </w:p>
        </w:tc>
        <w:tc>
          <w:tcPr>
            <w:tcW w:w="1289" w:type="dxa"/>
            <w:vAlign w:val="center"/>
          </w:tcPr>
          <w:p w:rsidR="002D5D6C" w:rsidRPr="00BD0CEE" w:rsidRDefault="002D5D6C" w:rsidP="00DD5DB1">
            <w:pPr>
              <w:jc w:val="center"/>
              <w:rPr>
                <w:sz w:val="22"/>
                <w:szCs w:val="22"/>
              </w:rPr>
            </w:pPr>
            <w:r w:rsidRPr="00BD0CEE">
              <w:rPr>
                <w:sz w:val="22"/>
                <w:szCs w:val="22"/>
              </w:rPr>
              <w:t>11</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980"/>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29:22:000000:8600,</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размещения линейного объекта - просп. Ломоносова (общее пользование территории)</w:t>
            </w:r>
          </w:p>
        </w:tc>
        <w:tc>
          <w:tcPr>
            <w:tcW w:w="1289" w:type="dxa"/>
            <w:vAlign w:val="center"/>
          </w:tcPr>
          <w:p w:rsidR="002D5D6C" w:rsidRPr="00BD0CEE" w:rsidRDefault="002D5D6C" w:rsidP="00DD5DB1">
            <w:pPr>
              <w:jc w:val="center"/>
              <w:rPr>
                <w:sz w:val="22"/>
                <w:szCs w:val="22"/>
              </w:rPr>
            </w:pPr>
            <w:r w:rsidRPr="00BD0CEE">
              <w:rPr>
                <w:sz w:val="22"/>
                <w:szCs w:val="22"/>
              </w:rPr>
              <w:t>1069</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1234"/>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29:22:000000:7979,</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пр.Ленинградского (от ул. Смольный Буян до ул.Павла Усова)</w:t>
            </w:r>
          </w:p>
        </w:tc>
        <w:tc>
          <w:tcPr>
            <w:tcW w:w="1289" w:type="dxa"/>
            <w:vAlign w:val="center"/>
          </w:tcPr>
          <w:p w:rsidR="002D5D6C" w:rsidRPr="00BD0CEE" w:rsidRDefault="002D5D6C" w:rsidP="00DD5DB1">
            <w:pPr>
              <w:jc w:val="center"/>
              <w:rPr>
                <w:sz w:val="22"/>
                <w:szCs w:val="22"/>
              </w:rPr>
            </w:pPr>
            <w:r w:rsidRPr="00BD0CEE">
              <w:rPr>
                <w:sz w:val="22"/>
                <w:szCs w:val="22"/>
              </w:rPr>
              <w:t>1098</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1233"/>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29:22:050407:21</w:t>
            </w:r>
          </w:p>
          <w:p w:rsidR="002D5D6C" w:rsidRPr="00BD0CEE" w:rsidRDefault="002D5D6C" w:rsidP="00DD5DB1">
            <w:pPr>
              <w:rPr>
                <w:sz w:val="22"/>
                <w:szCs w:val="22"/>
              </w:rPr>
            </w:pPr>
            <w:r w:rsidRPr="00BD0CEE">
              <w:rPr>
                <w:sz w:val="22"/>
                <w:szCs w:val="22"/>
              </w:rPr>
              <w:t>(Входит в единое землепользование с кадастровым номером 29:22:000000:14),</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данные отсутствуют</w:t>
            </w:r>
          </w:p>
        </w:tc>
        <w:tc>
          <w:tcPr>
            <w:tcW w:w="1289" w:type="dxa"/>
            <w:vAlign w:val="center"/>
          </w:tcPr>
          <w:p w:rsidR="002D5D6C" w:rsidRPr="00BD0CEE" w:rsidRDefault="002D5D6C" w:rsidP="00DD5DB1">
            <w:pPr>
              <w:jc w:val="center"/>
              <w:rPr>
                <w:sz w:val="22"/>
                <w:szCs w:val="22"/>
              </w:rPr>
            </w:pPr>
            <w:r w:rsidRPr="00BD0CEE">
              <w:rPr>
                <w:sz w:val="22"/>
                <w:szCs w:val="22"/>
              </w:rPr>
              <w:t>357</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753"/>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29:22:050407:2,</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эксплуатация стадиона</w:t>
            </w:r>
          </w:p>
        </w:tc>
        <w:tc>
          <w:tcPr>
            <w:tcW w:w="1289" w:type="dxa"/>
            <w:vAlign w:val="center"/>
          </w:tcPr>
          <w:p w:rsidR="002D5D6C" w:rsidRPr="00BD0CEE" w:rsidRDefault="002D5D6C" w:rsidP="00DD5DB1">
            <w:pPr>
              <w:jc w:val="center"/>
              <w:rPr>
                <w:sz w:val="22"/>
                <w:szCs w:val="22"/>
              </w:rPr>
            </w:pPr>
            <w:r w:rsidRPr="00BD0CEE">
              <w:rPr>
                <w:sz w:val="22"/>
                <w:szCs w:val="22"/>
              </w:rPr>
              <w:t>3270</w:t>
            </w:r>
          </w:p>
          <w:p w:rsidR="002D5D6C" w:rsidRPr="00BD0CEE" w:rsidRDefault="002D5D6C" w:rsidP="00DD5DB1">
            <w:pPr>
              <w:jc w:val="center"/>
              <w:rPr>
                <w:sz w:val="22"/>
                <w:szCs w:val="22"/>
              </w:rPr>
            </w:pPr>
          </w:p>
          <w:p w:rsidR="002D5D6C" w:rsidRPr="00BD0CEE" w:rsidRDefault="002D5D6C" w:rsidP="00DD5DB1">
            <w:pPr>
              <w:jc w:val="center"/>
              <w:rPr>
                <w:sz w:val="22"/>
                <w:szCs w:val="22"/>
              </w:rPr>
            </w:pP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68"/>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29:22:050407:57,</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размещения административных и офисных зданий; для размещения объектов розничной торговли, для размещения объектов</w:t>
            </w:r>
          </w:p>
        </w:tc>
        <w:tc>
          <w:tcPr>
            <w:tcW w:w="1289" w:type="dxa"/>
            <w:vAlign w:val="center"/>
          </w:tcPr>
          <w:p w:rsidR="002D5D6C" w:rsidRPr="00BD0CEE" w:rsidRDefault="002D5D6C" w:rsidP="00DD5DB1">
            <w:pPr>
              <w:jc w:val="center"/>
              <w:rPr>
                <w:sz w:val="22"/>
                <w:szCs w:val="22"/>
              </w:rPr>
            </w:pPr>
            <w:r w:rsidRPr="00BD0CEE">
              <w:rPr>
                <w:sz w:val="22"/>
                <w:szCs w:val="22"/>
              </w:rPr>
              <w:t>832</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150"/>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29:22:050407:7,</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жилого дома</w:t>
            </w:r>
          </w:p>
        </w:tc>
        <w:tc>
          <w:tcPr>
            <w:tcW w:w="1289" w:type="dxa"/>
            <w:vAlign w:val="center"/>
          </w:tcPr>
          <w:p w:rsidR="002D5D6C" w:rsidRPr="00BD0CEE" w:rsidRDefault="002D5D6C" w:rsidP="00DD5DB1">
            <w:pPr>
              <w:jc w:val="center"/>
              <w:rPr>
                <w:sz w:val="22"/>
                <w:szCs w:val="22"/>
              </w:rPr>
            </w:pPr>
            <w:r w:rsidRPr="00BD0CEE">
              <w:rPr>
                <w:sz w:val="22"/>
                <w:szCs w:val="22"/>
              </w:rPr>
              <w:t>67</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01"/>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29:22:050407:46,</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муниципальных нужд: инженерной подготовки территории, предназначенной для организации зоны рекреационного назначения</w:t>
            </w:r>
          </w:p>
        </w:tc>
        <w:tc>
          <w:tcPr>
            <w:tcW w:w="1289" w:type="dxa"/>
            <w:vAlign w:val="center"/>
          </w:tcPr>
          <w:p w:rsidR="002D5D6C" w:rsidRPr="00BD0CEE" w:rsidRDefault="002D5D6C" w:rsidP="00DD5DB1">
            <w:pPr>
              <w:jc w:val="center"/>
              <w:rPr>
                <w:sz w:val="22"/>
                <w:szCs w:val="22"/>
              </w:rPr>
            </w:pPr>
            <w:r w:rsidRPr="00BD0CEE">
              <w:rPr>
                <w:sz w:val="22"/>
                <w:szCs w:val="22"/>
              </w:rPr>
              <w:t>9639</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51"/>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29:22:050407:61,</w:t>
            </w:r>
          </w:p>
          <w:p w:rsidR="002D5D6C" w:rsidRPr="00BD0CEE" w:rsidRDefault="002D5D6C" w:rsidP="00DD5DB1">
            <w:pPr>
              <w:rPr>
                <w:sz w:val="22"/>
                <w:szCs w:val="22"/>
              </w:rPr>
            </w:pPr>
            <w:r w:rsidRPr="00BD0CEE">
              <w:rPr>
                <w:sz w:val="22"/>
                <w:szCs w:val="22"/>
              </w:rPr>
              <w:t xml:space="preserve">Категория земель - земли населенных пунктов, разрешенное использование - для эксплуатации одноэтажного здания производственного </w:t>
            </w:r>
            <w:r w:rsidRPr="00BD0CEE">
              <w:rPr>
                <w:sz w:val="22"/>
                <w:szCs w:val="22"/>
              </w:rPr>
              <w:lastRenderedPageBreak/>
              <w:t>назначения (здание кузницы)</w:t>
            </w:r>
          </w:p>
        </w:tc>
        <w:tc>
          <w:tcPr>
            <w:tcW w:w="1289" w:type="dxa"/>
            <w:vAlign w:val="center"/>
          </w:tcPr>
          <w:p w:rsidR="002D5D6C" w:rsidRPr="00BD0CEE" w:rsidRDefault="002D5D6C" w:rsidP="00DD5DB1">
            <w:pPr>
              <w:jc w:val="center"/>
              <w:rPr>
                <w:sz w:val="22"/>
                <w:szCs w:val="22"/>
              </w:rPr>
            </w:pPr>
            <w:r w:rsidRPr="00BD0CEE">
              <w:rPr>
                <w:sz w:val="22"/>
                <w:szCs w:val="22"/>
              </w:rPr>
              <w:lastRenderedPageBreak/>
              <w:t>60</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335"/>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29:22:050407:552,</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здания производственных помещений</w:t>
            </w:r>
          </w:p>
        </w:tc>
        <w:tc>
          <w:tcPr>
            <w:tcW w:w="1289" w:type="dxa"/>
            <w:vAlign w:val="center"/>
          </w:tcPr>
          <w:p w:rsidR="002D5D6C" w:rsidRPr="00BD0CEE" w:rsidRDefault="002D5D6C" w:rsidP="00DD5DB1">
            <w:pPr>
              <w:jc w:val="center"/>
              <w:rPr>
                <w:sz w:val="22"/>
                <w:szCs w:val="22"/>
              </w:rPr>
            </w:pPr>
            <w:r w:rsidRPr="00BD0CEE">
              <w:rPr>
                <w:sz w:val="22"/>
                <w:szCs w:val="22"/>
              </w:rPr>
              <w:t>57</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51"/>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29:22:050407:615,</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размещения здания мастерской (бывшая насосная)</w:t>
            </w:r>
          </w:p>
        </w:tc>
        <w:tc>
          <w:tcPr>
            <w:tcW w:w="1289" w:type="dxa"/>
            <w:vAlign w:val="center"/>
          </w:tcPr>
          <w:p w:rsidR="002D5D6C" w:rsidRPr="00BD0CEE" w:rsidRDefault="002D5D6C" w:rsidP="00DD5DB1">
            <w:pPr>
              <w:jc w:val="center"/>
              <w:rPr>
                <w:sz w:val="22"/>
                <w:szCs w:val="22"/>
              </w:rPr>
            </w:pPr>
            <w:r w:rsidRPr="00BD0CEE">
              <w:rPr>
                <w:sz w:val="22"/>
                <w:szCs w:val="22"/>
              </w:rPr>
              <w:t>1244</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01"/>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29:22:050407:614,</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размещения здания (бывшая котельная)</w:t>
            </w:r>
          </w:p>
        </w:tc>
        <w:tc>
          <w:tcPr>
            <w:tcW w:w="1289" w:type="dxa"/>
            <w:vAlign w:val="center"/>
          </w:tcPr>
          <w:p w:rsidR="002D5D6C" w:rsidRPr="00BD0CEE" w:rsidRDefault="002D5D6C" w:rsidP="00DD5DB1">
            <w:pPr>
              <w:jc w:val="center"/>
              <w:rPr>
                <w:sz w:val="22"/>
                <w:szCs w:val="22"/>
              </w:rPr>
            </w:pPr>
            <w:r w:rsidRPr="00BD0CEE">
              <w:rPr>
                <w:sz w:val="22"/>
                <w:szCs w:val="22"/>
              </w:rPr>
              <w:t>51</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167"/>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29:22:050407:25,</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центральных водозаборных и очистных сооружений</w:t>
            </w:r>
          </w:p>
        </w:tc>
        <w:tc>
          <w:tcPr>
            <w:tcW w:w="1289" w:type="dxa"/>
            <w:vAlign w:val="center"/>
          </w:tcPr>
          <w:p w:rsidR="002D5D6C" w:rsidRPr="00BD0CEE" w:rsidRDefault="002D5D6C" w:rsidP="00DD5DB1">
            <w:pPr>
              <w:jc w:val="center"/>
              <w:rPr>
                <w:sz w:val="22"/>
                <w:szCs w:val="22"/>
              </w:rPr>
            </w:pPr>
            <w:r w:rsidRPr="00BD0CEE">
              <w:rPr>
                <w:sz w:val="22"/>
                <w:szCs w:val="22"/>
              </w:rPr>
              <w:t>6493</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055"/>
          <w:jc w:val="center"/>
        </w:trPr>
        <w:tc>
          <w:tcPr>
            <w:tcW w:w="0" w:type="auto"/>
            <w:vMerge w:val="restart"/>
            <w:vAlign w:val="center"/>
          </w:tcPr>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2</w:t>
            </w: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2</w:t>
            </w: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p>
          <w:p w:rsidR="002D5D6C" w:rsidRPr="00BD0CEE" w:rsidRDefault="002D5D6C" w:rsidP="00DD5DB1">
            <w:pPr>
              <w:spacing w:line="228" w:lineRule="auto"/>
              <w:jc w:val="center"/>
              <w:rPr>
                <w:sz w:val="22"/>
                <w:szCs w:val="22"/>
              </w:rPr>
            </w:pPr>
            <w:r w:rsidRPr="00BD0CEE">
              <w:rPr>
                <w:sz w:val="22"/>
                <w:szCs w:val="22"/>
              </w:rPr>
              <w:t>Сервитут 2</w:t>
            </w:r>
          </w:p>
          <w:p w:rsidR="002D5D6C" w:rsidRPr="00BD0CEE" w:rsidRDefault="002D5D6C" w:rsidP="00DD5DB1">
            <w:pPr>
              <w:spacing w:line="228" w:lineRule="auto"/>
              <w:rPr>
                <w:sz w:val="22"/>
                <w:szCs w:val="22"/>
              </w:rPr>
            </w:pPr>
          </w:p>
        </w:tc>
        <w:tc>
          <w:tcPr>
            <w:tcW w:w="0" w:type="auto"/>
            <w:vMerge w:val="restart"/>
            <w:vAlign w:val="center"/>
          </w:tcPr>
          <w:p w:rsidR="002D5D6C" w:rsidRPr="00BD0CEE" w:rsidRDefault="002D5D6C" w:rsidP="00DD5DB1">
            <w:pPr>
              <w:jc w:val="center"/>
              <w:rPr>
                <w:sz w:val="22"/>
                <w:szCs w:val="22"/>
              </w:rPr>
            </w:pPr>
          </w:p>
          <w:p w:rsidR="002D5D6C" w:rsidRPr="00BD0CEE" w:rsidRDefault="002D5D6C" w:rsidP="00DD5DB1">
            <w:pPr>
              <w:jc w:val="center"/>
              <w:rPr>
                <w:sz w:val="22"/>
                <w:szCs w:val="22"/>
              </w:rPr>
            </w:pPr>
            <w:r w:rsidRPr="00BD0CEE">
              <w:rPr>
                <w:sz w:val="22"/>
                <w:szCs w:val="22"/>
              </w:rPr>
              <w:t>7414</w:t>
            </w:r>
          </w:p>
        </w:tc>
        <w:tc>
          <w:tcPr>
            <w:tcW w:w="0" w:type="auto"/>
            <w:vAlign w:val="center"/>
          </w:tcPr>
          <w:p w:rsidR="002D5D6C" w:rsidRPr="00BD0CEE" w:rsidRDefault="002D5D6C" w:rsidP="00DD5DB1">
            <w:pPr>
              <w:spacing w:line="228" w:lineRule="auto"/>
              <w:rPr>
                <w:sz w:val="22"/>
                <w:szCs w:val="22"/>
              </w:rPr>
            </w:pPr>
            <w:r w:rsidRPr="00BD0CEE">
              <w:rPr>
                <w:sz w:val="22"/>
                <w:szCs w:val="22"/>
              </w:rPr>
              <w:t>29:22:000000:7508,</w:t>
            </w:r>
          </w:p>
          <w:p w:rsidR="002D5D6C" w:rsidRPr="00BD0CEE" w:rsidRDefault="002D5D6C" w:rsidP="00DD5DB1">
            <w:pPr>
              <w:spacing w:line="228" w:lineRule="auto"/>
              <w:rPr>
                <w:sz w:val="22"/>
                <w:szCs w:val="22"/>
              </w:rPr>
            </w:pPr>
            <w:r w:rsidRPr="00BD0CEE">
              <w:rPr>
                <w:sz w:val="22"/>
                <w:szCs w:val="22"/>
              </w:rPr>
              <w:t>Категория земель - земли населенных пунктов, разрешенное использование - для общего пользования (уличная сеть)</w:t>
            </w:r>
          </w:p>
        </w:tc>
        <w:tc>
          <w:tcPr>
            <w:tcW w:w="1289" w:type="dxa"/>
            <w:vAlign w:val="center"/>
          </w:tcPr>
          <w:p w:rsidR="002D5D6C" w:rsidRPr="00BD0CEE" w:rsidRDefault="002D5D6C" w:rsidP="00DD5DB1">
            <w:pPr>
              <w:jc w:val="center"/>
              <w:rPr>
                <w:sz w:val="22"/>
                <w:szCs w:val="22"/>
              </w:rPr>
            </w:pPr>
          </w:p>
          <w:p w:rsidR="002D5D6C" w:rsidRPr="00BD0CEE" w:rsidRDefault="002D5D6C" w:rsidP="00DD5DB1">
            <w:pPr>
              <w:spacing w:line="228" w:lineRule="auto"/>
              <w:jc w:val="center"/>
              <w:rPr>
                <w:sz w:val="22"/>
                <w:szCs w:val="22"/>
              </w:rPr>
            </w:pPr>
            <w:r w:rsidRPr="00BD0CEE">
              <w:rPr>
                <w:sz w:val="22"/>
                <w:szCs w:val="22"/>
              </w:rPr>
              <w:t>305</w:t>
            </w:r>
          </w:p>
        </w:tc>
        <w:tc>
          <w:tcPr>
            <w:tcW w:w="2423" w:type="dxa"/>
            <w:vMerge w:val="restart"/>
          </w:tcPr>
          <w:p w:rsidR="002D5D6C" w:rsidRPr="00BD0CEE" w:rsidRDefault="002D5D6C" w:rsidP="00DD5DB1">
            <w:pPr>
              <w:spacing w:line="228" w:lineRule="auto"/>
              <w:jc w:val="both"/>
              <w:rPr>
                <w:b/>
                <w:color w:val="FF0000"/>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b/>
                <w:color w:val="000000" w:themeColor="text1"/>
                <w:sz w:val="22"/>
                <w:szCs w:val="22"/>
                <w:highlight w:val="yellow"/>
              </w:rPr>
            </w:pPr>
          </w:p>
          <w:p w:rsidR="002D5D6C" w:rsidRPr="00BD0CEE" w:rsidRDefault="002D5D6C" w:rsidP="00DD5DB1">
            <w:pPr>
              <w:spacing w:line="228" w:lineRule="auto"/>
              <w:jc w:val="center"/>
              <w:rPr>
                <w:color w:val="000000" w:themeColor="text1"/>
                <w:sz w:val="22"/>
                <w:szCs w:val="22"/>
              </w:rPr>
            </w:pPr>
            <w:r w:rsidRPr="00BD0CEE">
              <w:rPr>
                <w:color w:val="000000" w:themeColor="text1"/>
                <w:sz w:val="22"/>
                <w:szCs w:val="22"/>
              </w:rPr>
              <w:t>Категория земель -</w:t>
            </w:r>
            <w:r w:rsidR="00BD0CEE" w:rsidRPr="00BD0CEE">
              <w:rPr>
                <w:color w:val="000000" w:themeColor="text1"/>
                <w:sz w:val="22"/>
                <w:szCs w:val="22"/>
              </w:rPr>
              <w:t xml:space="preserve"> </w:t>
            </w:r>
            <w:r w:rsidRPr="00BD0CEE">
              <w:rPr>
                <w:color w:val="000000" w:themeColor="text1"/>
                <w:sz w:val="22"/>
                <w:szCs w:val="22"/>
              </w:rPr>
              <w:t>земли населенных пунктов;</w:t>
            </w:r>
          </w:p>
          <w:p w:rsidR="002D5D6C" w:rsidRPr="00BD0CEE" w:rsidRDefault="002D5D6C" w:rsidP="00DD5DB1">
            <w:pPr>
              <w:spacing w:line="228" w:lineRule="auto"/>
              <w:jc w:val="center"/>
              <w:rPr>
                <w:color w:val="000000" w:themeColor="text1"/>
                <w:sz w:val="22"/>
                <w:szCs w:val="22"/>
              </w:rPr>
            </w:pPr>
          </w:p>
          <w:p w:rsidR="002D5D6C" w:rsidRPr="00BD0CEE" w:rsidRDefault="002D5D6C" w:rsidP="00BD0CEE">
            <w:pPr>
              <w:spacing w:line="228" w:lineRule="auto"/>
              <w:jc w:val="center"/>
              <w:rPr>
                <w:color w:val="000000" w:themeColor="text1"/>
                <w:sz w:val="22"/>
                <w:szCs w:val="22"/>
                <w:highlight w:val="yellow"/>
              </w:rPr>
            </w:pPr>
            <w:r w:rsidRPr="00BD0CEE">
              <w:rPr>
                <w:color w:val="000000" w:themeColor="text1"/>
                <w:sz w:val="22"/>
                <w:szCs w:val="22"/>
              </w:rPr>
              <w:t xml:space="preserve">Цель установления публичного сервитута: для размещения и эксплуатации линейного </w:t>
            </w:r>
            <w:r w:rsidR="00BD0CEE" w:rsidRPr="00BD0CEE">
              <w:rPr>
                <w:color w:val="000000" w:themeColor="text1"/>
                <w:sz w:val="22"/>
                <w:szCs w:val="22"/>
              </w:rPr>
              <w:t>объекта "</w:t>
            </w:r>
            <w:r w:rsidRPr="00BD0CEE">
              <w:rPr>
                <w:color w:val="000000" w:themeColor="text1"/>
                <w:sz w:val="22"/>
                <w:szCs w:val="22"/>
              </w:rPr>
              <w:t xml:space="preserve">Водовод </w:t>
            </w:r>
            <w:r w:rsidRPr="00BD0CEE">
              <w:rPr>
                <w:color w:val="000000" w:themeColor="text1"/>
                <w:sz w:val="22"/>
                <w:szCs w:val="22"/>
              </w:rPr>
              <w:lastRenderedPageBreak/>
              <w:t>диаметром 1000 мм от водоочистных сооружений до Талажской автодороги в г. Архангельске</w:t>
            </w:r>
            <w:r w:rsidR="00BD0CEE" w:rsidRPr="00BD0CEE">
              <w:rPr>
                <w:color w:val="000000" w:themeColor="text1"/>
                <w:sz w:val="22"/>
                <w:szCs w:val="22"/>
              </w:rPr>
              <w:t>"</w:t>
            </w:r>
            <w:r w:rsidRPr="00BD0CEE">
              <w:rPr>
                <w:color w:val="000000" w:themeColor="text1"/>
                <w:sz w:val="22"/>
                <w:szCs w:val="22"/>
              </w:rPr>
              <w:t>.</w:t>
            </w:r>
          </w:p>
        </w:tc>
      </w:tr>
      <w:tr w:rsidR="002D5D6C" w:rsidRPr="00BD0CEE" w:rsidTr="00DD5DB1">
        <w:trPr>
          <w:trHeight w:val="651"/>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spacing w:line="228" w:lineRule="auto"/>
              <w:rPr>
                <w:sz w:val="22"/>
                <w:szCs w:val="22"/>
              </w:rPr>
            </w:pPr>
            <w:r w:rsidRPr="00BD0CEE">
              <w:rPr>
                <w:sz w:val="22"/>
                <w:szCs w:val="22"/>
              </w:rPr>
              <w:t>29:22:000000:7924,</w:t>
            </w:r>
          </w:p>
          <w:p w:rsidR="002D5D6C" w:rsidRPr="00BD0CEE" w:rsidRDefault="002D5D6C" w:rsidP="00DD5DB1">
            <w:pPr>
              <w:spacing w:line="228" w:lineRule="auto"/>
              <w:rPr>
                <w:sz w:val="22"/>
                <w:szCs w:val="22"/>
              </w:rPr>
            </w:pPr>
            <w:r w:rsidRPr="00BD0CEE">
              <w:rPr>
                <w:sz w:val="22"/>
                <w:szCs w:val="22"/>
              </w:rPr>
              <w:t>Категория земель - земли населенных пунктов, разрешенное использование - для общего пользования (уличная сеть)</w:t>
            </w:r>
          </w:p>
        </w:tc>
        <w:tc>
          <w:tcPr>
            <w:tcW w:w="1289" w:type="dxa"/>
            <w:vAlign w:val="center"/>
          </w:tcPr>
          <w:p w:rsidR="002D5D6C" w:rsidRPr="00BD0CEE" w:rsidRDefault="002D5D6C" w:rsidP="00DD5DB1">
            <w:pPr>
              <w:jc w:val="center"/>
              <w:rPr>
                <w:sz w:val="22"/>
                <w:szCs w:val="22"/>
              </w:rPr>
            </w:pPr>
            <w:r w:rsidRPr="00BD0CEE">
              <w:rPr>
                <w:sz w:val="22"/>
                <w:szCs w:val="22"/>
              </w:rPr>
              <w:t>214</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651"/>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29:22:000000:7504,</w:t>
            </w:r>
          </w:p>
          <w:p w:rsidR="002D5D6C" w:rsidRPr="00BD0CEE" w:rsidRDefault="002D5D6C" w:rsidP="00DD5DB1">
            <w:pPr>
              <w:rPr>
                <w:sz w:val="22"/>
                <w:szCs w:val="22"/>
              </w:rPr>
            </w:pPr>
            <w:r w:rsidRPr="00BD0CEE">
              <w:rPr>
                <w:sz w:val="22"/>
                <w:szCs w:val="22"/>
              </w:rPr>
              <w:t xml:space="preserve">Категория земель - земли населенных пунктов, разрешенное использование - </w:t>
            </w:r>
            <w:r w:rsidRPr="00BD0CEE">
              <w:rPr>
                <w:sz w:val="22"/>
                <w:szCs w:val="22"/>
              </w:rPr>
              <w:lastRenderedPageBreak/>
              <w:t>для эксплуатации ул. Смольный Буян, от пр. Ленинградского до пр. Московского</w:t>
            </w:r>
          </w:p>
        </w:tc>
        <w:tc>
          <w:tcPr>
            <w:tcW w:w="1289" w:type="dxa"/>
            <w:vAlign w:val="center"/>
          </w:tcPr>
          <w:p w:rsidR="002D5D6C" w:rsidRPr="00BD0CEE" w:rsidRDefault="002D5D6C" w:rsidP="00DD5DB1">
            <w:pPr>
              <w:jc w:val="center"/>
              <w:rPr>
                <w:sz w:val="22"/>
                <w:szCs w:val="22"/>
              </w:rPr>
            </w:pPr>
            <w:r w:rsidRPr="00BD0CEE">
              <w:rPr>
                <w:sz w:val="22"/>
                <w:szCs w:val="22"/>
              </w:rPr>
              <w:lastRenderedPageBreak/>
              <w:t>2235</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939"/>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29:22:050407:22</w:t>
            </w:r>
          </w:p>
          <w:p w:rsidR="002D5D6C" w:rsidRPr="00BD0CEE" w:rsidRDefault="002D5D6C" w:rsidP="00DD5DB1">
            <w:pPr>
              <w:rPr>
                <w:sz w:val="22"/>
                <w:szCs w:val="22"/>
              </w:rPr>
            </w:pPr>
            <w:r w:rsidRPr="00BD0CEE">
              <w:rPr>
                <w:sz w:val="22"/>
                <w:szCs w:val="22"/>
              </w:rPr>
              <w:t>(Входит в единое землепользование с кадастровым номером 29:22:000000:14),</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данные отсутствуют</w:t>
            </w:r>
          </w:p>
        </w:tc>
        <w:tc>
          <w:tcPr>
            <w:tcW w:w="1289" w:type="dxa"/>
            <w:vAlign w:val="center"/>
          </w:tcPr>
          <w:p w:rsidR="002D5D6C" w:rsidRPr="00BD0CEE" w:rsidRDefault="002D5D6C" w:rsidP="00DD5DB1">
            <w:pPr>
              <w:jc w:val="center"/>
              <w:rPr>
                <w:sz w:val="22"/>
                <w:szCs w:val="22"/>
              </w:rPr>
            </w:pPr>
            <w:r w:rsidRPr="00BD0CEE">
              <w:rPr>
                <w:sz w:val="22"/>
                <w:szCs w:val="22"/>
              </w:rPr>
              <w:t>7</w:t>
            </w:r>
          </w:p>
          <w:p w:rsidR="002D5D6C" w:rsidRPr="00BD0CEE" w:rsidRDefault="002D5D6C" w:rsidP="00DD5DB1">
            <w:pPr>
              <w:jc w:val="center"/>
              <w:rPr>
                <w:sz w:val="22"/>
                <w:szCs w:val="22"/>
              </w:rPr>
            </w:pP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783"/>
          <w:jc w:val="center"/>
        </w:trPr>
        <w:tc>
          <w:tcPr>
            <w:tcW w:w="0" w:type="auto"/>
            <w:vMerge/>
            <w:vAlign w:val="center"/>
          </w:tcPr>
          <w:p w:rsidR="002D5D6C" w:rsidRPr="00BD0CEE" w:rsidRDefault="002D5D6C" w:rsidP="00DD5DB1">
            <w:pPr>
              <w:spacing w:line="228" w:lineRule="auto"/>
              <w:jc w:val="center"/>
              <w:rPr>
                <w:sz w:val="22"/>
                <w:szCs w:val="22"/>
              </w:rPr>
            </w:pPr>
          </w:p>
        </w:tc>
        <w:tc>
          <w:tcPr>
            <w:tcW w:w="0" w:type="auto"/>
            <w:vMerge/>
            <w:vAlign w:val="center"/>
          </w:tcPr>
          <w:p w:rsidR="002D5D6C" w:rsidRPr="00BD0CEE" w:rsidRDefault="002D5D6C" w:rsidP="00DD5DB1">
            <w:pPr>
              <w:jc w:val="center"/>
              <w:rPr>
                <w:sz w:val="22"/>
                <w:szCs w:val="22"/>
              </w:rPr>
            </w:pPr>
          </w:p>
        </w:tc>
        <w:tc>
          <w:tcPr>
            <w:tcW w:w="0" w:type="auto"/>
            <w:vAlign w:val="center"/>
          </w:tcPr>
          <w:p w:rsidR="002D5D6C" w:rsidRPr="00BD0CEE" w:rsidRDefault="002D5D6C" w:rsidP="00DD5DB1">
            <w:pPr>
              <w:rPr>
                <w:sz w:val="22"/>
                <w:szCs w:val="22"/>
              </w:rPr>
            </w:pPr>
            <w:r w:rsidRPr="00BD0CEE">
              <w:rPr>
                <w:sz w:val="22"/>
                <w:szCs w:val="22"/>
              </w:rPr>
              <w:t>29:22:000000:8600,</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размещения линейного объекта - просп. Ломоносова (общее пользование территории)</w:t>
            </w:r>
          </w:p>
        </w:tc>
        <w:tc>
          <w:tcPr>
            <w:tcW w:w="1289" w:type="dxa"/>
            <w:vAlign w:val="center"/>
          </w:tcPr>
          <w:p w:rsidR="002D5D6C" w:rsidRPr="00BD0CEE" w:rsidRDefault="002D5D6C" w:rsidP="00DD5DB1">
            <w:pPr>
              <w:jc w:val="center"/>
              <w:rPr>
                <w:sz w:val="22"/>
                <w:szCs w:val="22"/>
              </w:rPr>
            </w:pPr>
            <w:r w:rsidRPr="00BD0CEE">
              <w:rPr>
                <w:sz w:val="22"/>
                <w:szCs w:val="22"/>
              </w:rPr>
              <w:t>160</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496"/>
          <w:jc w:val="center"/>
        </w:trPr>
        <w:tc>
          <w:tcPr>
            <w:tcW w:w="0" w:type="auto"/>
            <w:vMerge/>
            <w:vAlign w:val="center"/>
          </w:tcPr>
          <w:p w:rsidR="002D5D6C" w:rsidRPr="00BD0CEE" w:rsidRDefault="002D5D6C" w:rsidP="00DD5DB1">
            <w:pPr>
              <w:spacing w:line="228" w:lineRule="auto"/>
              <w:jc w:val="center"/>
              <w:rPr>
                <w:sz w:val="22"/>
                <w:szCs w:val="22"/>
                <w:highlight w:val="yellow"/>
              </w:rPr>
            </w:pPr>
          </w:p>
        </w:tc>
        <w:tc>
          <w:tcPr>
            <w:tcW w:w="0" w:type="auto"/>
            <w:vMerge/>
            <w:vAlign w:val="center"/>
          </w:tcPr>
          <w:p w:rsidR="002D5D6C" w:rsidRPr="00BD0CEE" w:rsidRDefault="002D5D6C" w:rsidP="00DD5DB1">
            <w:pPr>
              <w:jc w:val="center"/>
              <w:rPr>
                <w:sz w:val="22"/>
                <w:szCs w:val="22"/>
                <w:highlight w:val="yellow"/>
              </w:rPr>
            </w:pPr>
          </w:p>
        </w:tc>
        <w:tc>
          <w:tcPr>
            <w:tcW w:w="0" w:type="auto"/>
            <w:vAlign w:val="center"/>
          </w:tcPr>
          <w:p w:rsidR="002D5D6C" w:rsidRPr="00BD0CEE" w:rsidRDefault="002D5D6C" w:rsidP="00DD5DB1">
            <w:pPr>
              <w:rPr>
                <w:sz w:val="22"/>
                <w:szCs w:val="22"/>
              </w:rPr>
            </w:pPr>
            <w:r w:rsidRPr="00BD0CEE">
              <w:rPr>
                <w:sz w:val="22"/>
                <w:szCs w:val="22"/>
              </w:rPr>
              <w:t>29:22:000000:7979,</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пр</w:t>
            </w:r>
            <w:r w:rsidR="00BD0CEE" w:rsidRPr="00BD0CEE">
              <w:rPr>
                <w:sz w:val="22"/>
                <w:szCs w:val="22"/>
              </w:rPr>
              <w:t>осп</w:t>
            </w:r>
            <w:r w:rsidRPr="00BD0CEE">
              <w:rPr>
                <w:sz w:val="22"/>
                <w:szCs w:val="22"/>
              </w:rPr>
              <w:t>.</w:t>
            </w:r>
            <w:r w:rsidR="00BD0CEE" w:rsidRPr="00BD0CEE">
              <w:rPr>
                <w:sz w:val="22"/>
                <w:szCs w:val="22"/>
              </w:rPr>
              <w:t xml:space="preserve"> </w:t>
            </w:r>
            <w:r w:rsidRPr="00BD0CEE">
              <w:rPr>
                <w:sz w:val="22"/>
                <w:szCs w:val="22"/>
              </w:rPr>
              <w:t xml:space="preserve">Ленинградского </w:t>
            </w:r>
            <w:r w:rsidR="00BD0CEE" w:rsidRPr="00BD0CEE">
              <w:rPr>
                <w:sz w:val="22"/>
                <w:szCs w:val="22"/>
              </w:rPr>
              <w:br/>
            </w:r>
            <w:r w:rsidRPr="00BD0CEE">
              <w:rPr>
                <w:sz w:val="22"/>
                <w:szCs w:val="22"/>
              </w:rPr>
              <w:t>(от ул. Смольный Буян до ул.</w:t>
            </w:r>
            <w:r w:rsidR="00BD0CEE" w:rsidRPr="00BD0CEE">
              <w:rPr>
                <w:sz w:val="22"/>
                <w:szCs w:val="22"/>
              </w:rPr>
              <w:t xml:space="preserve"> </w:t>
            </w:r>
            <w:r w:rsidRPr="00BD0CEE">
              <w:rPr>
                <w:sz w:val="22"/>
                <w:szCs w:val="22"/>
              </w:rPr>
              <w:t>Павла Усова)</w:t>
            </w:r>
          </w:p>
        </w:tc>
        <w:tc>
          <w:tcPr>
            <w:tcW w:w="1289" w:type="dxa"/>
            <w:vAlign w:val="center"/>
          </w:tcPr>
          <w:p w:rsidR="002D5D6C" w:rsidRPr="00BD0CEE" w:rsidRDefault="002D5D6C" w:rsidP="00DD5DB1">
            <w:pPr>
              <w:jc w:val="center"/>
              <w:rPr>
                <w:sz w:val="22"/>
                <w:szCs w:val="22"/>
              </w:rPr>
            </w:pPr>
            <w:r w:rsidRPr="00BD0CEE">
              <w:rPr>
                <w:sz w:val="22"/>
                <w:szCs w:val="22"/>
              </w:rPr>
              <w:t>180</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1781"/>
          <w:jc w:val="center"/>
        </w:trPr>
        <w:tc>
          <w:tcPr>
            <w:tcW w:w="0" w:type="auto"/>
            <w:vMerge/>
            <w:vAlign w:val="center"/>
          </w:tcPr>
          <w:p w:rsidR="002D5D6C" w:rsidRPr="00BD0CEE" w:rsidRDefault="002D5D6C" w:rsidP="00DD5DB1">
            <w:pPr>
              <w:spacing w:line="228" w:lineRule="auto"/>
              <w:jc w:val="center"/>
              <w:rPr>
                <w:sz w:val="22"/>
                <w:szCs w:val="22"/>
                <w:highlight w:val="yellow"/>
              </w:rPr>
            </w:pPr>
          </w:p>
        </w:tc>
        <w:tc>
          <w:tcPr>
            <w:tcW w:w="0" w:type="auto"/>
            <w:vMerge/>
            <w:vAlign w:val="center"/>
          </w:tcPr>
          <w:p w:rsidR="002D5D6C" w:rsidRPr="00BD0CEE" w:rsidRDefault="002D5D6C" w:rsidP="00DD5DB1">
            <w:pPr>
              <w:jc w:val="center"/>
              <w:rPr>
                <w:sz w:val="22"/>
                <w:szCs w:val="22"/>
                <w:highlight w:val="yellow"/>
              </w:rPr>
            </w:pPr>
          </w:p>
        </w:tc>
        <w:tc>
          <w:tcPr>
            <w:tcW w:w="0" w:type="auto"/>
            <w:vAlign w:val="center"/>
          </w:tcPr>
          <w:p w:rsidR="002D5D6C" w:rsidRPr="00BD0CEE" w:rsidRDefault="002D5D6C" w:rsidP="00DD5DB1">
            <w:pPr>
              <w:rPr>
                <w:sz w:val="22"/>
                <w:szCs w:val="22"/>
              </w:rPr>
            </w:pPr>
            <w:r w:rsidRPr="00BD0CEE">
              <w:rPr>
                <w:sz w:val="22"/>
                <w:szCs w:val="22"/>
              </w:rPr>
              <w:t>29:22:050407:2,</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эксплуатация стадиона</w:t>
            </w:r>
          </w:p>
        </w:tc>
        <w:tc>
          <w:tcPr>
            <w:tcW w:w="1289" w:type="dxa"/>
            <w:vAlign w:val="center"/>
          </w:tcPr>
          <w:p w:rsidR="002D5D6C" w:rsidRPr="00BD0CEE" w:rsidRDefault="002D5D6C" w:rsidP="00DD5DB1">
            <w:pPr>
              <w:jc w:val="center"/>
              <w:rPr>
                <w:sz w:val="22"/>
                <w:szCs w:val="22"/>
              </w:rPr>
            </w:pPr>
            <w:r w:rsidRPr="00BD0CEE">
              <w:rPr>
                <w:sz w:val="22"/>
                <w:szCs w:val="22"/>
              </w:rPr>
              <w:t>554</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753"/>
          <w:jc w:val="center"/>
        </w:trPr>
        <w:tc>
          <w:tcPr>
            <w:tcW w:w="0" w:type="auto"/>
            <w:vMerge/>
            <w:vAlign w:val="center"/>
          </w:tcPr>
          <w:p w:rsidR="002D5D6C" w:rsidRPr="00BD0CEE" w:rsidRDefault="002D5D6C" w:rsidP="00DD5DB1">
            <w:pPr>
              <w:spacing w:line="228" w:lineRule="auto"/>
              <w:jc w:val="center"/>
              <w:rPr>
                <w:sz w:val="22"/>
                <w:szCs w:val="22"/>
                <w:highlight w:val="yellow"/>
              </w:rPr>
            </w:pPr>
          </w:p>
        </w:tc>
        <w:tc>
          <w:tcPr>
            <w:tcW w:w="0" w:type="auto"/>
            <w:vMerge/>
            <w:vAlign w:val="center"/>
          </w:tcPr>
          <w:p w:rsidR="002D5D6C" w:rsidRPr="00BD0CEE" w:rsidRDefault="002D5D6C" w:rsidP="00DD5DB1">
            <w:pPr>
              <w:jc w:val="center"/>
              <w:rPr>
                <w:sz w:val="22"/>
                <w:szCs w:val="22"/>
                <w:highlight w:val="yellow"/>
              </w:rPr>
            </w:pPr>
          </w:p>
        </w:tc>
        <w:tc>
          <w:tcPr>
            <w:tcW w:w="0" w:type="auto"/>
            <w:vAlign w:val="center"/>
          </w:tcPr>
          <w:p w:rsidR="002D5D6C" w:rsidRPr="00BD0CEE" w:rsidRDefault="002D5D6C" w:rsidP="00DD5DB1">
            <w:pPr>
              <w:rPr>
                <w:sz w:val="22"/>
                <w:szCs w:val="22"/>
              </w:rPr>
            </w:pPr>
            <w:r w:rsidRPr="00BD0CEE">
              <w:rPr>
                <w:sz w:val="22"/>
                <w:szCs w:val="22"/>
              </w:rPr>
              <w:t>29:22:050407:57,</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размещения административных и офисных зданий; для размещения объектов розничной торговли, для размещения объектов</w:t>
            </w:r>
          </w:p>
        </w:tc>
        <w:tc>
          <w:tcPr>
            <w:tcW w:w="1289" w:type="dxa"/>
            <w:vAlign w:val="center"/>
          </w:tcPr>
          <w:p w:rsidR="002D5D6C" w:rsidRPr="00BD0CEE" w:rsidRDefault="002D5D6C" w:rsidP="00DD5DB1">
            <w:pPr>
              <w:jc w:val="center"/>
              <w:rPr>
                <w:sz w:val="22"/>
                <w:szCs w:val="22"/>
              </w:rPr>
            </w:pPr>
            <w:r w:rsidRPr="00BD0CEE">
              <w:rPr>
                <w:sz w:val="22"/>
                <w:szCs w:val="22"/>
              </w:rPr>
              <w:t>111</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2751"/>
          <w:jc w:val="center"/>
        </w:trPr>
        <w:tc>
          <w:tcPr>
            <w:tcW w:w="0" w:type="auto"/>
            <w:vMerge/>
            <w:vAlign w:val="center"/>
          </w:tcPr>
          <w:p w:rsidR="002D5D6C" w:rsidRPr="00BD0CEE" w:rsidRDefault="002D5D6C" w:rsidP="00DD5DB1">
            <w:pPr>
              <w:spacing w:line="228" w:lineRule="auto"/>
              <w:jc w:val="center"/>
              <w:rPr>
                <w:sz w:val="22"/>
                <w:szCs w:val="22"/>
                <w:highlight w:val="yellow"/>
              </w:rPr>
            </w:pPr>
          </w:p>
        </w:tc>
        <w:tc>
          <w:tcPr>
            <w:tcW w:w="0" w:type="auto"/>
            <w:vMerge/>
            <w:vAlign w:val="center"/>
          </w:tcPr>
          <w:p w:rsidR="002D5D6C" w:rsidRPr="00BD0CEE" w:rsidRDefault="002D5D6C" w:rsidP="00DD5DB1">
            <w:pPr>
              <w:jc w:val="center"/>
              <w:rPr>
                <w:sz w:val="22"/>
                <w:szCs w:val="22"/>
                <w:highlight w:val="yellow"/>
              </w:rPr>
            </w:pPr>
          </w:p>
        </w:tc>
        <w:tc>
          <w:tcPr>
            <w:tcW w:w="0" w:type="auto"/>
            <w:vAlign w:val="center"/>
          </w:tcPr>
          <w:p w:rsidR="002D5D6C" w:rsidRPr="00BD0CEE" w:rsidRDefault="002D5D6C" w:rsidP="00DD5DB1">
            <w:pPr>
              <w:rPr>
                <w:sz w:val="22"/>
                <w:szCs w:val="22"/>
              </w:rPr>
            </w:pPr>
            <w:r w:rsidRPr="00BD0CEE">
              <w:rPr>
                <w:sz w:val="22"/>
                <w:szCs w:val="22"/>
              </w:rPr>
              <w:t>29:22:050407:46,</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муниципальных нужд: инженерной подготовки территории, предназначенной для организации зоны рекреационного назначения</w:t>
            </w:r>
          </w:p>
        </w:tc>
        <w:tc>
          <w:tcPr>
            <w:tcW w:w="1289" w:type="dxa"/>
            <w:vAlign w:val="center"/>
          </w:tcPr>
          <w:p w:rsidR="002D5D6C" w:rsidRPr="00BD0CEE" w:rsidRDefault="002D5D6C" w:rsidP="00DD5DB1">
            <w:pPr>
              <w:jc w:val="center"/>
              <w:rPr>
                <w:sz w:val="22"/>
                <w:szCs w:val="22"/>
              </w:rPr>
            </w:pPr>
            <w:r w:rsidRPr="00BD0CEE">
              <w:rPr>
                <w:sz w:val="22"/>
                <w:szCs w:val="22"/>
              </w:rPr>
              <w:t>1607</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1532"/>
          <w:jc w:val="center"/>
        </w:trPr>
        <w:tc>
          <w:tcPr>
            <w:tcW w:w="0" w:type="auto"/>
            <w:vMerge/>
            <w:vAlign w:val="center"/>
          </w:tcPr>
          <w:p w:rsidR="002D5D6C" w:rsidRPr="00BD0CEE" w:rsidRDefault="002D5D6C" w:rsidP="00DD5DB1">
            <w:pPr>
              <w:spacing w:line="228" w:lineRule="auto"/>
              <w:jc w:val="center"/>
              <w:rPr>
                <w:sz w:val="22"/>
                <w:szCs w:val="22"/>
                <w:highlight w:val="yellow"/>
              </w:rPr>
            </w:pPr>
          </w:p>
        </w:tc>
        <w:tc>
          <w:tcPr>
            <w:tcW w:w="0" w:type="auto"/>
            <w:vMerge/>
            <w:vAlign w:val="center"/>
          </w:tcPr>
          <w:p w:rsidR="002D5D6C" w:rsidRPr="00BD0CEE" w:rsidRDefault="002D5D6C" w:rsidP="00DD5DB1">
            <w:pPr>
              <w:jc w:val="center"/>
              <w:rPr>
                <w:sz w:val="22"/>
                <w:szCs w:val="22"/>
                <w:highlight w:val="yellow"/>
              </w:rPr>
            </w:pPr>
          </w:p>
        </w:tc>
        <w:tc>
          <w:tcPr>
            <w:tcW w:w="0" w:type="auto"/>
            <w:vAlign w:val="center"/>
          </w:tcPr>
          <w:p w:rsidR="002D5D6C" w:rsidRPr="00BD0CEE" w:rsidRDefault="002D5D6C" w:rsidP="00DD5DB1">
            <w:pPr>
              <w:rPr>
                <w:sz w:val="22"/>
                <w:szCs w:val="22"/>
              </w:rPr>
            </w:pPr>
            <w:r w:rsidRPr="00BD0CEE">
              <w:rPr>
                <w:sz w:val="22"/>
                <w:szCs w:val="22"/>
              </w:rPr>
              <w:t>29:22:050407:615,</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размещения здания мастерской (бывшая насосная)</w:t>
            </w:r>
          </w:p>
        </w:tc>
        <w:tc>
          <w:tcPr>
            <w:tcW w:w="1289" w:type="dxa"/>
            <w:vAlign w:val="center"/>
          </w:tcPr>
          <w:p w:rsidR="002D5D6C" w:rsidRPr="00BD0CEE" w:rsidRDefault="002D5D6C" w:rsidP="00DD5DB1">
            <w:pPr>
              <w:jc w:val="center"/>
              <w:rPr>
                <w:sz w:val="22"/>
                <w:szCs w:val="22"/>
              </w:rPr>
            </w:pPr>
            <w:r w:rsidRPr="00BD0CEE">
              <w:rPr>
                <w:sz w:val="22"/>
                <w:szCs w:val="22"/>
              </w:rPr>
              <w:t>205</w:t>
            </w:r>
          </w:p>
        </w:tc>
        <w:tc>
          <w:tcPr>
            <w:tcW w:w="2423" w:type="dxa"/>
            <w:vMerge/>
          </w:tcPr>
          <w:p w:rsidR="002D5D6C" w:rsidRPr="00BD0CEE" w:rsidRDefault="002D5D6C" w:rsidP="00DD5DB1">
            <w:pPr>
              <w:spacing w:line="228" w:lineRule="auto"/>
              <w:jc w:val="both"/>
              <w:rPr>
                <w:color w:val="FF0000"/>
                <w:sz w:val="22"/>
                <w:szCs w:val="22"/>
                <w:highlight w:val="yellow"/>
              </w:rPr>
            </w:pPr>
          </w:p>
        </w:tc>
      </w:tr>
      <w:tr w:rsidR="002D5D6C" w:rsidRPr="00BD0CEE" w:rsidTr="00DD5DB1">
        <w:trPr>
          <w:trHeight w:val="1532"/>
          <w:jc w:val="center"/>
        </w:trPr>
        <w:tc>
          <w:tcPr>
            <w:tcW w:w="0" w:type="auto"/>
            <w:vMerge/>
            <w:vAlign w:val="center"/>
          </w:tcPr>
          <w:p w:rsidR="002D5D6C" w:rsidRPr="00BD0CEE" w:rsidRDefault="002D5D6C" w:rsidP="00DD5DB1">
            <w:pPr>
              <w:spacing w:line="228" w:lineRule="auto"/>
              <w:jc w:val="center"/>
              <w:rPr>
                <w:sz w:val="22"/>
                <w:szCs w:val="22"/>
                <w:highlight w:val="yellow"/>
              </w:rPr>
            </w:pPr>
          </w:p>
        </w:tc>
        <w:tc>
          <w:tcPr>
            <w:tcW w:w="0" w:type="auto"/>
            <w:vMerge/>
            <w:vAlign w:val="center"/>
          </w:tcPr>
          <w:p w:rsidR="002D5D6C" w:rsidRPr="00BD0CEE" w:rsidRDefault="002D5D6C" w:rsidP="00DD5DB1">
            <w:pPr>
              <w:jc w:val="center"/>
              <w:rPr>
                <w:sz w:val="22"/>
                <w:szCs w:val="22"/>
                <w:highlight w:val="yellow"/>
              </w:rPr>
            </w:pPr>
          </w:p>
        </w:tc>
        <w:tc>
          <w:tcPr>
            <w:tcW w:w="0" w:type="auto"/>
            <w:vAlign w:val="center"/>
          </w:tcPr>
          <w:p w:rsidR="002D5D6C" w:rsidRPr="00BD0CEE" w:rsidRDefault="002D5D6C" w:rsidP="00DD5DB1">
            <w:pPr>
              <w:rPr>
                <w:sz w:val="22"/>
                <w:szCs w:val="22"/>
              </w:rPr>
            </w:pPr>
            <w:r w:rsidRPr="00BD0CEE">
              <w:rPr>
                <w:sz w:val="22"/>
                <w:szCs w:val="22"/>
              </w:rPr>
              <w:t>29:22:050407:25,</w:t>
            </w:r>
          </w:p>
          <w:p w:rsidR="002D5D6C" w:rsidRPr="00BD0CEE" w:rsidRDefault="002D5D6C" w:rsidP="00DD5DB1">
            <w:pPr>
              <w:rPr>
                <w:sz w:val="22"/>
                <w:szCs w:val="22"/>
              </w:rPr>
            </w:pPr>
            <w:r w:rsidRPr="00BD0CEE">
              <w:rPr>
                <w:sz w:val="22"/>
                <w:szCs w:val="22"/>
              </w:rPr>
              <w:t>Категория земель - земли населенных пунктов, разрешенное использование - для эксплуатации центральных водозаборных и очистных сооружений</w:t>
            </w:r>
          </w:p>
        </w:tc>
        <w:tc>
          <w:tcPr>
            <w:tcW w:w="1289" w:type="dxa"/>
            <w:vAlign w:val="center"/>
          </w:tcPr>
          <w:p w:rsidR="002D5D6C" w:rsidRPr="00BD0CEE" w:rsidRDefault="002D5D6C" w:rsidP="00DD5DB1">
            <w:pPr>
              <w:jc w:val="center"/>
              <w:rPr>
                <w:sz w:val="22"/>
                <w:szCs w:val="22"/>
              </w:rPr>
            </w:pPr>
            <w:r w:rsidRPr="00BD0CEE">
              <w:rPr>
                <w:sz w:val="22"/>
                <w:szCs w:val="22"/>
              </w:rPr>
              <w:t>1325</w:t>
            </w:r>
          </w:p>
        </w:tc>
        <w:tc>
          <w:tcPr>
            <w:tcW w:w="2423" w:type="dxa"/>
            <w:vMerge/>
          </w:tcPr>
          <w:p w:rsidR="002D5D6C" w:rsidRPr="00BD0CEE" w:rsidRDefault="002D5D6C" w:rsidP="00DD5DB1">
            <w:pPr>
              <w:spacing w:line="228" w:lineRule="auto"/>
              <w:jc w:val="both"/>
              <w:rPr>
                <w:color w:val="FF0000"/>
                <w:sz w:val="22"/>
                <w:szCs w:val="22"/>
                <w:highlight w:val="yellow"/>
              </w:rPr>
            </w:pPr>
          </w:p>
        </w:tc>
      </w:tr>
    </w:tbl>
    <w:p w:rsidR="002D5D6C" w:rsidRPr="002D5D6C" w:rsidRDefault="002D5D6C" w:rsidP="002D5D6C">
      <w:pPr>
        <w:jc w:val="center"/>
        <w:rPr>
          <w:color w:val="FF0000"/>
          <w:highlight w:val="yellow"/>
        </w:rPr>
      </w:pPr>
    </w:p>
    <w:p w:rsidR="00DD5DB1" w:rsidRDefault="00DD5DB1">
      <w:pPr>
        <w:rPr>
          <w:sz w:val="28"/>
          <w:szCs w:val="28"/>
        </w:rPr>
      </w:pPr>
      <w:r>
        <w:rPr>
          <w:sz w:val="28"/>
          <w:szCs w:val="28"/>
        </w:rPr>
        <w:br w:type="page"/>
      </w:r>
    </w:p>
    <w:p w:rsidR="002D5D6C" w:rsidRPr="00BD0CEE" w:rsidRDefault="002D5D6C" w:rsidP="002D5D6C">
      <w:pPr>
        <w:widowControl w:val="0"/>
        <w:kinsoku w:val="0"/>
        <w:overflowPunct w:val="0"/>
        <w:autoSpaceDE w:val="0"/>
        <w:autoSpaceDN w:val="0"/>
        <w:adjustRightInd w:val="0"/>
        <w:spacing w:after="5" w:line="278" w:lineRule="auto"/>
        <w:ind w:left="122"/>
        <w:rPr>
          <w:sz w:val="28"/>
          <w:szCs w:val="28"/>
        </w:rPr>
      </w:pPr>
      <w:r w:rsidRPr="00BD0CEE">
        <w:rPr>
          <w:sz w:val="28"/>
          <w:szCs w:val="28"/>
        </w:rPr>
        <w:lastRenderedPageBreak/>
        <w:t>Таблица 2 – Характеристики земельных участков, сведения о которых содержатся в ЕГРН</w:t>
      </w:r>
    </w:p>
    <w:tbl>
      <w:tblPr>
        <w:tblW w:w="0" w:type="auto"/>
        <w:tblInd w:w="122" w:type="dxa"/>
        <w:tblLayout w:type="fixed"/>
        <w:tblCellMar>
          <w:left w:w="0" w:type="dxa"/>
          <w:right w:w="0" w:type="dxa"/>
        </w:tblCellMar>
        <w:tblLook w:val="0000" w:firstRow="0" w:lastRow="0" w:firstColumn="0" w:lastColumn="0" w:noHBand="0" w:noVBand="0"/>
      </w:tblPr>
      <w:tblGrid>
        <w:gridCol w:w="2281"/>
        <w:gridCol w:w="2686"/>
        <w:gridCol w:w="1375"/>
        <w:gridCol w:w="3044"/>
      </w:tblGrid>
      <w:tr w:rsidR="002D5D6C" w:rsidRPr="00BD0CEE" w:rsidTr="00DD5DB1">
        <w:trPr>
          <w:trHeight w:hRule="exact" w:val="852"/>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DD5DB1">
            <w:pPr>
              <w:widowControl w:val="0"/>
              <w:kinsoku w:val="0"/>
              <w:overflowPunct w:val="0"/>
              <w:autoSpaceDE w:val="0"/>
              <w:autoSpaceDN w:val="0"/>
              <w:adjustRightInd w:val="0"/>
              <w:jc w:val="center"/>
              <w:rPr>
                <w:sz w:val="22"/>
                <w:szCs w:val="22"/>
              </w:rPr>
            </w:pPr>
            <w:r w:rsidRPr="00BD0CEE">
              <w:rPr>
                <w:sz w:val="22"/>
                <w:szCs w:val="22"/>
              </w:rPr>
              <w:t>Кадастровый номер</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DD5DB1">
            <w:pPr>
              <w:widowControl w:val="0"/>
              <w:kinsoku w:val="0"/>
              <w:overflowPunct w:val="0"/>
              <w:autoSpaceDE w:val="0"/>
              <w:autoSpaceDN w:val="0"/>
              <w:adjustRightInd w:val="0"/>
              <w:spacing w:line="262" w:lineRule="exact"/>
              <w:jc w:val="center"/>
              <w:rPr>
                <w:sz w:val="22"/>
                <w:szCs w:val="22"/>
              </w:rPr>
            </w:pPr>
            <w:r w:rsidRPr="00BD0CEE">
              <w:rPr>
                <w:sz w:val="22"/>
                <w:szCs w:val="22"/>
              </w:rPr>
              <w:t>Разрешенное использование</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DD5DB1">
            <w:pPr>
              <w:widowControl w:val="0"/>
              <w:kinsoku w:val="0"/>
              <w:overflowPunct w:val="0"/>
              <w:autoSpaceDE w:val="0"/>
              <w:autoSpaceDN w:val="0"/>
              <w:adjustRightInd w:val="0"/>
              <w:spacing w:line="262" w:lineRule="exact"/>
              <w:jc w:val="center"/>
              <w:rPr>
                <w:sz w:val="22"/>
                <w:szCs w:val="22"/>
              </w:rPr>
            </w:pPr>
            <w:r w:rsidRPr="00BD0CEE">
              <w:rPr>
                <w:sz w:val="22"/>
                <w:szCs w:val="22"/>
              </w:rPr>
              <w:t>Категория земельного участка</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DD5DB1">
            <w:pPr>
              <w:widowControl w:val="0"/>
              <w:kinsoku w:val="0"/>
              <w:overflowPunct w:val="0"/>
              <w:autoSpaceDE w:val="0"/>
              <w:autoSpaceDN w:val="0"/>
              <w:adjustRightInd w:val="0"/>
              <w:jc w:val="center"/>
              <w:rPr>
                <w:sz w:val="22"/>
                <w:szCs w:val="22"/>
              </w:rPr>
            </w:pPr>
            <w:r w:rsidRPr="00BD0CEE">
              <w:rPr>
                <w:sz w:val="22"/>
                <w:szCs w:val="22"/>
              </w:rPr>
              <w:t>Вид права, правообладатель</w:t>
            </w:r>
          </w:p>
        </w:tc>
      </w:tr>
      <w:tr w:rsidR="002D5D6C" w:rsidRPr="00BD0CEE" w:rsidTr="00DD5DB1">
        <w:trPr>
          <w:trHeight w:hRule="exact" w:val="271"/>
        </w:trPr>
        <w:tc>
          <w:tcPr>
            <w:tcW w:w="2281" w:type="dxa"/>
            <w:tcBorders>
              <w:top w:val="single" w:sz="4" w:space="0" w:color="000000"/>
              <w:left w:val="single" w:sz="4" w:space="0" w:color="000000"/>
              <w:bottom w:val="single" w:sz="4" w:space="0" w:color="000000"/>
              <w:right w:val="single" w:sz="4" w:space="0" w:color="000000"/>
            </w:tcBorders>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1</w:t>
            </w:r>
          </w:p>
        </w:tc>
        <w:tc>
          <w:tcPr>
            <w:tcW w:w="2686" w:type="dxa"/>
            <w:tcBorders>
              <w:top w:val="single" w:sz="4" w:space="0" w:color="000000"/>
              <w:left w:val="single" w:sz="4" w:space="0" w:color="000000"/>
              <w:bottom w:val="single" w:sz="4" w:space="0" w:color="000000"/>
              <w:right w:val="single" w:sz="4" w:space="0" w:color="000000"/>
            </w:tcBorders>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w:t>
            </w:r>
          </w:p>
        </w:tc>
        <w:tc>
          <w:tcPr>
            <w:tcW w:w="1375" w:type="dxa"/>
            <w:tcBorders>
              <w:top w:val="single" w:sz="4" w:space="0" w:color="000000"/>
              <w:left w:val="single" w:sz="4" w:space="0" w:color="000000"/>
              <w:bottom w:val="single" w:sz="4" w:space="0" w:color="000000"/>
              <w:right w:val="single" w:sz="4" w:space="0" w:color="000000"/>
            </w:tcBorders>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3</w:t>
            </w:r>
          </w:p>
        </w:tc>
        <w:tc>
          <w:tcPr>
            <w:tcW w:w="3044" w:type="dxa"/>
            <w:tcBorders>
              <w:top w:val="single" w:sz="4" w:space="0" w:color="000000"/>
              <w:left w:val="single" w:sz="4" w:space="0" w:color="000000"/>
              <w:bottom w:val="single" w:sz="4" w:space="0" w:color="000000"/>
              <w:right w:val="single" w:sz="4" w:space="0" w:color="000000"/>
            </w:tcBorders>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4</w:t>
            </w:r>
          </w:p>
        </w:tc>
      </w:tr>
      <w:tr w:rsidR="002D5D6C" w:rsidRPr="00BD0CEE" w:rsidTr="00DD5DB1">
        <w:trPr>
          <w:trHeight w:hRule="exact" w:val="1143"/>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29:22:000000:7508</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4" w:lineRule="exact"/>
              <w:jc w:val="center"/>
              <w:rPr>
                <w:sz w:val="22"/>
                <w:szCs w:val="22"/>
              </w:rPr>
            </w:pPr>
            <w:r w:rsidRPr="00BD0CEE">
              <w:rPr>
                <w:sz w:val="22"/>
                <w:szCs w:val="22"/>
              </w:rPr>
              <w:t>для общего пользования (уличная сеть)</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2" w:lineRule="exact"/>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Собственность, Муниципальное образование</w:t>
            </w:r>
            <w:r w:rsidRPr="00BD0CEE">
              <w:rPr>
                <w:spacing w:val="-8"/>
                <w:sz w:val="22"/>
                <w:szCs w:val="22"/>
              </w:rPr>
              <w:t xml:space="preserve"> </w:t>
            </w:r>
            <w:r w:rsidR="00BD0CEE">
              <w:rPr>
                <w:sz w:val="22"/>
                <w:szCs w:val="22"/>
              </w:rPr>
              <w:t>"Город Архангельск"</w:t>
            </w:r>
          </w:p>
        </w:tc>
      </w:tr>
      <w:tr w:rsidR="002D5D6C" w:rsidRPr="00BD0CEE" w:rsidTr="00BD0CEE">
        <w:trPr>
          <w:trHeight w:hRule="exact" w:val="1114"/>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29:22:000000:7924</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2" w:lineRule="exact"/>
              <w:jc w:val="center"/>
              <w:rPr>
                <w:sz w:val="22"/>
                <w:szCs w:val="22"/>
              </w:rPr>
            </w:pPr>
            <w:r w:rsidRPr="00BD0CEE">
              <w:rPr>
                <w:sz w:val="22"/>
                <w:szCs w:val="22"/>
              </w:rPr>
              <w:t>для общего пользования (уличная сеть)</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Собственность, Муниципальное образование</w:t>
            </w:r>
            <w:r w:rsidRPr="00BD0CEE">
              <w:rPr>
                <w:spacing w:val="-8"/>
                <w:sz w:val="22"/>
                <w:szCs w:val="22"/>
              </w:rPr>
              <w:t xml:space="preserve"> </w:t>
            </w:r>
            <w:r w:rsidR="00BD0CEE" w:rsidRPr="00BD0CEE">
              <w:rPr>
                <w:sz w:val="22"/>
                <w:szCs w:val="22"/>
              </w:rPr>
              <w:t>"Город Архангельск"</w:t>
            </w:r>
          </w:p>
        </w:tc>
      </w:tr>
      <w:tr w:rsidR="002D5D6C" w:rsidRPr="00BD0CEE" w:rsidTr="00BD0CEE">
        <w:trPr>
          <w:trHeight w:hRule="exact" w:val="1116"/>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29:22:050505:17</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 xml:space="preserve">завершение строительства </w:t>
            </w:r>
            <w:r w:rsidR="00BD0CEE" w:rsidRPr="00BD0CEE">
              <w:rPr>
                <w:sz w:val="22"/>
                <w:szCs w:val="22"/>
              </w:rPr>
              <w:br/>
            </w:r>
            <w:r w:rsidRPr="00BD0CEE">
              <w:rPr>
                <w:sz w:val="22"/>
                <w:szCs w:val="22"/>
              </w:rPr>
              <w:t>и эксплуатация автозаправочной станции</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2" w:lineRule="exact"/>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9" w:lineRule="exact"/>
              <w:jc w:val="center"/>
              <w:rPr>
                <w:sz w:val="22"/>
                <w:szCs w:val="22"/>
              </w:rPr>
            </w:pPr>
            <w:r w:rsidRPr="00BD0CEE">
              <w:rPr>
                <w:sz w:val="22"/>
                <w:szCs w:val="22"/>
              </w:rPr>
              <w:t>Собственность, ООО</w:t>
            </w:r>
          </w:p>
          <w:p w:rsidR="002D5D6C" w:rsidRPr="00BD0CEE" w:rsidRDefault="00BD0CEE" w:rsidP="00BD0CEE">
            <w:pPr>
              <w:widowControl w:val="0"/>
              <w:kinsoku w:val="0"/>
              <w:overflowPunct w:val="0"/>
              <w:autoSpaceDE w:val="0"/>
              <w:autoSpaceDN w:val="0"/>
              <w:adjustRightInd w:val="0"/>
              <w:spacing w:line="269" w:lineRule="exact"/>
              <w:jc w:val="center"/>
              <w:rPr>
                <w:sz w:val="22"/>
                <w:szCs w:val="22"/>
              </w:rPr>
            </w:pPr>
            <w:r w:rsidRPr="00BD0CEE">
              <w:rPr>
                <w:sz w:val="22"/>
                <w:szCs w:val="22"/>
              </w:rPr>
              <w:t>"Татнефть-АЗС-Запад"</w:t>
            </w:r>
          </w:p>
        </w:tc>
      </w:tr>
      <w:tr w:rsidR="002D5D6C" w:rsidRPr="00BD0CEE" w:rsidTr="00BD0CEE">
        <w:trPr>
          <w:trHeight w:hRule="exact" w:val="1114"/>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29:22:050506:7</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 xml:space="preserve">для эксплуатации комплекса зданий </w:t>
            </w:r>
            <w:r w:rsidR="00BD0CEE" w:rsidRPr="00BD0CEE">
              <w:rPr>
                <w:sz w:val="22"/>
                <w:szCs w:val="22"/>
              </w:rPr>
              <w:br/>
            </w:r>
            <w:r w:rsidRPr="00BD0CEE">
              <w:rPr>
                <w:sz w:val="22"/>
                <w:szCs w:val="22"/>
              </w:rPr>
              <w:t>и сооружений университета</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2" w:lineRule="exact"/>
              <w:jc w:val="center"/>
              <w:rPr>
                <w:sz w:val="22"/>
                <w:szCs w:val="22"/>
              </w:rPr>
            </w:pPr>
            <w:r w:rsidRPr="00BD0CEE">
              <w:rPr>
                <w:sz w:val="22"/>
                <w:szCs w:val="22"/>
              </w:rPr>
              <w:t>Собственность, Российская Федерация</w:t>
            </w:r>
          </w:p>
        </w:tc>
      </w:tr>
      <w:tr w:rsidR="002D5D6C" w:rsidRPr="00BD0CEE" w:rsidTr="00BD0CEE">
        <w:trPr>
          <w:trHeight w:hRule="exact" w:val="1116"/>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29:22:000000:7504</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для эксплуатации ул. Смольный Буян, от пр</w:t>
            </w:r>
            <w:r w:rsidR="00BD0CEE" w:rsidRPr="00BD0CEE">
              <w:rPr>
                <w:sz w:val="22"/>
                <w:szCs w:val="22"/>
              </w:rPr>
              <w:t>осп</w:t>
            </w:r>
            <w:r w:rsidRPr="00BD0CEE">
              <w:rPr>
                <w:sz w:val="22"/>
                <w:szCs w:val="22"/>
              </w:rPr>
              <w:t xml:space="preserve">. Ленинградского </w:t>
            </w:r>
            <w:r w:rsidR="00BD0CEE" w:rsidRPr="00BD0CEE">
              <w:rPr>
                <w:sz w:val="22"/>
                <w:szCs w:val="22"/>
              </w:rPr>
              <w:br/>
            </w:r>
            <w:r w:rsidRPr="00BD0CEE">
              <w:rPr>
                <w:sz w:val="22"/>
                <w:szCs w:val="22"/>
              </w:rPr>
              <w:t>до пр</w:t>
            </w:r>
            <w:r w:rsidR="00BD0CEE" w:rsidRPr="00BD0CEE">
              <w:rPr>
                <w:sz w:val="22"/>
                <w:szCs w:val="22"/>
              </w:rPr>
              <w:t>осп</w:t>
            </w:r>
            <w:r w:rsidRPr="00BD0CEE">
              <w:rPr>
                <w:sz w:val="22"/>
                <w:szCs w:val="22"/>
              </w:rPr>
              <w:t>.</w:t>
            </w:r>
            <w:r w:rsidR="00BD0CEE" w:rsidRPr="00BD0CEE">
              <w:rPr>
                <w:sz w:val="22"/>
                <w:szCs w:val="22"/>
              </w:rPr>
              <w:t xml:space="preserve"> </w:t>
            </w:r>
            <w:r w:rsidRPr="00BD0CEE">
              <w:rPr>
                <w:sz w:val="22"/>
                <w:szCs w:val="22"/>
              </w:rPr>
              <w:t>Московского</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Собственность, Муниципальное образование</w:t>
            </w:r>
            <w:r w:rsidRPr="00BD0CEE">
              <w:rPr>
                <w:spacing w:val="-8"/>
                <w:sz w:val="22"/>
                <w:szCs w:val="22"/>
              </w:rPr>
              <w:t xml:space="preserve"> </w:t>
            </w:r>
            <w:r w:rsidR="00BD0CEE" w:rsidRPr="00BD0CEE">
              <w:rPr>
                <w:sz w:val="22"/>
                <w:szCs w:val="22"/>
              </w:rPr>
              <w:t>"Город Архангельск"</w:t>
            </w:r>
          </w:p>
        </w:tc>
      </w:tr>
      <w:tr w:rsidR="002D5D6C" w:rsidRPr="00BD0CEE" w:rsidTr="00BD0CEE">
        <w:trPr>
          <w:trHeight w:hRule="exact" w:val="1637"/>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70" w:lineRule="exact"/>
              <w:jc w:val="center"/>
              <w:rPr>
                <w:sz w:val="22"/>
                <w:szCs w:val="22"/>
              </w:rPr>
            </w:pPr>
            <w:r w:rsidRPr="00BD0CEE">
              <w:rPr>
                <w:sz w:val="22"/>
                <w:szCs w:val="22"/>
              </w:rPr>
              <w:t>29:22:050407:22</w:t>
            </w:r>
          </w:p>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(Входит в единое землепользование с кадастровым номером 29:22:000000:14)</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данные отсутствуют</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2" w:lineRule="exact"/>
              <w:jc w:val="center"/>
              <w:rPr>
                <w:sz w:val="22"/>
                <w:szCs w:val="22"/>
              </w:rPr>
            </w:pPr>
            <w:r w:rsidRPr="00BD0CEE">
              <w:rPr>
                <w:sz w:val="22"/>
                <w:szCs w:val="22"/>
              </w:rPr>
              <w:t>Собственность, Российская Федерация</w:t>
            </w:r>
          </w:p>
        </w:tc>
      </w:tr>
      <w:tr w:rsidR="002D5D6C" w:rsidRPr="00BD0CEE" w:rsidTr="00BD0CEE">
        <w:trPr>
          <w:trHeight w:hRule="exact" w:val="1640"/>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70" w:lineRule="exact"/>
              <w:jc w:val="center"/>
              <w:rPr>
                <w:sz w:val="22"/>
                <w:szCs w:val="22"/>
              </w:rPr>
            </w:pPr>
            <w:r w:rsidRPr="00BD0CEE">
              <w:rPr>
                <w:sz w:val="22"/>
                <w:szCs w:val="22"/>
              </w:rPr>
              <w:t>29:22:050506:24</w:t>
            </w:r>
          </w:p>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(Входит в единое землепользование с кадастровым номером 29:22:000000:14)</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данные отсутствуют</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2" w:lineRule="exact"/>
              <w:jc w:val="center"/>
              <w:rPr>
                <w:sz w:val="22"/>
                <w:szCs w:val="22"/>
              </w:rPr>
            </w:pPr>
            <w:r w:rsidRPr="00BD0CEE">
              <w:rPr>
                <w:sz w:val="22"/>
                <w:szCs w:val="22"/>
              </w:rPr>
              <w:t>Собственность, Российская Федерация</w:t>
            </w:r>
          </w:p>
        </w:tc>
      </w:tr>
      <w:tr w:rsidR="002D5D6C" w:rsidRPr="00BD0CEE" w:rsidTr="00BD0CEE">
        <w:trPr>
          <w:trHeight w:hRule="exact" w:val="1378"/>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29:22:000000:8600</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 xml:space="preserve">для размещения линейного объекта - </w:t>
            </w:r>
            <w:r w:rsidR="00BD0CEE" w:rsidRPr="00BD0CEE">
              <w:rPr>
                <w:sz w:val="22"/>
                <w:szCs w:val="22"/>
              </w:rPr>
              <w:br/>
            </w:r>
            <w:r w:rsidRPr="00BD0CEE">
              <w:rPr>
                <w:sz w:val="22"/>
                <w:szCs w:val="22"/>
              </w:rPr>
              <w:t>просп. Ломоносова (общее пользование территории)</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p>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Собственность, Муниципальное образование</w:t>
            </w:r>
            <w:r w:rsidRPr="00BD0CEE">
              <w:rPr>
                <w:spacing w:val="-8"/>
                <w:sz w:val="22"/>
                <w:szCs w:val="22"/>
              </w:rPr>
              <w:t xml:space="preserve"> </w:t>
            </w:r>
            <w:r w:rsidR="00BD0CEE" w:rsidRPr="00BD0CEE">
              <w:rPr>
                <w:sz w:val="22"/>
                <w:szCs w:val="22"/>
              </w:rPr>
              <w:t>"Город Архангельск"</w:t>
            </w:r>
          </w:p>
        </w:tc>
      </w:tr>
      <w:tr w:rsidR="002D5D6C" w:rsidRPr="00BD0CEE" w:rsidTr="00DD5DB1">
        <w:trPr>
          <w:trHeight w:hRule="exact" w:val="1116"/>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jc w:val="center"/>
              <w:rPr>
                <w:sz w:val="22"/>
                <w:szCs w:val="22"/>
              </w:rPr>
            </w:pPr>
            <w:r w:rsidRPr="00BD0CEE">
              <w:rPr>
                <w:sz w:val="22"/>
                <w:szCs w:val="22"/>
              </w:rPr>
              <w:t>29:22:000000:7979</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 xml:space="preserve">для эксплуатации пр.Ленинградского </w:t>
            </w:r>
            <w:r w:rsidR="00BD0CEE" w:rsidRPr="00BD0CEE">
              <w:rPr>
                <w:sz w:val="22"/>
                <w:szCs w:val="22"/>
              </w:rPr>
              <w:br/>
            </w:r>
            <w:r w:rsidRPr="00BD0CEE">
              <w:rPr>
                <w:sz w:val="22"/>
                <w:szCs w:val="22"/>
              </w:rPr>
              <w:t>(от ул. Смольный Буян до ул.Павла Усова)</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62" w:lineRule="exact"/>
              <w:jc w:val="center"/>
              <w:rPr>
                <w:sz w:val="22"/>
                <w:szCs w:val="22"/>
              </w:rPr>
            </w:pPr>
            <w:r w:rsidRPr="00BD0CEE">
              <w:rPr>
                <w:sz w:val="22"/>
                <w:szCs w:val="22"/>
              </w:rPr>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line="228" w:lineRule="auto"/>
              <w:jc w:val="center"/>
              <w:rPr>
                <w:sz w:val="22"/>
                <w:szCs w:val="22"/>
              </w:rPr>
            </w:pPr>
            <w:r w:rsidRPr="00BD0CEE">
              <w:rPr>
                <w:sz w:val="22"/>
                <w:szCs w:val="22"/>
              </w:rPr>
              <w:t>Собственность, Муниципальное образование</w:t>
            </w:r>
            <w:r w:rsidRPr="00BD0CEE">
              <w:rPr>
                <w:spacing w:val="-8"/>
                <w:sz w:val="22"/>
                <w:szCs w:val="22"/>
              </w:rPr>
              <w:t xml:space="preserve"> </w:t>
            </w:r>
            <w:r w:rsidR="00BD0CEE" w:rsidRPr="00BD0CEE">
              <w:rPr>
                <w:sz w:val="22"/>
                <w:szCs w:val="22"/>
              </w:rPr>
              <w:t>"Город Архангельск"</w:t>
            </w:r>
          </w:p>
        </w:tc>
      </w:tr>
    </w:tbl>
    <w:p w:rsidR="00DD5DB1" w:rsidRDefault="00DD5DB1"/>
    <w:p w:rsidR="00DD5DB1" w:rsidRDefault="00DD5DB1"/>
    <w:p w:rsidR="00DD5DB1" w:rsidRDefault="00DD5DB1"/>
    <w:p w:rsidR="00DD5DB1" w:rsidRDefault="00DD5DB1"/>
    <w:p w:rsidR="00DD5DB1" w:rsidRPr="00FC60AF" w:rsidRDefault="00DD5DB1" w:rsidP="00DD5DB1">
      <w:pPr>
        <w:ind w:left="142"/>
        <w:rPr>
          <w:szCs w:val="28"/>
        </w:rPr>
      </w:pPr>
      <w:r w:rsidRPr="00FC60AF">
        <w:rPr>
          <w:szCs w:val="28"/>
        </w:rPr>
        <w:lastRenderedPageBreak/>
        <w:t>Продолжение таблицы 2</w:t>
      </w:r>
    </w:p>
    <w:tbl>
      <w:tblPr>
        <w:tblW w:w="0" w:type="auto"/>
        <w:tblInd w:w="122" w:type="dxa"/>
        <w:tblLayout w:type="fixed"/>
        <w:tblCellMar>
          <w:left w:w="0" w:type="dxa"/>
          <w:right w:w="0" w:type="dxa"/>
        </w:tblCellMar>
        <w:tblLook w:val="0000" w:firstRow="0" w:lastRow="0" w:firstColumn="0" w:lastColumn="0" w:noHBand="0" w:noVBand="0"/>
      </w:tblPr>
      <w:tblGrid>
        <w:gridCol w:w="2281"/>
        <w:gridCol w:w="2686"/>
        <w:gridCol w:w="1375"/>
        <w:gridCol w:w="3044"/>
      </w:tblGrid>
      <w:tr w:rsidR="00DD5DB1" w:rsidRPr="00BD0CEE" w:rsidTr="00DD5DB1">
        <w:trPr>
          <w:trHeight w:val="1269"/>
        </w:trPr>
        <w:tc>
          <w:tcPr>
            <w:tcW w:w="2281"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Кадастровый номер</w:t>
            </w:r>
          </w:p>
        </w:tc>
        <w:tc>
          <w:tcPr>
            <w:tcW w:w="2686"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Разрешенное использование</w:t>
            </w:r>
          </w:p>
        </w:tc>
        <w:tc>
          <w:tcPr>
            <w:tcW w:w="1375"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Категория земельного участка</w:t>
            </w:r>
          </w:p>
        </w:tc>
        <w:tc>
          <w:tcPr>
            <w:tcW w:w="3044"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Вид права, правообладатель</w:t>
            </w:r>
          </w:p>
        </w:tc>
      </w:tr>
      <w:tr w:rsidR="00DD5DB1" w:rsidRPr="00BD0CEE" w:rsidTr="00DD5DB1">
        <w:trPr>
          <w:trHeight w:val="407"/>
        </w:trPr>
        <w:tc>
          <w:tcPr>
            <w:tcW w:w="2281"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1</w:t>
            </w:r>
          </w:p>
        </w:tc>
        <w:tc>
          <w:tcPr>
            <w:tcW w:w="2686"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2</w:t>
            </w:r>
          </w:p>
        </w:tc>
        <w:tc>
          <w:tcPr>
            <w:tcW w:w="1375"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3</w:t>
            </w:r>
          </w:p>
        </w:tc>
        <w:tc>
          <w:tcPr>
            <w:tcW w:w="3044"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4</w:t>
            </w:r>
          </w:p>
        </w:tc>
      </w:tr>
      <w:tr w:rsidR="00BD0CEE" w:rsidRPr="00BD0CEE" w:rsidTr="00DD5DB1">
        <w:trPr>
          <w:trHeight w:val="2549"/>
        </w:trPr>
        <w:tc>
          <w:tcPr>
            <w:tcW w:w="2281" w:type="dxa"/>
            <w:tcBorders>
              <w:top w:val="single" w:sz="4" w:space="0" w:color="000000"/>
              <w:left w:val="single" w:sz="4" w:space="0" w:color="000000"/>
              <w:right w:val="single" w:sz="4" w:space="0" w:color="000000"/>
            </w:tcBorders>
            <w:vAlign w:val="center"/>
          </w:tcPr>
          <w:p w:rsidR="00BD0CEE" w:rsidRPr="00BD0CEE" w:rsidRDefault="00BD0CEE" w:rsidP="00BD0CEE">
            <w:pPr>
              <w:widowControl w:val="0"/>
              <w:kinsoku w:val="0"/>
              <w:overflowPunct w:val="0"/>
              <w:autoSpaceDE w:val="0"/>
              <w:autoSpaceDN w:val="0"/>
              <w:adjustRightInd w:val="0"/>
              <w:jc w:val="center"/>
              <w:rPr>
                <w:sz w:val="22"/>
                <w:szCs w:val="22"/>
              </w:rPr>
            </w:pPr>
            <w:r w:rsidRPr="00BD0CEE">
              <w:rPr>
                <w:sz w:val="22"/>
                <w:szCs w:val="22"/>
              </w:rPr>
              <w:t>29:22:050407:21</w:t>
            </w:r>
          </w:p>
          <w:p w:rsidR="00BD0CEE" w:rsidRPr="00BD0CEE" w:rsidRDefault="00BD0CEE" w:rsidP="00BD0CEE">
            <w:pPr>
              <w:widowControl w:val="0"/>
              <w:kinsoku w:val="0"/>
              <w:overflowPunct w:val="0"/>
              <w:autoSpaceDE w:val="0"/>
              <w:autoSpaceDN w:val="0"/>
              <w:adjustRightInd w:val="0"/>
              <w:jc w:val="center"/>
              <w:rPr>
                <w:sz w:val="22"/>
                <w:szCs w:val="22"/>
              </w:rPr>
            </w:pPr>
            <w:r w:rsidRPr="00BD0CEE">
              <w:rPr>
                <w:sz w:val="22"/>
                <w:szCs w:val="22"/>
              </w:rPr>
              <w:t>(Входит в единое</w:t>
            </w:r>
          </w:p>
          <w:p w:rsidR="00BD0CEE" w:rsidRPr="00BD0CEE" w:rsidRDefault="00BD0CEE" w:rsidP="00BD0CEE">
            <w:pPr>
              <w:widowControl w:val="0"/>
              <w:kinsoku w:val="0"/>
              <w:overflowPunct w:val="0"/>
              <w:autoSpaceDE w:val="0"/>
              <w:autoSpaceDN w:val="0"/>
              <w:adjustRightInd w:val="0"/>
              <w:jc w:val="center"/>
              <w:rPr>
                <w:sz w:val="22"/>
                <w:szCs w:val="22"/>
                <w:highlight w:val="yellow"/>
              </w:rPr>
            </w:pPr>
            <w:r w:rsidRPr="00BD0CEE">
              <w:t>землепользование с кадастровым номером 29:22:000000:14)</w:t>
            </w:r>
          </w:p>
        </w:tc>
        <w:tc>
          <w:tcPr>
            <w:tcW w:w="2686" w:type="dxa"/>
            <w:tcBorders>
              <w:top w:val="single" w:sz="4" w:space="0" w:color="000000"/>
              <w:left w:val="single" w:sz="4" w:space="0" w:color="000000"/>
              <w:right w:val="single" w:sz="4" w:space="0" w:color="000000"/>
            </w:tcBorders>
            <w:vAlign w:val="center"/>
          </w:tcPr>
          <w:p w:rsidR="00BD0CEE" w:rsidRPr="00BD0CEE" w:rsidRDefault="00BD0CEE" w:rsidP="00BD0CEE">
            <w:pPr>
              <w:widowControl w:val="0"/>
              <w:kinsoku w:val="0"/>
              <w:overflowPunct w:val="0"/>
              <w:autoSpaceDE w:val="0"/>
              <w:autoSpaceDN w:val="0"/>
              <w:adjustRightInd w:val="0"/>
              <w:jc w:val="center"/>
              <w:rPr>
                <w:sz w:val="22"/>
                <w:szCs w:val="22"/>
              </w:rPr>
            </w:pPr>
            <w:r w:rsidRPr="00BD0CEE">
              <w:rPr>
                <w:sz w:val="22"/>
                <w:szCs w:val="22"/>
              </w:rPr>
              <w:t>данные отсутствуют</w:t>
            </w:r>
          </w:p>
        </w:tc>
        <w:tc>
          <w:tcPr>
            <w:tcW w:w="1375" w:type="dxa"/>
            <w:tcBorders>
              <w:top w:val="single" w:sz="4" w:space="0" w:color="000000"/>
              <w:left w:val="single" w:sz="4" w:space="0" w:color="000000"/>
              <w:right w:val="single" w:sz="4" w:space="0" w:color="000000"/>
            </w:tcBorders>
            <w:vAlign w:val="center"/>
          </w:tcPr>
          <w:p w:rsidR="00BD0CEE" w:rsidRPr="00BD0CEE" w:rsidRDefault="00BD0CEE" w:rsidP="00BD0CEE">
            <w:pPr>
              <w:widowControl w:val="0"/>
              <w:kinsoku w:val="0"/>
              <w:overflowPunct w:val="0"/>
              <w:autoSpaceDE w:val="0"/>
              <w:autoSpaceDN w:val="0"/>
              <w:adjustRightInd w:val="0"/>
              <w:spacing w:line="264" w:lineRule="exact"/>
              <w:jc w:val="center"/>
              <w:rPr>
                <w:sz w:val="22"/>
                <w:szCs w:val="22"/>
              </w:rPr>
            </w:pPr>
            <w:r w:rsidRPr="00BD0CEE">
              <w:rPr>
                <w:sz w:val="22"/>
                <w:szCs w:val="22"/>
              </w:rPr>
              <w:t>Земли населённых</w:t>
            </w:r>
          </w:p>
          <w:p w:rsidR="00BD0CEE" w:rsidRPr="00BD0CEE" w:rsidRDefault="00BD0CEE" w:rsidP="00A54885">
            <w:pPr>
              <w:widowControl w:val="0"/>
              <w:kinsoku w:val="0"/>
              <w:overflowPunct w:val="0"/>
              <w:autoSpaceDE w:val="0"/>
              <w:autoSpaceDN w:val="0"/>
              <w:adjustRightInd w:val="0"/>
              <w:spacing w:before="11"/>
              <w:ind w:left="98" w:right="104"/>
              <w:jc w:val="center"/>
              <w:rPr>
                <w:sz w:val="22"/>
                <w:szCs w:val="22"/>
              </w:rPr>
            </w:pPr>
            <w:r w:rsidRPr="00BD0CEE">
              <w:t>пунктов</w:t>
            </w:r>
          </w:p>
        </w:tc>
        <w:tc>
          <w:tcPr>
            <w:tcW w:w="3044" w:type="dxa"/>
            <w:tcBorders>
              <w:top w:val="single" w:sz="4" w:space="0" w:color="000000"/>
              <w:left w:val="single" w:sz="4" w:space="0" w:color="000000"/>
              <w:right w:val="single" w:sz="4" w:space="0" w:color="000000"/>
            </w:tcBorders>
            <w:vAlign w:val="center"/>
          </w:tcPr>
          <w:p w:rsidR="00BD0CEE" w:rsidRPr="00BD0CEE" w:rsidRDefault="00BD0CEE" w:rsidP="00BD0CEE">
            <w:pPr>
              <w:widowControl w:val="0"/>
              <w:kinsoku w:val="0"/>
              <w:overflowPunct w:val="0"/>
              <w:autoSpaceDE w:val="0"/>
              <w:autoSpaceDN w:val="0"/>
              <w:adjustRightInd w:val="0"/>
              <w:spacing w:line="264" w:lineRule="exact"/>
              <w:jc w:val="center"/>
              <w:rPr>
                <w:sz w:val="22"/>
                <w:szCs w:val="22"/>
              </w:rPr>
            </w:pPr>
            <w:r w:rsidRPr="00BD0CEE">
              <w:rPr>
                <w:sz w:val="22"/>
                <w:szCs w:val="22"/>
              </w:rPr>
              <w:t>Собственность, Российская Федерация</w:t>
            </w:r>
          </w:p>
        </w:tc>
      </w:tr>
      <w:tr w:rsidR="002D5D6C" w:rsidRPr="00BD0CEE" w:rsidTr="00BD0CEE">
        <w:trPr>
          <w:trHeight w:hRule="exact" w:val="2163"/>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93" w:right="97"/>
              <w:jc w:val="center"/>
            </w:pPr>
            <w:r w:rsidRPr="00BD0CEE">
              <w:t>29:22:050407:2</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55" w:right="58"/>
              <w:jc w:val="center"/>
            </w:pPr>
            <w:r w:rsidRPr="00BD0CEE">
              <w:t>эксплуатация стадиона</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20" w:line="228" w:lineRule="auto"/>
              <w:ind w:left="23" w:right="23" w:hanging="2"/>
              <w:jc w:val="center"/>
            </w:pPr>
            <w:r w:rsidRPr="00BD0CEE">
              <w:t>Постоянное (бессрочное) пользование, Федеральное государственное автономное образовательное учреждение высшего образования</w:t>
            </w:r>
          </w:p>
          <w:p w:rsidR="002D5D6C" w:rsidRPr="00BD0CEE" w:rsidRDefault="00BD0CEE" w:rsidP="00BD0CEE">
            <w:pPr>
              <w:widowControl w:val="0"/>
              <w:kinsoku w:val="0"/>
              <w:overflowPunct w:val="0"/>
              <w:autoSpaceDE w:val="0"/>
              <w:autoSpaceDN w:val="0"/>
              <w:adjustRightInd w:val="0"/>
              <w:spacing w:before="5" w:line="262" w:lineRule="exact"/>
              <w:ind w:left="170" w:right="158" w:hanging="12"/>
              <w:jc w:val="center"/>
            </w:pPr>
            <w:r w:rsidRPr="00BD0CEE">
              <w:t>"</w:t>
            </w:r>
            <w:r w:rsidR="002D5D6C" w:rsidRPr="00BD0CEE">
              <w:t>Северный (Арктический) федеральный университет имени М</w:t>
            </w:r>
            <w:r w:rsidRPr="00BD0CEE">
              <w:t>.В.Ломоносова"</w:t>
            </w:r>
          </w:p>
        </w:tc>
      </w:tr>
      <w:tr w:rsidR="002D5D6C" w:rsidRPr="00BD0CEE" w:rsidTr="00BD0CEE">
        <w:trPr>
          <w:trHeight w:hRule="exact" w:val="1721"/>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93" w:right="97"/>
              <w:jc w:val="center"/>
            </w:pPr>
            <w:r w:rsidRPr="00BD0CEE">
              <w:t>29:22:050407:57</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20"/>
              <w:ind w:left="62" w:right="65" w:firstLine="1"/>
              <w:jc w:val="center"/>
            </w:pPr>
            <w:r w:rsidRPr="00BD0CEE">
              <w:t>для размещения административных и офисных зданий; для размещения объектов розничной торговли, для размещения объектов</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BD0CEE" w:rsidP="00BD0CEE">
            <w:pPr>
              <w:widowControl w:val="0"/>
              <w:kinsoku w:val="0"/>
              <w:overflowPunct w:val="0"/>
              <w:autoSpaceDE w:val="0"/>
              <w:autoSpaceDN w:val="0"/>
              <w:adjustRightInd w:val="0"/>
              <w:spacing w:line="264" w:lineRule="exact"/>
              <w:ind w:left="791" w:right="704" w:hanging="72"/>
              <w:jc w:val="center"/>
            </w:pPr>
            <w:r w:rsidRPr="00BD0CEE">
              <w:t>Собственность, ООО "Колос"</w:t>
            </w:r>
          </w:p>
        </w:tc>
      </w:tr>
      <w:tr w:rsidR="002D5D6C" w:rsidRPr="00BD0CEE" w:rsidTr="00BD0CEE">
        <w:trPr>
          <w:trHeight w:hRule="exact" w:val="1116"/>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93" w:right="97"/>
              <w:jc w:val="center"/>
            </w:pPr>
            <w:r w:rsidRPr="00BD0CEE">
              <w:t>29:22:050407:7</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1"/>
              <w:ind w:left="1084" w:right="11" w:hanging="1061"/>
              <w:jc w:val="center"/>
            </w:pPr>
            <w:r w:rsidRPr="00BD0CEE">
              <w:t>для эксплуатации жилого дома</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131"/>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22" w:line="228" w:lineRule="auto"/>
              <w:ind w:left="297" w:right="296"/>
              <w:jc w:val="center"/>
            </w:pPr>
            <w:r w:rsidRPr="00BD0CEE">
              <w:t>Долевая собственно</w:t>
            </w:r>
            <w:r w:rsidR="00BD0CEE" w:rsidRPr="00BD0CEE">
              <w:t>сть, Муниципальное образование "Город Архангельск"</w:t>
            </w:r>
          </w:p>
        </w:tc>
      </w:tr>
      <w:tr w:rsidR="002D5D6C" w:rsidRPr="00BD0CEE" w:rsidTr="00BD0CEE">
        <w:trPr>
          <w:trHeight w:hRule="exact" w:val="1997"/>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1"/>
              <w:ind w:left="93" w:right="97"/>
              <w:jc w:val="center"/>
            </w:pPr>
            <w:r w:rsidRPr="00BD0CEE">
              <w:t>29:22:050407:46</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20"/>
              <w:ind w:left="98" w:right="102" w:hanging="1"/>
              <w:jc w:val="center"/>
            </w:pPr>
            <w:r w:rsidRPr="00BD0CEE">
              <w:t>для муниципальных нужд: инженерной подготовки территории, предназначенной для организации зоны рекреационного назначения</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168" w:line="262" w:lineRule="exact"/>
              <w:ind w:left="482" w:right="485" w:firstLine="3"/>
              <w:jc w:val="center"/>
            </w:pPr>
            <w:r w:rsidRPr="00BD0CEE">
              <w:t>Собственность, Муниципальное образование</w:t>
            </w:r>
            <w:r w:rsidRPr="00BD0CEE">
              <w:rPr>
                <w:spacing w:val="-8"/>
              </w:rPr>
              <w:t xml:space="preserve"> </w:t>
            </w:r>
            <w:r w:rsidR="00BD0CEE" w:rsidRPr="00BD0CEE">
              <w:t>"Город Архангельск"</w:t>
            </w:r>
          </w:p>
        </w:tc>
      </w:tr>
      <w:tr w:rsidR="002D5D6C" w:rsidRPr="00BD0CEE" w:rsidTr="00BD0CEE">
        <w:trPr>
          <w:trHeight w:hRule="exact" w:val="1448"/>
        </w:trPr>
        <w:tc>
          <w:tcPr>
            <w:tcW w:w="2281"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93" w:right="97"/>
              <w:jc w:val="center"/>
            </w:pPr>
            <w:r w:rsidRPr="00BD0CEE">
              <w:t>29:22:050407:61</w:t>
            </w:r>
          </w:p>
        </w:tc>
        <w:tc>
          <w:tcPr>
            <w:tcW w:w="2686"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20"/>
              <w:ind w:left="240" w:right="244" w:hanging="2"/>
              <w:jc w:val="center"/>
            </w:pPr>
            <w:r w:rsidRPr="00BD0CEE">
              <w:t>для эксплуатации одноэтажного здания производственного назначения (здание кузницы)</w:t>
            </w:r>
          </w:p>
        </w:tc>
        <w:tc>
          <w:tcPr>
            <w:tcW w:w="1375"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vAlign w:val="center"/>
          </w:tcPr>
          <w:p w:rsidR="002D5D6C" w:rsidRPr="00BD0CEE" w:rsidRDefault="002D5D6C" w:rsidP="00BD0CEE">
            <w:pPr>
              <w:widowControl w:val="0"/>
              <w:kinsoku w:val="0"/>
              <w:overflowPunct w:val="0"/>
              <w:autoSpaceDE w:val="0"/>
              <w:autoSpaceDN w:val="0"/>
              <w:adjustRightInd w:val="0"/>
              <w:spacing w:before="188" w:line="228" w:lineRule="auto"/>
              <w:ind w:left="30" w:right="31"/>
              <w:jc w:val="center"/>
            </w:pPr>
            <w:r w:rsidRPr="00BD0CEE">
              <w:t>Долевая собственность, Киселев Сергей</w:t>
            </w:r>
            <w:r w:rsidRPr="00BD0CEE">
              <w:rPr>
                <w:spacing w:val="-5"/>
              </w:rPr>
              <w:t xml:space="preserve"> </w:t>
            </w:r>
            <w:r w:rsidRPr="00BD0CEE">
              <w:t>Викторович, Киселев Андрей Викторович,</w:t>
            </w:r>
          </w:p>
        </w:tc>
      </w:tr>
      <w:tr w:rsidR="002D5D6C" w:rsidRPr="002D5D6C" w:rsidTr="00A54885">
        <w:trPr>
          <w:trHeight w:hRule="exact" w:val="893"/>
        </w:trPr>
        <w:tc>
          <w:tcPr>
            <w:tcW w:w="2281"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9"/>
              <w:rPr>
                <w:sz w:val="25"/>
                <w:szCs w:val="25"/>
              </w:rPr>
            </w:pPr>
          </w:p>
          <w:p w:rsidR="002D5D6C" w:rsidRPr="00BD0CEE" w:rsidRDefault="002D5D6C" w:rsidP="00A54885">
            <w:pPr>
              <w:widowControl w:val="0"/>
              <w:kinsoku w:val="0"/>
              <w:overflowPunct w:val="0"/>
              <w:autoSpaceDE w:val="0"/>
              <w:autoSpaceDN w:val="0"/>
              <w:adjustRightInd w:val="0"/>
              <w:ind w:left="93" w:right="97"/>
              <w:jc w:val="center"/>
            </w:pPr>
            <w:r w:rsidRPr="00BD0CEE">
              <w:t>29:22:050407:552</w:t>
            </w:r>
          </w:p>
        </w:tc>
        <w:tc>
          <w:tcPr>
            <w:tcW w:w="2686"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20"/>
              <w:ind w:left="55" w:right="60"/>
              <w:jc w:val="center"/>
            </w:pPr>
            <w:r w:rsidRPr="00BD0CEE">
              <w:t>для эксплуатации здания производственных помещений</w:t>
            </w:r>
          </w:p>
        </w:tc>
        <w:tc>
          <w:tcPr>
            <w:tcW w:w="1375"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20"/>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41" w:line="228" w:lineRule="auto"/>
              <w:ind w:left="28" w:right="12" w:firstLine="268"/>
            </w:pPr>
            <w:r w:rsidRPr="00BD0CEE">
              <w:t>Долевая собственность, Киселев Сергей Викторович, Киселев Андрей Викторович</w:t>
            </w:r>
          </w:p>
        </w:tc>
      </w:tr>
    </w:tbl>
    <w:p w:rsidR="00DD5DB1" w:rsidRDefault="00DD5DB1" w:rsidP="00DD5DB1">
      <w:pPr>
        <w:ind w:left="142"/>
      </w:pPr>
    </w:p>
    <w:p w:rsidR="00DD5DB1" w:rsidRDefault="00DD5DB1" w:rsidP="00DD5DB1">
      <w:pPr>
        <w:ind w:left="142"/>
      </w:pPr>
    </w:p>
    <w:p w:rsidR="00DD5DB1" w:rsidRPr="00FC60AF" w:rsidRDefault="00DD5DB1" w:rsidP="00DD5DB1">
      <w:pPr>
        <w:ind w:left="142"/>
        <w:rPr>
          <w:szCs w:val="28"/>
        </w:rPr>
      </w:pPr>
      <w:r w:rsidRPr="00FC60AF">
        <w:rPr>
          <w:szCs w:val="28"/>
        </w:rPr>
        <w:lastRenderedPageBreak/>
        <w:t>Продолжение таблицы 2</w:t>
      </w:r>
    </w:p>
    <w:tbl>
      <w:tblPr>
        <w:tblW w:w="0" w:type="auto"/>
        <w:tblInd w:w="122" w:type="dxa"/>
        <w:tblLayout w:type="fixed"/>
        <w:tblCellMar>
          <w:left w:w="0" w:type="dxa"/>
          <w:right w:w="0" w:type="dxa"/>
        </w:tblCellMar>
        <w:tblLook w:val="0000" w:firstRow="0" w:lastRow="0" w:firstColumn="0" w:lastColumn="0" w:noHBand="0" w:noVBand="0"/>
      </w:tblPr>
      <w:tblGrid>
        <w:gridCol w:w="2281"/>
        <w:gridCol w:w="2686"/>
        <w:gridCol w:w="1375"/>
        <w:gridCol w:w="3044"/>
      </w:tblGrid>
      <w:tr w:rsidR="00DD5DB1" w:rsidRPr="00BD0CEE" w:rsidTr="00DD5DB1">
        <w:trPr>
          <w:trHeight w:val="1269"/>
        </w:trPr>
        <w:tc>
          <w:tcPr>
            <w:tcW w:w="2281"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Кадастровый номер</w:t>
            </w:r>
          </w:p>
        </w:tc>
        <w:tc>
          <w:tcPr>
            <w:tcW w:w="2686"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Разрешенное использование</w:t>
            </w:r>
          </w:p>
        </w:tc>
        <w:tc>
          <w:tcPr>
            <w:tcW w:w="1375"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Категория земельного участка</w:t>
            </w:r>
          </w:p>
        </w:tc>
        <w:tc>
          <w:tcPr>
            <w:tcW w:w="3044"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Вид права, правообладатель</w:t>
            </w:r>
          </w:p>
        </w:tc>
      </w:tr>
      <w:tr w:rsidR="00DD5DB1" w:rsidRPr="00BD0CEE" w:rsidTr="00DD5DB1">
        <w:trPr>
          <w:trHeight w:val="407"/>
        </w:trPr>
        <w:tc>
          <w:tcPr>
            <w:tcW w:w="2281"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1</w:t>
            </w:r>
          </w:p>
        </w:tc>
        <w:tc>
          <w:tcPr>
            <w:tcW w:w="2686"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jc w:val="center"/>
              <w:rPr>
                <w:sz w:val="22"/>
                <w:szCs w:val="22"/>
              </w:rPr>
            </w:pPr>
            <w:r w:rsidRPr="00BD0CEE">
              <w:rPr>
                <w:sz w:val="22"/>
                <w:szCs w:val="22"/>
              </w:rPr>
              <w:t>2</w:t>
            </w:r>
          </w:p>
        </w:tc>
        <w:tc>
          <w:tcPr>
            <w:tcW w:w="1375"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3</w:t>
            </w:r>
          </w:p>
        </w:tc>
        <w:tc>
          <w:tcPr>
            <w:tcW w:w="3044" w:type="dxa"/>
            <w:tcBorders>
              <w:top w:val="single" w:sz="4" w:space="0" w:color="000000"/>
              <w:left w:val="single" w:sz="4" w:space="0" w:color="000000"/>
              <w:right w:val="single" w:sz="4" w:space="0" w:color="000000"/>
            </w:tcBorders>
            <w:vAlign w:val="center"/>
          </w:tcPr>
          <w:p w:rsidR="00DD5DB1" w:rsidRPr="00BD0CEE" w:rsidRDefault="00DD5DB1" w:rsidP="00DD5DB1">
            <w:pPr>
              <w:widowControl w:val="0"/>
              <w:kinsoku w:val="0"/>
              <w:overflowPunct w:val="0"/>
              <w:autoSpaceDE w:val="0"/>
              <w:autoSpaceDN w:val="0"/>
              <w:adjustRightInd w:val="0"/>
              <w:spacing w:line="264" w:lineRule="exact"/>
              <w:jc w:val="center"/>
              <w:rPr>
                <w:sz w:val="22"/>
                <w:szCs w:val="22"/>
              </w:rPr>
            </w:pPr>
            <w:r w:rsidRPr="00BD0CEE">
              <w:rPr>
                <w:sz w:val="22"/>
                <w:szCs w:val="22"/>
              </w:rPr>
              <w:t>4</w:t>
            </w:r>
          </w:p>
        </w:tc>
      </w:tr>
      <w:tr w:rsidR="002D5D6C" w:rsidRPr="002D5D6C" w:rsidTr="00A54885">
        <w:trPr>
          <w:trHeight w:hRule="exact" w:val="895"/>
        </w:trPr>
        <w:tc>
          <w:tcPr>
            <w:tcW w:w="2281"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ind w:left="93" w:right="97"/>
              <w:jc w:val="center"/>
            </w:pPr>
            <w:r w:rsidRPr="00BD0CEE">
              <w:t>29:22:050407:615</w:t>
            </w:r>
          </w:p>
        </w:tc>
        <w:tc>
          <w:tcPr>
            <w:tcW w:w="2686"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20"/>
              <w:ind w:left="55" w:right="57"/>
              <w:jc w:val="center"/>
            </w:pPr>
            <w:r w:rsidRPr="00BD0CEE">
              <w:t>для размещения здания мастерской (бывшая насосная)</w:t>
            </w:r>
          </w:p>
        </w:tc>
        <w:tc>
          <w:tcPr>
            <w:tcW w:w="1375"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20"/>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176" w:line="262" w:lineRule="exact"/>
              <w:ind w:left="508" w:right="251" w:hanging="238"/>
            </w:pPr>
            <w:r w:rsidRPr="00BD0CEE">
              <w:t>Собственность, Киселев Сергей Викторович</w:t>
            </w:r>
          </w:p>
        </w:tc>
      </w:tr>
      <w:tr w:rsidR="002D5D6C" w:rsidRPr="002D5D6C" w:rsidTr="00BD0CEE">
        <w:trPr>
          <w:trHeight w:hRule="exact" w:val="893"/>
        </w:trPr>
        <w:tc>
          <w:tcPr>
            <w:tcW w:w="2281"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1"/>
              <w:ind w:left="93" w:right="97"/>
              <w:jc w:val="center"/>
            </w:pPr>
            <w:r w:rsidRPr="00BD0CEE">
              <w:t>29:22:050407:614</w:t>
            </w:r>
          </w:p>
        </w:tc>
        <w:tc>
          <w:tcPr>
            <w:tcW w:w="2686"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157"/>
              <w:ind w:left="316" w:right="122" w:hanging="183"/>
            </w:pPr>
            <w:r w:rsidRPr="00BD0CEE">
              <w:t>для размещения здания (бывшая котельная)</w:t>
            </w:r>
          </w:p>
        </w:tc>
        <w:tc>
          <w:tcPr>
            <w:tcW w:w="1375"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18"/>
              <w:ind w:left="74" w:right="77" w:hanging="2"/>
              <w:jc w:val="center"/>
            </w:pPr>
            <w:r w:rsidRPr="00BD0CEE">
              <w:t>Земли населённых пунктов</w:t>
            </w:r>
          </w:p>
        </w:tc>
        <w:tc>
          <w:tcPr>
            <w:tcW w:w="3044" w:type="dxa"/>
            <w:tcBorders>
              <w:top w:val="single" w:sz="4" w:space="0" w:color="000000"/>
              <w:left w:val="single" w:sz="4" w:space="0" w:color="000000"/>
              <w:bottom w:val="single" w:sz="4" w:space="0" w:color="000000"/>
              <w:right w:val="single" w:sz="4" w:space="0" w:color="000000"/>
            </w:tcBorders>
          </w:tcPr>
          <w:p w:rsidR="002D5D6C" w:rsidRPr="00BD0CEE" w:rsidRDefault="002D5D6C" w:rsidP="00A54885">
            <w:pPr>
              <w:widowControl w:val="0"/>
              <w:kinsoku w:val="0"/>
              <w:overflowPunct w:val="0"/>
              <w:autoSpaceDE w:val="0"/>
              <w:autoSpaceDN w:val="0"/>
              <w:adjustRightInd w:val="0"/>
              <w:spacing w:before="176" w:line="262" w:lineRule="exact"/>
              <w:ind w:left="28" w:right="13" w:firstLine="691"/>
            </w:pPr>
            <w:r w:rsidRPr="00BD0CEE">
              <w:t>Собственность, Киселев Андрей Викторович</w:t>
            </w:r>
          </w:p>
        </w:tc>
      </w:tr>
      <w:tr w:rsidR="00BD0CEE" w:rsidRPr="002D5D6C" w:rsidTr="00BD0CEE">
        <w:trPr>
          <w:trHeight w:val="1227"/>
        </w:trPr>
        <w:tc>
          <w:tcPr>
            <w:tcW w:w="2281" w:type="dxa"/>
            <w:tcBorders>
              <w:top w:val="single" w:sz="4" w:space="0" w:color="000000"/>
              <w:left w:val="single" w:sz="4" w:space="0" w:color="000000"/>
              <w:bottom w:val="single" w:sz="4" w:space="0" w:color="auto"/>
              <w:right w:val="single" w:sz="4" w:space="0" w:color="000000"/>
            </w:tcBorders>
          </w:tcPr>
          <w:p w:rsidR="00BD0CEE" w:rsidRPr="00BD0CEE" w:rsidRDefault="00BD0CEE" w:rsidP="00A54885">
            <w:pPr>
              <w:widowControl w:val="0"/>
              <w:kinsoku w:val="0"/>
              <w:overflowPunct w:val="0"/>
              <w:autoSpaceDE w:val="0"/>
              <w:autoSpaceDN w:val="0"/>
              <w:adjustRightInd w:val="0"/>
              <w:spacing w:before="157"/>
              <w:ind w:left="93" w:right="97"/>
              <w:jc w:val="center"/>
            </w:pPr>
            <w:r w:rsidRPr="00BD0CEE">
              <w:t>29:22:050407:25</w:t>
            </w:r>
          </w:p>
        </w:tc>
        <w:tc>
          <w:tcPr>
            <w:tcW w:w="2686" w:type="dxa"/>
            <w:tcBorders>
              <w:top w:val="single" w:sz="4" w:space="0" w:color="000000"/>
              <w:left w:val="single" w:sz="4" w:space="0" w:color="000000"/>
              <w:bottom w:val="single" w:sz="4" w:space="0" w:color="auto"/>
              <w:right w:val="single" w:sz="4" w:space="0" w:color="000000"/>
            </w:tcBorders>
          </w:tcPr>
          <w:p w:rsidR="00BD0CEE" w:rsidRPr="00DD5DB1" w:rsidRDefault="00BD0CEE" w:rsidP="00DD5DB1">
            <w:pPr>
              <w:widowControl w:val="0"/>
              <w:kinsoku w:val="0"/>
              <w:overflowPunct w:val="0"/>
              <w:autoSpaceDE w:val="0"/>
              <w:autoSpaceDN w:val="0"/>
              <w:adjustRightInd w:val="0"/>
              <w:jc w:val="center"/>
            </w:pPr>
            <w:r w:rsidRPr="00DD5DB1">
              <w:t>для эксплуатации центральных</w:t>
            </w:r>
          </w:p>
          <w:p w:rsidR="00BD0CEE" w:rsidRPr="00DD5DB1" w:rsidRDefault="00BD0CEE" w:rsidP="00DD5DB1">
            <w:pPr>
              <w:widowControl w:val="0"/>
              <w:kinsoku w:val="0"/>
              <w:overflowPunct w:val="0"/>
              <w:autoSpaceDE w:val="0"/>
              <w:autoSpaceDN w:val="0"/>
              <w:adjustRightInd w:val="0"/>
              <w:jc w:val="center"/>
            </w:pPr>
            <w:r w:rsidRPr="00DD5DB1">
              <w:t>водозаборных и очистных сооружений</w:t>
            </w:r>
          </w:p>
        </w:tc>
        <w:tc>
          <w:tcPr>
            <w:tcW w:w="1375" w:type="dxa"/>
            <w:tcBorders>
              <w:top w:val="single" w:sz="4" w:space="0" w:color="000000"/>
              <w:left w:val="single" w:sz="4" w:space="0" w:color="000000"/>
              <w:bottom w:val="single" w:sz="4" w:space="0" w:color="auto"/>
              <w:right w:val="single" w:sz="4" w:space="0" w:color="000000"/>
            </w:tcBorders>
          </w:tcPr>
          <w:p w:rsidR="00BD0CEE" w:rsidRPr="00DD5DB1" w:rsidRDefault="00BD0CEE" w:rsidP="00DD5DB1">
            <w:pPr>
              <w:widowControl w:val="0"/>
              <w:kinsoku w:val="0"/>
              <w:overflowPunct w:val="0"/>
              <w:autoSpaceDE w:val="0"/>
              <w:autoSpaceDN w:val="0"/>
              <w:adjustRightInd w:val="0"/>
              <w:jc w:val="center"/>
            </w:pPr>
            <w:r w:rsidRPr="00DD5DB1">
              <w:t>Земли населённых</w:t>
            </w:r>
          </w:p>
          <w:p w:rsidR="00BD0CEE" w:rsidRPr="00DD5DB1" w:rsidRDefault="00BD0CEE" w:rsidP="00DD5DB1">
            <w:pPr>
              <w:widowControl w:val="0"/>
              <w:kinsoku w:val="0"/>
              <w:overflowPunct w:val="0"/>
              <w:autoSpaceDE w:val="0"/>
              <w:autoSpaceDN w:val="0"/>
              <w:adjustRightInd w:val="0"/>
              <w:jc w:val="center"/>
            </w:pPr>
            <w:r w:rsidRPr="00DD5DB1">
              <w:t>пунктов</w:t>
            </w:r>
          </w:p>
        </w:tc>
        <w:tc>
          <w:tcPr>
            <w:tcW w:w="3044" w:type="dxa"/>
            <w:tcBorders>
              <w:top w:val="single" w:sz="4" w:space="0" w:color="000000"/>
              <w:left w:val="single" w:sz="4" w:space="0" w:color="000000"/>
              <w:bottom w:val="single" w:sz="4" w:space="0" w:color="auto"/>
              <w:right w:val="single" w:sz="4" w:space="0" w:color="000000"/>
            </w:tcBorders>
          </w:tcPr>
          <w:p w:rsidR="00BD0CEE" w:rsidRPr="00DD5DB1" w:rsidRDefault="00BD0CEE" w:rsidP="00DD5DB1">
            <w:pPr>
              <w:widowControl w:val="0"/>
              <w:kinsoku w:val="0"/>
              <w:overflowPunct w:val="0"/>
              <w:autoSpaceDE w:val="0"/>
              <w:autoSpaceDN w:val="0"/>
              <w:adjustRightInd w:val="0"/>
              <w:jc w:val="center"/>
            </w:pPr>
            <w:r w:rsidRPr="00DD5DB1">
              <w:t>Собственность, Муниципальное</w:t>
            </w:r>
          </w:p>
          <w:p w:rsidR="00BD0CEE" w:rsidRPr="00DD5DB1" w:rsidRDefault="00BD0CEE" w:rsidP="00DD5DB1">
            <w:pPr>
              <w:widowControl w:val="0"/>
              <w:kinsoku w:val="0"/>
              <w:overflowPunct w:val="0"/>
              <w:autoSpaceDE w:val="0"/>
              <w:autoSpaceDN w:val="0"/>
              <w:adjustRightInd w:val="0"/>
              <w:jc w:val="center"/>
            </w:pPr>
            <w:r w:rsidRPr="00DD5DB1">
              <w:t>образование "Город Архангельск"</w:t>
            </w:r>
          </w:p>
        </w:tc>
      </w:tr>
    </w:tbl>
    <w:p w:rsidR="00DD5DB1" w:rsidRPr="00DD5DB1" w:rsidRDefault="00DD5DB1" w:rsidP="00DD5DB1">
      <w:pPr>
        <w:jc w:val="both"/>
        <w:rPr>
          <w:sz w:val="28"/>
          <w:szCs w:val="28"/>
        </w:rPr>
      </w:pPr>
    </w:p>
    <w:p w:rsidR="002D5D6C" w:rsidRPr="00DD5DB1" w:rsidRDefault="002D5D6C" w:rsidP="00DD5DB1">
      <w:pPr>
        <w:jc w:val="both"/>
        <w:rPr>
          <w:sz w:val="28"/>
          <w:szCs w:val="28"/>
        </w:rPr>
      </w:pPr>
      <w:r w:rsidRPr="00DD5DB1">
        <w:rPr>
          <w:sz w:val="28"/>
          <w:szCs w:val="28"/>
        </w:rPr>
        <w:t>Таблица 3 – Каталог координат формируемого сервитута (для проведения строительных работ по расширению и реконструкции объекта)</w:t>
      </w:r>
    </w:p>
    <w:p w:rsidR="002D5D6C" w:rsidRPr="002D5D6C" w:rsidRDefault="002D5D6C" w:rsidP="002D5D6C">
      <w:pPr>
        <w:jc w:val="center"/>
        <w:rPr>
          <w:sz w:val="10"/>
          <w:szCs w:val="10"/>
          <w:highlight w:val="yellow"/>
        </w:rPr>
      </w:pPr>
    </w:p>
    <w:p w:rsidR="00DD5DB1" w:rsidRDefault="00DD5DB1" w:rsidP="002D5D6C">
      <w:pPr>
        <w:jc w:val="center"/>
        <w:rPr>
          <w:color w:val="000000"/>
          <w:highlight w:val="yellow"/>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6"/>
        <w:gridCol w:w="2976"/>
      </w:tblGrid>
      <w:tr w:rsidR="00DD5DB1" w:rsidRPr="00DD5DB1" w:rsidTr="00DD5DB1">
        <w:trPr>
          <w:trHeight w:val="300"/>
        </w:trPr>
        <w:tc>
          <w:tcPr>
            <w:tcW w:w="2268" w:type="dxa"/>
            <w:vMerge w:val="restart"/>
            <w:shd w:val="clear" w:color="auto" w:fill="auto"/>
            <w:noWrap/>
            <w:vAlign w:val="center"/>
          </w:tcPr>
          <w:p w:rsidR="00DD5DB1" w:rsidRPr="00DD5DB1" w:rsidRDefault="00DD5DB1" w:rsidP="00DD5DB1">
            <w:pPr>
              <w:jc w:val="center"/>
              <w:rPr>
                <w:rFonts w:ascii="Calibri" w:hAnsi="Calibri"/>
                <w:color w:val="000000"/>
              </w:rPr>
            </w:pPr>
            <w:r w:rsidRPr="00DD5DB1">
              <w:rPr>
                <w:color w:val="000000"/>
              </w:rPr>
              <w:t>Номер точки</w:t>
            </w:r>
          </w:p>
        </w:tc>
        <w:tc>
          <w:tcPr>
            <w:tcW w:w="6662" w:type="dxa"/>
            <w:gridSpan w:val="2"/>
            <w:shd w:val="clear" w:color="auto" w:fill="auto"/>
            <w:noWrap/>
            <w:vAlign w:val="center"/>
          </w:tcPr>
          <w:p w:rsidR="00DD5DB1" w:rsidRPr="00DD5DB1" w:rsidRDefault="00DD5DB1" w:rsidP="00DD5DB1">
            <w:pPr>
              <w:jc w:val="center"/>
              <w:rPr>
                <w:rFonts w:ascii="Calibri" w:hAnsi="Calibri"/>
                <w:color w:val="000000"/>
              </w:rPr>
            </w:pPr>
            <w:r w:rsidRPr="00DD5DB1">
              <w:rPr>
                <w:color w:val="000000"/>
              </w:rPr>
              <w:t>Координаты, м</w:t>
            </w:r>
            <w:r w:rsidRPr="00DD5DB1">
              <w:rPr>
                <w:color w:val="000000"/>
              </w:rPr>
              <w:br/>
              <w:t>(система координат МСК-29)</w:t>
            </w:r>
          </w:p>
        </w:tc>
      </w:tr>
      <w:tr w:rsidR="00DD5DB1" w:rsidRPr="00DD5DB1" w:rsidTr="00DD5DB1">
        <w:trPr>
          <w:trHeight w:val="300"/>
        </w:trPr>
        <w:tc>
          <w:tcPr>
            <w:tcW w:w="2268" w:type="dxa"/>
            <w:vMerge/>
            <w:shd w:val="clear" w:color="auto" w:fill="auto"/>
            <w:noWrap/>
            <w:vAlign w:val="bottom"/>
          </w:tcPr>
          <w:p w:rsidR="00DD5DB1" w:rsidRPr="00DD5DB1" w:rsidRDefault="00DD5DB1" w:rsidP="00DD5DB1">
            <w:pPr>
              <w:jc w:val="center"/>
              <w:rPr>
                <w:rFonts w:ascii="Calibri" w:hAnsi="Calibri"/>
                <w:color w:val="000000"/>
              </w:rPr>
            </w:pPr>
          </w:p>
        </w:tc>
        <w:tc>
          <w:tcPr>
            <w:tcW w:w="3686" w:type="dxa"/>
            <w:shd w:val="clear" w:color="auto" w:fill="auto"/>
            <w:noWrap/>
            <w:vAlign w:val="center"/>
          </w:tcPr>
          <w:p w:rsidR="00DD5DB1" w:rsidRPr="00DD5DB1" w:rsidRDefault="00DD5DB1" w:rsidP="00DD5DB1">
            <w:pPr>
              <w:jc w:val="center"/>
              <w:rPr>
                <w:color w:val="000000"/>
              </w:rPr>
            </w:pPr>
            <w:r w:rsidRPr="00DD5DB1">
              <w:rPr>
                <w:color w:val="000000"/>
              </w:rPr>
              <w:t>X</w:t>
            </w:r>
          </w:p>
        </w:tc>
        <w:tc>
          <w:tcPr>
            <w:tcW w:w="2976" w:type="dxa"/>
            <w:shd w:val="clear" w:color="auto" w:fill="auto"/>
            <w:noWrap/>
            <w:vAlign w:val="center"/>
          </w:tcPr>
          <w:p w:rsidR="00DD5DB1" w:rsidRPr="00DD5DB1" w:rsidRDefault="00DD5DB1" w:rsidP="00DD5DB1">
            <w:pPr>
              <w:jc w:val="center"/>
              <w:rPr>
                <w:color w:val="000000"/>
              </w:rPr>
            </w:pPr>
            <w:r w:rsidRPr="00DD5DB1">
              <w:rPr>
                <w:color w:val="000000"/>
              </w:rPr>
              <w:t>Y</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649910,34</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2522367,78</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649915,72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2522327,91</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649921,01</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2522277,36</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649914,08</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2522111,98</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650029,35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2521911,64</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650031,35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2521908,04</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650032,02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2521892,93</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650029,80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2521854,57</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650029,58</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2521849,96</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650029,05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2521829,60</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650098,08</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2521827,21</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650105,05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2521826,97</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650109,30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2521822,39</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650134,66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2521795,10</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650156,46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2521699,94</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650157,01</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2521697,13</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650232,61</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2521713,70</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650261,83</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2521719,86</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19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650279,99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2521660,86</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650287,40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2521663,48</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650303,39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2521668,18</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650307,56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2521669,45</w:t>
            </w:r>
          </w:p>
        </w:tc>
      </w:tr>
      <w:tr w:rsidR="00DD5DB1" w:rsidRPr="002D5D6C"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650401,35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2521705,78</w:t>
            </w:r>
          </w:p>
        </w:tc>
      </w:tr>
    </w:tbl>
    <w:p w:rsidR="00DD5DB1" w:rsidRPr="00FC60AF" w:rsidRDefault="00DD5DB1" w:rsidP="00DD5DB1">
      <w:pPr>
        <w:ind w:left="142"/>
        <w:rPr>
          <w:szCs w:val="28"/>
        </w:rPr>
      </w:pPr>
      <w:r w:rsidRPr="00FC60AF">
        <w:rPr>
          <w:szCs w:val="28"/>
        </w:rPr>
        <w:lastRenderedPageBreak/>
        <w:t>Продолжение таблицы 3</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6"/>
        <w:gridCol w:w="2976"/>
      </w:tblGrid>
      <w:tr w:rsidR="00DD5DB1" w:rsidRPr="00DD5DB1" w:rsidTr="00DD5DB1">
        <w:trPr>
          <w:trHeight w:val="300"/>
        </w:trPr>
        <w:tc>
          <w:tcPr>
            <w:tcW w:w="2268" w:type="dxa"/>
            <w:vMerge w:val="restart"/>
            <w:shd w:val="clear" w:color="auto" w:fill="auto"/>
            <w:noWrap/>
            <w:vAlign w:val="center"/>
          </w:tcPr>
          <w:p w:rsidR="00DD5DB1" w:rsidRPr="00DD5DB1" w:rsidRDefault="00DD5DB1" w:rsidP="00DD5DB1">
            <w:pPr>
              <w:jc w:val="center"/>
              <w:rPr>
                <w:rFonts w:ascii="Calibri" w:hAnsi="Calibri"/>
                <w:color w:val="000000"/>
              </w:rPr>
            </w:pPr>
            <w:r w:rsidRPr="00DD5DB1">
              <w:rPr>
                <w:color w:val="000000"/>
              </w:rPr>
              <w:t>Номер точки</w:t>
            </w:r>
          </w:p>
        </w:tc>
        <w:tc>
          <w:tcPr>
            <w:tcW w:w="6662" w:type="dxa"/>
            <w:gridSpan w:val="2"/>
            <w:shd w:val="clear" w:color="auto" w:fill="auto"/>
            <w:noWrap/>
            <w:vAlign w:val="center"/>
          </w:tcPr>
          <w:p w:rsidR="00DD5DB1" w:rsidRPr="00DD5DB1" w:rsidRDefault="00DD5DB1" w:rsidP="00DD5DB1">
            <w:pPr>
              <w:jc w:val="center"/>
              <w:rPr>
                <w:rFonts w:ascii="Calibri" w:hAnsi="Calibri"/>
                <w:color w:val="000000"/>
              </w:rPr>
            </w:pPr>
            <w:r w:rsidRPr="00DD5DB1">
              <w:rPr>
                <w:color w:val="000000"/>
              </w:rPr>
              <w:t>Координаты, м</w:t>
            </w:r>
            <w:r w:rsidRPr="00DD5DB1">
              <w:rPr>
                <w:color w:val="000000"/>
              </w:rPr>
              <w:br/>
              <w:t>(система координат МСК-29)</w:t>
            </w:r>
          </w:p>
        </w:tc>
      </w:tr>
      <w:tr w:rsidR="00DD5DB1" w:rsidRPr="00DD5DB1" w:rsidTr="00DD5DB1">
        <w:trPr>
          <w:trHeight w:val="300"/>
        </w:trPr>
        <w:tc>
          <w:tcPr>
            <w:tcW w:w="2268" w:type="dxa"/>
            <w:vMerge/>
            <w:shd w:val="clear" w:color="auto" w:fill="auto"/>
            <w:noWrap/>
            <w:vAlign w:val="bottom"/>
          </w:tcPr>
          <w:p w:rsidR="00DD5DB1" w:rsidRPr="00DD5DB1" w:rsidRDefault="00DD5DB1" w:rsidP="00DD5DB1">
            <w:pPr>
              <w:jc w:val="center"/>
              <w:rPr>
                <w:rFonts w:ascii="Calibri" w:hAnsi="Calibri"/>
                <w:color w:val="000000"/>
              </w:rPr>
            </w:pPr>
          </w:p>
        </w:tc>
        <w:tc>
          <w:tcPr>
            <w:tcW w:w="3686" w:type="dxa"/>
            <w:shd w:val="clear" w:color="auto" w:fill="auto"/>
            <w:noWrap/>
            <w:vAlign w:val="center"/>
          </w:tcPr>
          <w:p w:rsidR="00DD5DB1" w:rsidRPr="00DD5DB1" w:rsidRDefault="00DD5DB1" w:rsidP="00DD5DB1">
            <w:pPr>
              <w:jc w:val="center"/>
              <w:rPr>
                <w:color w:val="000000"/>
              </w:rPr>
            </w:pPr>
            <w:r w:rsidRPr="00DD5DB1">
              <w:rPr>
                <w:color w:val="000000"/>
              </w:rPr>
              <w:t>X</w:t>
            </w:r>
          </w:p>
        </w:tc>
        <w:tc>
          <w:tcPr>
            <w:tcW w:w="2976" w:type="dxa"/>
            <w:shd w:val="clear" w:color="auto" w:fill="auto"/>
            <w:noWrap/>
            <w:vAlign w:val="center"/>
          </w:tcPr>
          <w:p w:rsidR="00DD5DB1" w:rsidRPr="00DD5DB1" w:rsidRDefault="00DD5DB1" w:rsidP="00DD5DB1">
            <w:pPr>
              <w:jc w:val="center"/>
              <w:rPr>
                <w:color w:val="000000"/>
              </w:rPr>
            </w:pPr>
            <w:r w:rsidRPr="00DD5DB1">
              <w:rPr>
                <w:color w:val="000000"/>
              </w:rPr>
              <w:t>Y</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650614,89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2521786,03</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650644,91</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2521797,70</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650696,67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2521815,53</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650797,64</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2521853,56</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650883,45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2521883,09</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650984,10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2521895,85</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650998,92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2521901,59</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651012,79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2521906,83</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651019,85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2521888,12</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651010,50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2521884,58</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651006,07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2521882,91</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650989,05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2521876,31</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650888,01</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2521863,51</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650804,42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2521834,74</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650703,45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2521796,71</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39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650651,79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2521778,92</w:t>
            </w:r>
          </w:p>
        </w:tc>
      </w:tr>
      <w:tr w:rsidR="00DD5DB1" w:rsidRPr="00DD5DB1" w:rsidTr="00DD5DB1">
        <w:trPr>
          <w:trHeight w:val="300"/>
        </w:trPr>
        <w:tc>
          <w:tcPr>
            <w:tcW w:w="2268" w:type="dxa"/>
            <w:shd w:val="clear" w:color="auto" w:fill="auto"/>
            <w:noWrap/>
            <w:vAlign w:val="bottom"/>
            <w:hideMark/>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650622,03</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2521767,35</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650408,48</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2521687,09</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650314,10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2521650,54</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650309,13</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2521649,02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650293,55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2521644,44</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650267,00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2521635,07</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650248,09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2521696,52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650236,81</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2521694,14</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650152,46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2521675,66</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49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650142,29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2521674,75</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650137,86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2521690,86</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650136,90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2521695,79</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650116,36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2521785,42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650096,05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2521807,27</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650026,56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2521809,68</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650021,57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2521809,76</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650012,72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2521809,91</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650008,73</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2521817,95</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650009,63</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2521852,26</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59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650012,00</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2521893,07</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650011,58</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2521902,42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649893,85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2522107,02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649900,97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2522276,73</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649895,86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2522325,53</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649883,87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2522414,44</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649878,24</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2522450,62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649870,46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2522504,06</w:t>
            </w:r>
          </w:p>
        </w:tc>
      </w:tr>
    </w:tbl>
    <w:p w:rsidR="00DD5DB1" w:rsidRPr="00FC60AF" w:rsidRDefault="00DD5DB1" w:rsidP="00DD5DB1">
      <w:pPr>
        <w:ind w:left="142"/>
        <w:rPr>
          <w:szCs w:val="28"/>
        </w:rPr>
      </w:pPr>
      <w:r w:rsidRPr="00FC60AF">
        <w:rPr>
          <w:szCs w:val="28"/>
        </w:rPr>
        <w:lastRenderedPageBreak/>
        <w:t>Продолжение таблицы 3</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6"/>
        <w:gridCol w:w="2976"/>
      </w:tblGrid>
      <w:tr w:rsidR="00DD5DB1" w:rsidRPr="00DD5DB1" w:rsidTr="00DD5DB1">
        <w:trPr>
          <w:trHeight w:val="300"/>
        </w:trPr>
        <w:tc>
          <w:tcPr>
            <w:tcW w:w="2268" w:type="dxa"/>
            <w:vMerge w:val="restart"/>
            <w:shd w:val="clear" w:color="auto" w:fill="auto"/>
            <w:noWrap/>
            <w:vAlign w:val="center"/>
          </w:tcPr>
          <w:p w:rsidR="00DD5DB1" w:rsidRPr="00DD5DB1" w:rsidRDefault="00DD5DB1" w:rsidP="00DD5DB1">
            <w:pPr>
              <w:jc w:val="center"/>
              <w:rPr>
                <w:rFonts w:ascii="Calibri" w:hAnsi="Calibri"/>
                <w:color w:val="000000"/>
              </w:rPr>
            </w:pPr>
            <w:r w:rsidRPr="00DD5DB1">
              <w:rPr>
                <w:color w:val="000000"/>
              </w:rPr>
              <w:t>Номер точки</w:t>
            </w:r>
          </w:p>
        </w:tc>
        <w:tc>
          <w:tcPr>
            <w:tcW w:w="6662" w:type="dxa"/>
            <w:gridSpan w:val="2"/>
            <w:shd w:val="clear" w:color="auto" w:fill="auto"/>
            <w:noWrap/>
            <w:vAlign w:val="center"/>
          </w:tcPr>
          <w:p w:rsidR="00DD5DB1" w:rsidRPr="00DD5DB1" w:rsidRDefault="00DD5DB1" w:rsidP="00DD5DB1">
            <w:pPr>
              <w:jc w:val="center"/>
              <w:rPr>
                <w:rFonts w:ascii="Calibri" w:hAnsi="Calibri"/>
                <w:color w:val="000000"/>
              </w:rPr>
            </w:pPr>
            <w:r w:rsidRPr="00DD5DB1">
              <w:rPr>
                <w:color w:val="000000"/>
              </w:rPr>
              <w:t>Координаты, м</w:t>
            </w:r>
            <w:r w:rsidRPr="00DD5DB1">
              <w:rPr>
                <w:color w:val="000000"/>
              </w:rPr>
              <w:br/>
              <w:t>(система координат МСК-29)</w:t>
            </w:r>
          </w:p>
        </w:tc>
      </w:tr>
      <w:tr w:rsidR="00DD5DB1" w:rsidRPr="00DD5DB1" w:rsidTr="00DD5DB1">
        <w:trPr>
          <w:trHeight w:val="300"/>
        </w:trPr>
        <w:tc>
          <w:tcPr>
            <w:tcW w:w="2268" w:type="dxa"/>
            <w:vMerge/>
            <w:shd w:val="clear" w:color="auto" w:fill="auto"/>
            <w:noWrap/>
            <w:vAlign w:val="bottom"/>
          </w:tcPr>
          <w:p w:rsidR="00DD5DB1" w:rsidRPr="00DD5DB1" w:rsidRDefault="00DD5DB1" w:rsidP="00DD5DB1">
            <w:pPr>
              <w:jc w:val="center"/>
              <w:rPr>
                <w:rFonts w:ascii="Calibri" w:hAnsi="Calibri"/>
                <w:color w:val="000000"/>
              </w:rPr>
            </w:pPr>
          </w:p>
        </w:tc>
        <w:tc>
          <w:tcPr>
            <w:tcW w:w="3686" w:type="dxa"/>
            <w:shd w:val="clear" w:color="auto" w:fill="auto"/>
            <w:noWrap/>
            <w:vAlign w:val="center"/>
          </w:tcPr>
          <w:p w:rsidR="00DD5DB1" w:rsidRPr="00DD5DB1" w:rsidRDefault="00DD5DB1" w:rsidP="00DD5DB1">
            <w:pPr>
              <w:jc w:val="center"/>
              <w:rPr>
                <w:color w:val="000000"/>
              </w:rPr>
            </w:pPr>
            <w:r w:rsidRPr="00DD5DB1">
              <w:rPr>
                <w:color w:val="000000"/>
              </w:rPr>
              <w:t>X</w:t>
            </w:r>
          </w:p>
        </w:tc>
        <w:tc>
          <w:tcPr>
            <w:tcW w:w="2976" w:type="dxa"/>
            <w:shd w:val="clear" w:color="auto" w:fill="auto"/>
            <w:noWrap/>
            <w:vAlign w:val="center"/>
          </w:tcPr>
          <w:p w:rsidR="00DD5DB1" w:rsidRPr="00DD5DB1" w:rsidRDefault="00DD5DB1" w:rsidP="00DD5DB1">
            <w:pPr>
              <w:jc w:val="center"/>
              <w:rPr>
                <w:color w:val="000000"/>
              </w:rPr>
            </w:pPr>
            <w:r w:rsidRPr="00DD5DB1">
              <w:rPr>
                <w:color w:val="000000"/>
              </w:rPr>
              <w:t>Y</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649859,89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2522572,51</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649910,36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2522580,88</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649957,94</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2522588,20</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649976,62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2522575,18</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649978,44</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2522573,70</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649983,45</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2522574,96</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650000,47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2522577,83</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650003,79</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2522558,11</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649987,57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2522555,38</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76</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649973,61</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2522551,84</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77</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649964,57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2522559,20</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78</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649953,07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2522567,21</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79</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649913,52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2522561,12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80</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649882,67</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2522556,02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81</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649890,24</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2522507,03</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82</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649898,02</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2522453,60</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83</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649903,66</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2522417,32</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84</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649909,64</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2522372,98</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85</w:t>
            </w:r>
          </w:p>
        </w:tc>
        <w:tc>
          <w:tcPr>
            <w:tcW w:w="3686" w:type="dxa"/>
            <w:shd w:val="clear" w:color="auto" w:fill="auto"/>
            <w:noWrap/>
            <w:vAlign w:val="bottom"/>
          </w:tcPr>
          <w:p w:rsidR="00DD5DB1" w:rsidRPr="00DD5DB1" w:rsidRDefault="00DD5DB1" w:rsidP="00DD5DB1">
            <w:pPr>
              <w:jc w:val="center"/>
              <w:rPr>
                <w:color w:val="000000"/>
              </w:rPr>
            </w:pPr>
            <w:r w:rsidRPr="00DD5DB1">
              <w:rPr>
                <w:color w:val="000000"/>
              </w:rPr>
              <w:t>649907,18</w:t>
            </w:r>
          </w:p>
        </w:tc>
        <w:tc>
          <w:tcPr>
            <w:tcW w:w="2976" w:type="dxa"/>
            <w:shd w:val="clear" w:color="auto" w:fill="auto"/>
            <w:noWrap/>
            <w:vAlign w:val="bottom"/>
          </w:tcPr>
          <w:p w:rsidR="00DD5DB1" w:rsidRPr="00DD5DB1" w:rsidRDefault="00DD5DB1" w:rsidP="00DD5DB1">
            <w:pPr>
              <w:jc w:val="center"/>
              <w:rPr>
                <w:color w:val="000000"/>
              </w:rPr>
            </w:pPr>
            <w:r w:rsidRPr="00DD5DB1">
              <w:rPr>
                <w:color w:val="000000"/>
              </w:rPr>
              <w:t>2522372,58</w:t>
            </w:r>
          </w:p>
        </w:tc>
      </w:tr>
      <w:tr w:rsidR="00DD5DB1" w:rsidRPr="00DD5DB1" w:rsidTr="00DD5DB1">
        <w:trPr>
          <w:trHeight w:val="300"/>
        </w:trPr>
        <w:tc>
          <w:tcPr>
            <w:tcW w:w="2268" w:type="dxa"/>
            <w:shd w:val="clear" w:color="auto" w:fill="auto"/>
            <w:noWrap/>
            <w:vAlign w:val="bottom"/>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86</w:t>
            </w:r>
          </w:p>
        </w:tc>
        <w:tc>
          <w:tcPr>
            <w:tcW w:w="3686" w:type="dxa"/>
            <w:shd w:val="clear" w:color="auto" w:fill="auto"/>
            <w:noWrap/>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649908,11</w:t>
            </w:r>
          </w:p>
        </w:tc>
        <w:tc>
          <w:tcPr>
            <w:tcW w:w="2976" w:type="dxa"/>
            <w:shd w:val="clear" w:color="auto" w:fill="auto"/>
            <w:noWrap/>
          </w:tcPr>
          <w:p w:rsidR="00DD5DB1" w:rsidRPr="00DD5DB1" w:rsidRDefault="00DD5DB1" w:rsidP="00DD5DB1">
            <w:pPr>
              <w:autoSpaceDE w:val="0"/>
              <w:autoSpaceDN w:val="0"/>
              <w:adjustRightInd w:val="0"/>
              <w:jc w:val="center"/>
              <w:rPr>
                <w:rFonts w:eastAsiaTheme="minorHAnsi"/>
                <w:color w:val="000000"/>
                <w:lang w:eastAsia="en-US"/>
              </w:rPr>
            </w:pPr>
            <w:r w:rsidRPr="00DD5DB1">
              <w:rPr>
                <w:rFonts w:eastAsiaTheme="minorHAnsi"/>
                <w:color w:val="000000"/>
                <w:lang w:eastAsia="en-US"/>
              </w:rPr>
              <w:t>2522367,42</w:t>
            </w:r>
          </w:p>
        </w:tc>
      </w:tr>
    </w:tbl>
    <w:p w:rsidR="002D5D6C" w:rsidRPr="002D5D6C" w:rsidRDefault="002D5D6C" w:rsidP="002D5D6C">
      <w:pPr>
        <w:jc w:val="center"/>
        <w:rPr>
          <w:color w:val="000000"/>
          <w:highlight w:val="yellow"/>
        </w:rPr>
      </w:pPr>
    </w:p>
    <w:p w:rsidR="002D5D6C" w:rsidRPr="00DD5DB1" w:rsidRDefault="002D5D6C" w:rsidP="00DD5DB1">
      <w:pPr>
        <w:jc w:val="both"/>
        <w:rPr>
          <w:sz w:val="28"/>
          <w:szCs w:val="28"/>
        </w:rPr>
      </w:pPr>
      <w:r w:rsidRPr="00DD5DB1">
        <w:rPr>
          <w:sz w:val="28"/>
          <w:szCs w:val="28"/>
        </w:rPr>
        <w:t>Таблица 4 – Каталог координат формируемого сервитута (для размещения и эксплуатации линейного объекта)</w:t>
      </w:r>
    </w:p>
    <w:p w:rsidR="002D5D6C" w:rsidRPr="002D5D6C" w:rsidRDefault="002D5D6C" w:rsidP="002D5D6C">
      <w:pPr>
        <w:jc w:val="center"/>
        <w:rPr>
          <w:color w:val="000000"/>
          <w:highlight w:val="yellow"/>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6"/>
        <w:gridCol w:w="2976"/>
      </w:tblGrid>
      <w:tr w:rsidR="00DD5DB1" w:rsidRPr="002D5D6C" w:rsidTr="00DD5DB1">
        <w:trPr>
          <w:trHeight w:val="300"/>
        </w:trPr>
        <w:tc>
          <w:tcPr>
            <w:tcW w:w="2268" w:type="dxa"/>
            <w:vMerge w:val="restart"/>
            <w:shd w:val="clear" w:color="auto" w:fill="auto"/>
            <w:noWrap/>
            <w:vAlign w:val="center"/>
          </w:tcPr>
          <w:p w:rsidR="00DD5DB1" w:rsidRPr="000A53B8" w:rsidRDefault="00DD5DB1" w:rsidP="00DD5DB1">
            <w:pPr>
              <w:jc w:val="center"/>
              <w:rPr>
                <w:color w:val="000000"/>
              </w:rPr>
            </w:pPr>
            <w:r w:rsidRPr="000A53B8">
              <w:rPr>
                <w:color w:val="000000"/>
              </w:rPr>
              <w:t>Номер точки</w:t>
            </w:r>
          </w:p>
        </w:tc>
        <w:tc>
          <w:tcPr>
            <w:tcW w:w="6662" w:type="dxa"/>
            <w:gridSpan w:val="2"/>
            <w:shd w:val="clear" w:color="auto" w:fill="auto"/>
            <w:noWrap/>
            <w:vAlign w:val="center"/>
          </w:tcPr>
          <w:p w:rsidR="00DD5DB1" w:rsidRPr="000A53B8" w:rsidRDefault="00DD5DB1" w:rsidP="00DD5DB1">
            <w:pPr>
              <w:jc w:val="center"/>
              <w:rPr>
                <w:color w:val="000000"/>
              </w:rPr>
            </w:pPr>
            <w:r w:rsidRPr="000A53B8">
              <w:rPr>
                <w:color w:val="000000"/>
              </w:rPr>
              <w:t>Координаты, м</w:t>
            </w:r>
            <w:r w:rsidRPr="000A53B8">
              <w:rPr>
                <w:color w:val="000000"/>
              </w:rPr>
              <w:br/>
              <w:t>(система координат МСК-29)</w:t>
            </w:r>
          </w:p>
        </w:tc>
      </w:tr>
      <w:tr w:rsidR="00DD5DB1" w:rsidRPr="002D5D6C" w:rsidTr="00DD5DB1">
        <w:trPr>
          <w:trHeight w:val="300"/>
        </w:trPr>
        <w:tc>
          <w:tcPr>
            <w:tcW w:w="2268" w:type="dxa"/>
            <w:vMerge/>
            <w:shd w:val="clear" w:color="auto" w:fill="auto"/>
            <w:noWrap/>
            <w:vAlign w:val="bottom"/>
          </w:tcPr>
          <w:p w:rsidR="00DD5DB1" w:rsidRPr="000A53B8" w:rsidRDefault="00DD5DB1" w:rsidP="00DD5DB1">
            <w:pPr>
              <w:jc w:val="center"/>
              <w:rPr>
                <w:color w:val="000000"/>
              </w:rPr>
            </w:pPr>
          </w:p>
        </w:tc>
        <w:tc>
          <w:tcPr>
            <w:tcW w:w="3686" w:type="dxa"/>
            <w:shd w:val="clear" w:color="auto" w:fill="auto"/>
            <w:noWrap/>
            <w:vAlign w:val="center"/>
          </w:tcPr>
          <w:p w:rsidR="00DD5DB1" w:rsidRPr="000A53B8" w:rsidRDefault="00DD5DB1" w:rsidP="00DD5DB1">
            <w:pPr>
              <w:jc w:val="center"/>
              <w:rPr>
                <w:color w:val="000000"/>
              </w:rPr>
            </w:pPr>
            <w:r w:rsidRPr="000A53B8">
              <w:rPr>
                <w:color w:val="000000"/>
              </w:rPr>
              <w:t>X</w:t>
            </w:r>
          </w:p>
        </w:tc>
        <w:tc>
          <w:tcPr>
            <w:tcW w:w="2976" w:type="dxa"/>
            <w:shd w:val="clear" w:color="auto" w:fill="auto"/>
            <w:noWrap/>
            <w:vAlign w:val="center"/>
          </w:tcPr>
          <w:p w:rsidR="00DD5DB1" w:rsidRPr="000A53B8" w:rsidRDefault="00DD5DB1" w:rsidP="00DD5DB1">
            <w:pPr>
              <w:jc w:val="center"/>
              <w:rPr>
                <w:color w:val="000000"/>
              </w:rPr>
            </w:pPr>
            <w:r w:rsidRPr="000A53B8">
              <w:rPr>
                <w:color w:val="000000"/>
              </w:rPr>
              <w:t>Y</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650147,03</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2521703,06</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650151,70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2521704,08</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650154,86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2521689,62</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650150,40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2521688,65</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650150,83</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2521687,08</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650234,39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2521705,39</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650255,99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2521709,94</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650274,47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2521649,90</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650290,01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2521655,38</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650300,91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2521658,59</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650299,05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2521663,44</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650312,88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2521668,68</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650314,96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2521663,20</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650404,38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2521697,83</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650612,67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2521776,12</w:t>
            </w:r>
          </w:p>
        </w:tc>
      </w:tr>
      <w:tr w:rsidR="00DD5DB1" w:rsidRPr="002D5D6C"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650610,84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2521781,15</w:t>
            </w:r>
          </w:p>
        </w:tc>
      </w:tr>
    </w:tbl>
    <w:p w:rsidR="000A53B8" w:rsidRDefault="000A53B8" w:rsidP="000A53B8">
      <w:pPr>
        <w:ind w:left="142"/>
      </w:pPr>
      <w:r>
        <w:lastRenderedPageBreak/>
        <w:t>Продолжение таблицы 4</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6"/>
        <w:gridCol w:w="2976"/>
      </w:tblGrid>
      <w:tr w:rsidR="000A53B8" w:rsidRPr="000A53B8" w:rsidTr="00EE601A">
        <w:trPr>
          <w:trHeight w:val="300"/>
        </w:trPr>
        <w:tc>
          <w:tcPr>
            <w:tcW w:w="2268" w:type="dxa"/>
            <w:vMerge w:val="restart"/>
            <w:shd w:val="clear" w:color="auto" w:fill="auto"/>
            <w:noWrap/>
            <w:vAlign w:val="center"/>
          </w:tcPr>
          <w:p w:rsidR="000A53B8" w:rsidRPr="000A53B8" w:rsidRDefault="000A53B8" w:rsidP="00EE601A">
            <w:pPr>
              <w:jc w:val="center"/>
              <w:rPr>
                <w:color w:val="000000"/>
              </w:rPr>
            </w:pPr>
            <w:r w:rsidRPr="000A53B8">
              <w:rPr>
                <w:color w:val="000000"/>
              </w:rPr>
              <w:t>Номер точки</w:t>
            </w:r>
          </w:p>
        </w:tc>
        <w:tc>
          <w:tcPr>
            <w:tcW w:w="6662" w:type="dxa"/>
            <w:gridSpan w:val="2"/>
            <w:shd w:val="clear" w:color="auto" w:fill="auto"/>
            <w:noWrap/>
            <w:vAlign w:val="center"/>
          </w:tcPr>
          <w:p w:rsidR="000A53B8" w:rsidRPr="000A53B8" w:rsidRDefault="000A53B8" w:rsidP="00EE601A">
            <w:pPr>
              <w:jc w:val="center"/>
              <w:rPr>
                <w:color w:val="000000"/>
              </w:rPr>
            </w:pPr>
            <w:r w:rsidRPr="000A53B8">
              <w:rPr>
                <w:color w:val="000000"/>
              </w:rPr>
              <w:t>Координаты, м</w:t>
            </w:r>
            <w:r w:rsidRPr="000A53B8">
              <w:rPr>
                <w:color w:val="000000"/>
              </w:rPr>
              <w:br/>
              <w:t>(система координат МСК-29)</w:t>
            </w:r>
          </w:p>
        </w:tc>
      </w:tr>
      <w:tr w:rsidR="000A53B8" w:rsidRPr="000A53B8" w:rsidTr="00EE601A">
        <w:trPr>
          <w:trHeight w:val="300"/>
        </w:trPr>
        <w:tc>
          <w:tcPr>
            <w:tcW w:w="2268" w:type="dxa"/>
            <w:vMerge/>
            <w:shd w:val="clear" w:color="auto" w:fill="auto"/>
            <w:noWrap/>
            <w:vAlign w:val="bottom"/>
          </w:tcPr>
          <w:p w:rsidR="000A53B8" w:rsidRPr="000A53B8" w:rsidRDefault="000A53B8" w:rsidP="00EE601A">
            <w:pPr>
              <w:jc w:val="center"/>
              <w:rPr>
                <w:color w:val="000000"/>
              </w:rPr>
            </w:pPr>
          </w:p>
        </w:tc>
        <w:tc>
          <w:tcPr>
            <w:tcW w:w="3686" w:type="dxa"/>
            <w:shd w:val="clear" w:color="auto" w:fill="auto"/>
            <w:noWrap/>
            <w:vAlign w:val="center"/>
          </w:tcPr>
          <w:p w:rsidR="000A53B8" w:rsidRPr="000A53B8" w:rsidRDefault="000A53B8" w:rsidP="00EE601A">
            <w:pPr>
              <w:jc w:val="center"/>
              <w:rPr>
                <w:color w:val="000000"/>
              </w:rPr>
            </w:pPr>
            <w:r w:rsidRPr="000A53B8">
              <w:rPr>
                <w:color w:val="000000"/>
              </w:rPr>
              <w:t>X</w:t>
            </w:r>
          </w:p>
        </w:tc>
        <w:tc>
          <w:tcPr>
            <w:tcW w:w="2976" w:type="dxa"/>
            <w:shd w:val="clear" w:color="auto" w:fill="auto"/>
            <w:noWrap/>
            <w:vAlign w:val="center"/>
          </w:tcPr>
          <w:p w:rsidR="000A53B8" w:rsidRPr="000A53B8" w:rsidRDefault="000A53B8" w:rsidP="00EE601A">
            <w:pPr>
              <w:jc w:val="center"/>
              <w:rPr>
                <w:color w:val="000000"/>
              </w:rPr>
            </w:pPr>
            <w:r w:rsidRPr="000A53B8">
              <w:rPr>
                <w:color w:val="000000"/>
              </w:rPr>
              <w:t>Y</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650623,52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2521786,12</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650625,36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2521780,98</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650647,83</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2521789,72</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650699,55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2521807,53</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650800,52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2521845,56</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650885,39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2521874,77</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650986,20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2521887,54</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650997,30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2521891,85</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650995,58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2521896,42</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651009,40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2521901,64</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651014,23</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2521888,86</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651000,41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2521883,63</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29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650998,36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2521889,04</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650986,94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2521884,62</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650886,08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2521871,83</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650801,54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2521842,74</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650700,57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2521804,71</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650648,87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2521786,90</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650626,38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2521778,16</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650627,98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2521773,70</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650615,22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2521769,07</w:t>
            </w:r>
          </w:p>
        </w:tc>
      </w:tr>
      <w:tr w:rsidR="00DD5DB1" w:rsidRPr="000A53B8" w:rsidTr="00DD5DB1">
        <w:trPr>
          <w:trHeight w:val="300"/>
        </w:trPr>
        <w:tc>
          <w:tcPr>
            <w:tcW w:w="2268" w:type="dxa"/>
            <w:shd w:val="clear" w:color="auto" w:fill="auto"/>
            <w:noWrap/>
            <w:vAlign w:val="center"/>
            <w:hideMark/>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650613,69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2521773,29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39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650405,45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2521695,03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650316,02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2521660,40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650318,06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2521655,04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650304,35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2521649,64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650301,99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2521655,78</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650290,94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2521652,53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650272,52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2521646,03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650253,93</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2521706,44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650235,02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2521702,46</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650151,17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2521684,08</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49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650148,60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2521683,85</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650147,46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2521688,00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650141,42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2521686,68</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650138,25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2521701,14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650144,10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2521702,42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650124,14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2521789,53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650100,88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2521814,57</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650099,88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2521815,64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650097,68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2521815,72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650026,78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2521818,17</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59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650021,72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2521818,26</w:t>
            </w:r>
          </w:p>
        </w:tc>
      </w:tr>
    </w:tbl>
    <w:p w:rsidR="000A53B8" w:rsidRDefault="000A53B8" w:rsidP="000A53B8">
      <w:pPr>
        <w:ind w:left="142"/>
      </w:pPr>
      <w:r>
        <w:lastRenderedPageBreak/>
        <w:t>Продолжение таблицы 4</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6"/>
        <w:gridCol w:w="2976"/>
      </w:tblGrid>
      <w:tr w:rsidR="000A53B8" w:rsidRPr="000A53B8" w:rsidTr="00EE601A">
        <w:trPr>
          <w:trHeight w:val="300"/>
        </w:trPr>
        <w:tc>
          <w:tcPr>
            <w:tcW w:w="2268" w:type="dxa"/>
            <w:vMerge w:val="restart"/>
            <w:shd w:val="clear" w:color="auto" w:fill="auto"/>
            <w:noWrap/>
            <w:vAlign w:val="center"/>
          </w:tcPr>
          <w:p w:rsidR="000A53B8" w:rsidRPr="000A53B8" w:rsidRDefault="000A53B8" w:rsidP="00EE601A">
            <w:pPr>
              <w:jc w:val="center"/>
              <w:rPr>
                <w:color w:val="000000"/>
              </w:rPr>
            </w:pPr>
            <w:r w:rsidRPr="000A53B8">
              <w:rPr>
                <w:color w:val="000000"/>
              </w:rPr>
              <w:t>Номер точки</w:t>
            </w:r>
          </w:p>
        </w:tc>
        <w:tc>
          <w:tcPr>
            <w:tcW w:w="6662" w:type="dxa"/>
            <w:gridSpan w:val="2"/>
            <w:shd w:val="clear" w:color="auto" w:fill="auto"/>
            <w:noWrap/>
            <w:vAlign w:val="center"/>
          </w:tcPr>
          <w:p w:rsidR="000A53B8" w:rsidRPr="000A53B8" w:rsidRDefault="000A53B8" w:rsidP="00EE601A">
            <w:pPr>
              <w:jc w:val="center"/>
              <w:rPr>
                <w:color w:val="000000"/>
              </w:rPr>
            </w:pPr>
            <w:r w:rsidRPr="000A53B8">
              <w:rPr>
                <w:color w:val="000000"/>
              </w:rPr>
              <w:t>Координаты, м</w:t>
            </w:r>
            <w:r w:rsidRPr="000A53B8">
              <w:rPr>
                <w:color w:val="000000"/>
              </w:rPr>
              <w:br/>
              <w:t>(система координат МСК-29)</w:t>
            </w:r>
          </w:p>
        </w:tc>
      </w:tr>
      <w:tr w:rsidR="000A53B8" w:rsidRPr="000A53B8" w:rsidTr="00EE601A">
        <w:trPr>
          <w:trHeight w:val="300"/>
        </w:trPr>
        <w:tc>
          <w:tcPr>
            <w:tcW w:w="2268" w:type="dxa"/>
            <w:vMerge/>
            <w:shd w:val="clear" w:color="auto" w:fill="auto"/>
            <w:noWrap/>
            <w:vAlign w:val="bottom"/>
          </w:tcPr>
          <w:p w:rsidR="000A53B8" w:rsidRPr="000A53B8" w:rsidRDefault="000A53B8" w:rsidP="00EE601A">
            <w:pPr>
              <w:jc w:val="center"/>
              <w:rPr>
                <w:color w:val="000000"/>
              </w:rPr>
            </w:pPr>
          </w:p>
        </w:tc>
        <w:tc>
          <w:tcPr>
            <w:tcW w:w="3686" w:type="dxa"/>
            <w:shd w:val="clear" w:color="auto" w:fill="auto"/>
            <w:noWrap/>
            <w:vAlign w:val="center"/>
          </w:tcPr>
          <w:p w:rsidR="000A53B8" w:rsidRPr="000A53B8" w:rsidRDefault="000A53B8" w:rsidP="00EE601A">
            <w:pPr>
              <w:jc w:val="center"/>
              <w:rPr>
                <w:color w:val="000000"/>
              </w:rPr>
            </w:pPr>
            <w:r w:rsidRPr="000A53B8">
              <w:rPr>
                <w:color w:val="000000"/>
              </w:rPr>
              <w:t>X</w:t>
            </w:r>
          </w:p>
        </w:tc>
        <w:tc>
          <w:tcPr>
            <w:tcW w:w="2976" w:type="dxa"/>
            <w:shd w:val="clear" w:color="auto" w:fill="auto"/>
            <w:noWrap/>
            <w:vAlign w:val="center"/>
          </w:tcPr>
          <w:p w:rsidR="000A53B8" w:rsidRPr="000A53B8" w:rsidRDefault="000A53B8" w:rsidP="00EE601A">
            <w:pPr>
              <w:jc w:val="center"/>
              <w:rPr>
                <w:color w:val="000000"/>
              </w:rPr>
            </w:pPr>
            <w:r w:rsidRPr="000A53B8">
              <w:rPr>
                <w:color w:val="000000"/>
              </w:rPr>
              <w:t>Y</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650018,04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2521818,32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650017,28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2521819,84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650017,96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2521845,36</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650012,25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2521845,46</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650012,49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2521860,39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650018,61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2521860,15</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650020,51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2521893,01</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650019,98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2521904,83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650019,34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2521905,98</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69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649902,45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2522109,13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649909,49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2522277,00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649904,30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2522326,54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649892,28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2522415,66</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649886,64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2522451,88</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649878,87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2522505,32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649869,57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2522565,50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649906,36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2522571,60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649905,62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2522576,79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649919,01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2522578,70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79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649919,72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2522573,71</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649955,87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2522579,28</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649971,50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2522568,39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649976,39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2522564,40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649980,40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2522565,42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649978,88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2522574,45</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649995,50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2522577,24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649998,26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2522560,82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649981,64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2522558,03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649980,90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2522562,45</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89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649975,66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2522561,12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649969,69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2522565,99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649955,14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2522576,13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649920,14</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2522570,74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649920,85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2522565,77</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649907,46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2522563,87</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649906,79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2522568,63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649872,99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2522563,03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649881,83</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2522505,77</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649889,61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2522452,33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99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649895,25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2522416,09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649907,28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2522326,90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649912,49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2522277,09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649905,48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2522109,87</w:t>
            </w:r>
          </w:p>
        </w:tc>
      </w:tr>
    </w:tbl>
    <w:p w:rsidR="000A53B8" w:rsidRDefault="000A53B8" w:rsidP="000A53B8">
      <w:pPr>
        <w:ind w:left="142"/>
      </w:pPr>
      <w:r>
        <w:lastRenderedPageBreak/>
        <w:t>Продолжение таблицы 4</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86"/>
        <w:gridCol w:w="2976"/>
      </w:tblGrid>
      <w:tr w:rsidR="000A53B8" w:rsidRPr="000A53B8" w:rsidTr="00EE601A">
        <w:trPr>
          <w:trHeight w:val="300"/>
        </w:trPr>
        <w:tc>
          <w:tcPr>
            <w:tcW w:w="2268" w:type="dxa"/>
            <w:vMerge w:val="restart"/>
            <w:shd w:val="clear" w:color="auto" w:fill="auto"/>
            <w:noWrap/>
            <w:vAlign w:val="center"/>
          </w:tcPr>
          <w:p w:rsidR="000A53B8" w:rsidRPr="000A53B8" w:rsidRDefault="000A53B8" w:rsidP="00EE601A">
            <w:pPr>
              <w:jc w:val="center"/>
              <w:rPr>
                <w:color w:val="000000"/>
              </w:rPr>
            </w:pPr>
            <w:r w:rsidRPr="000A53B8">
              <w:rPr>
                <w:color w:val="000000"/>
              </w:rPr>
              <w:t>Номер точки</w:t>
            </w:r>
          </w:p>
        </w:tc>
        <w:tc>
          <w:tcPr>
            <w:tcW w:w="6662" w:type="dxa"/>
            <w:gridSpan w:val="2"/>
            <w:shd w:val="clear" w:color="auto" w:fill="auto"/>
            <w:noWrap/>
            <w:vAlign w:val="center"/>
          </w:tcPr>
          <w:p w:rsidR="000A53B8" w:rsidRPr="000A53B8" w:rsidRDefault="000A53B8" w:rsidP="00EE601A">
            <w:pPr>
              <w:jc w:val="center"/>
              <w:rPr>
                <w:color w:val="000000"/>
              </w:rPr>
            </w:pPr>
            <w:r w:rsidRPr="000A53B8">
              <w:rPr>
                <w:color w:val="000000"/>
              </w:rPr>
              <w:t>Координаты, м</w:t>
            </w:r>
            <w:r w:rsidRPr="000A53B8">
              <w:rPr>
                <w:color w:val="000000"/>
              </w:rPr>
              <w:br/>
              <w:t>(система координат МСК-29)</w:t>
            </w:r>
          </w:p>
        </w:tc>
      </w:tr>
      <w:tr w:rsidR="000A53B8" w:rsidRPr="000A53B8" w:rsidTr="00EE601A">
        <w:trPr>
          <w:trHeight w:val="300"/>
        </w:trPr>
        <w:tc>
          <w:tcPr>
            <w:tcW w:w="2268" w:type="dxa"/>
            <w:vMerge/>
            <w:shd w:val="clear" w:color="auto" w:fill="auto"/>
            <w:noWrap/>
            <w:vAlign w:val="bottom"/>
          </w:tcPr>
          <w:p w:rsidR="000A53B8" w:rsidRPr="000A53B8" w:rsidRDefault="000A53B8" w:rsidP="00EE601A">
            <w:pPr>
              <w:jc w:val="center"/>
              <w:rPr>
                <w:color w:val="000000"/>
              </w:rPr>
            </w:pPr>
          </w:p>
        </w:tc>
        <w:tc>
          <w:tcPr>
            <w:tcW w:w="3686" w:type="dxa"/>
            <w:shd w:val="clear" w:color="auto" w:fill="auto"/>
            <w:noWrap/>
            <w:vAlign w:val="center"/>
          </w:tcPr>
          <w:p w:rsidR="000A53B8" w:rsidRPr="000A53B8" w:rsidRDefault="000A53B8" w:rsidP="00EE601A">
            <w:pPr>
              <w:jc w:val="center"/>
              <w:rPr>
                <w:color w:val="000000"/>
              </w:rPr>
            </w:pPr>
            <w:r w:rsidRPr="000A53B8">
              <w:rPr>
                <w:color w:val="000000"/>
              </w:rPr>
              <w:t>X</w:t>
            </w:r>
          </w:p>
        </w:tc>
        <w:tc>
          <w:tcPr>
            <w:tcW w:w="2976" w:type="dxa"/>
            <w:shd w:val="clear" w:color="auto" w:fill="auto"/>
            <w:noWrap/>
            <w:vAlign w:val="center"/>
          </w:tcPr>
          <w:p w:rsidR="000A53B8" w:rsidRPr="000A53B8" w:rsidRDefault="000A53B8" w:rsidP="00EE601A">
            <w:pPr>
              <w:jc w:val="center"/>
              <w:rPr>
                <w:color w:val="000000"/>
              </w:rPr>
            </w:pPr>
            <w:r w:rsidRPr="000A53B8">
              <w:rPr>
                <w:color w:val="000000"/>
              </w:rPr>
              <w:t>Y</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650021,95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2521907,46</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650022,95</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2521905,66</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650023,51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2521892,99</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650021,60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2521860,03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107</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650026,30</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2521859,84</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108</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650025,81</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2521845,23</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109</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650020,96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2521845,31</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110</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650020,32</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2521821,28</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111</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650021,77</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2521821,26</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112</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650026,86</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2521821,17</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113</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650097,79</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2521818,72</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114</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650101,23</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2521818,60</w:t>
            </w:r>
          </w:p>
        </w:tc>
      </w:tr>
      <w:tr w:rsidR="00DD5DB1" w:rsidRPr="000A53B8"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115</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650103,08</w:t>
            </w:r>
          </w:p>
        </w:tc>
        <w:tc>
          <w:tcPr>
            <w:tcW w:w="2976" w:type="dxa"/>
            <w:shd w:val="clear" w:color="auto" w:fill="auto"/>
            <w:noWrap/>
            <w:vAlign w:val="bottom"/>
          </w:tcPr>
          <w:p w:rsidR="00DD5DB1" w:rsidRPr="000A53B8" w:rsidRDefault="00DD5DB1" w:rsidP="00DD5DB1">
            <w:pPr>
              <w:jc w:val="center"/>
              <w:rPr>
                <w:color w:val="000000"/>
              </w:rPr>
            </w:pPr>
            <w:r w:rsidRPr="000A53B8">
              <w:rPr>
                <w:color w:val="000000"/>
              </w:rPr>
              <w:t>2521816,61</w:t>
            </w:r>
          </w:p>
        </w:tc>
      </w:tr>
      <w:tr w:rsidR="00DD5DB1" w:rsidRPr="00821DB1" w:rsidTr="00DD5DB1">
        <w:trPr>
          <w:trHeight w:val="300"/>
        </w:trPr>
        <w:tc>
          <w:tcPr>
            <w:tcW w:w="2268" w:type="dxa"/>
            <w:shd w:val="clear" w:color="auto" w:fill="auto"/>
            <w:noWrap/>
            <w:vAlign w:val="center"/>
          </w:tcPr>
          <w:p w:rsidR="00DD5DB1" w:rsidRPr="000A53B8" w:rsidRDefault="00DD5DB1" w:rsidP="00DD5DB1">
            <w:pPr>
              <w:autoSpaceDE w:val="0"/>
              <w:autoSpaceDN w:val="0"/>
              <w:adjustRightInd w:val="0"/>
              <w:jc w:val="center"/>
              <w:rPr>
                <w:rFonts w:eastAsiaTheme="minorHAnsi"/>
                <w:color w:val="000000"/>
                <w:lang w:eastAsia="en-US"/>
              </w:rPr>
            </w:pPr>
            <w:r w:rsidRPr="000A53B8">
              <w:rPr>
                <w:rFonts w:eastAsiaTheme="minorHAnsi"/>
                <w:color w:val="000000"/>
                <w:lang w:eastAsia="en-US"/>
              </w:rPr>
              <w:t>116</w:t>
            </w:r>
          </w:p>
        </w:tc>
        <w:tc>
          <w:tcPr>
            <w:tcW w:w="3686" w:type="dxa"/>
            <w:shd w:val="clear" w:color="auto" w:fill="auto"/>
            <w:noWrap/>
            <w:vAlign w:val="bottom"/>
          </w:tcPr>
          <w:p w:rsidR="00DD5DB1" w:rsidRPr="000A53B8" w:rsidRDefault="00DD5DB1" w:rsidP="00DD5DB1">
            <w:pPr>
              <w:jc w:val="center"/>
              <w:rPr>
                <w:color w:val="000000"/>
              </w:rPr>
            </w:pPr>
            <w:r w:rsidRPr="000A53B8">
              <w:rPr>
                <w:color w:val="000000"/>
              </w:rPr>
              <w:t>650126,88</w:t>
            </w:r>
          </w:p>
        </w:tc>
        <w:tc>
          <w:tcPr>
            <w:tcW w:w="2976" w:type="dxa"/>
            <w:shd w:val="clear" w:color="auto" w:fill="auto"/>
            <w:noWrap/>
            <w:vAlign w:val="bottom"/>
          </w:tcPr>
          <w:p w:rsidR="00DD5DB1" w:rsidRPr="002A6FC6" w:rsidRDefault="00DD5DB1" w:rsidP="00DD5DB1">
            <w:pPr>
              <w:jc w:val="center"/>
              <w:rPr>
                <w:color w:val="000000"/>
              </w:rPr>
            </w:pPr>
            <w:r w:rsidRPr="000A53B8">
              <w:rPr>
                <w:color w:val="000000"/>
              </w:rPr>
              <w:t>2521790,98</w:t>
            </w:r>
          </w:p>
        </w:tc>
      </w:tr>
    </w:tbl>
    <w:p w:rsidR="00DD5DB1" w:rsidRDefault="00DD5DB1" w:rsidP="00DD5DB1"/>
    <w:p w:rsidR="00C55AF7" w:rsidRDefault="006574CA" w:rsidP="00FC60AF">
      <w:pPr>
        <w:jc w:val="center"/>
        <w:rPr>
          <w:sz w:val="22"/>
        </w:rPr>
        <w:sectPr w:rsidR="00C55AF7" w:rsidSect="00FC60AF">
          <w:headerReference w:type="default" r:id="rId9"/>
          <w:pgSz w:w="11906" w:h="16838"/>
          <w:pgMar w:top="1134" w:right="707" w:bottom="1134" w:left="1701" w:header="567" w:footer="510" w:gutter="0"/>
          <w:cols w:space="708"/>
          <w:titlePg/>
          <w:docGrid w:linePitch="360"/>
        </w:sectPr>
      </w:pPr>
      <w:r>
        <w:t>_____________</w:t>
      </w:r>
    </w:p>
    <w:p w:rsidR="0005356A" w:rsidRDefault="0005356A" w:rsidP="0005356A">
      <w:pPr>
        <w:autoSpaceDE w:val="0"/>
        <w:autoSpaceDN w:val="0"/>
        <w:adjustRightInd w:val="0"/>
        <w:jc w:val="center"/>
        <w:rPr>
          <w:sz w:val="22"/>
        </w:rPr>
      </w:pPr>
    </w:p>
    <w:p w:rsidR="002D5D6C" w:rsidRDefault="002D5D6C" w:rsidP="002D5D6C"/>
    <w:p w:rsidR="002D5D6C" w:rsidRPr="00FB62CC" w:rsidRDefault="002D5D6C" w:rsidP="002D5D6C">
      <w:pPr>
        <w:autoSpaceDE w:val="0"/>
        <w:autoSpaceDN w:val="0"/>
        <w:adjustRightInd w:val="0"/>
        <w:ind w:left="8505"/>
        <w:jc w:val="center"/>
      </w:pPr>
      <w:r w:rsidRPr="00FB62CC">
        <w:rPr>
          <w:noProof/>
        </w:rPr>
        <mc:AlternateContent>
          <mc:Choice Requires="wps">
            <w:drawing>
              <wp:anchor distT="0" distB="0" distL="114300" distR="114300" simplePos="0" relativeHeight="251664384" behindDoc="0" locked="0" layoutInCell="1" allowOverlap="1" wp14:anchorId="1207A01B" wp14:editId="4995F90F">
                <wp:simplePos x="0" y="0"/>
                <wp:positionH relativeFrom="column">
                  <wp:posOffset>2994660</wp:posOffset>
                </wp:positionH>
                <wp:positionV relativeFrom="paragraph">
                  <wp:posOffset>-510540</wp:posOffset>
                </wp:positionV>
                <wp:extent cx="447675" cy="5238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235.8pt;margin-top:-40.2pt;width:35.2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C+ut2ktQIAALwF&#10;AAAOAAAAAAAAAAAAAAAAAC4CAABkcnMvZTJvRG9jLnhtbFBLAQItABQABgAIAAAAIQBC7Pa93gAA&#10;AAkBAAAPAAAAAAAAAAAAAAAAAA8FAABkcnMvZG93bnJldi54bWxQSwUGAAAAAAQABADzAAAAGgYA&#10;AAAA&#10;" fillcolor="white [3212]" strokecolor="white [3212]" strokeweight="2pt"/>
            </w:pict>
          </mc:Fallback>
        </mc:AlternateContent>
      </w:r>
      <w:r w:rsidRPr="00FB62CC">
        <w:t xml:space="preserve">Приложение </w:t>
      </w:r>
      <w:r>
        <w:t>№ 1</w:t>
      </w:r>
    </w:p>
    <w:p w:rsidR="002D5D6C" w:rsidRPr="00FB62CC" w:rsidRDefault="002D5D6C" w:rsidP="002D5D6C">
      <w:pPr>
        <w:autoSpaceDE w:val="0"/>
        <w:autoSpaceDN w:val="0"/>
        <w:adjustRightInd w:val="0"/>
        <w:ind w:left="8505"/>
        <w:jc w:val="center"/>
      </w:pPr>
      <w:r w:rsidRPr="00FB62CC">
        <w:t xml:space="preserve">к проекту </w:t>
      </w:r>
      <w:r>
        <w:t>межевания</w:t>
      </w:r>
      <w:r w:rsidRPr="00FB62CC">
        <w:t xml:space="preserve"> территории "Объект капитального строительства "Водовод диаметром 1000 мм от водоочистных сооружений до Талажской автодороги </w:t>
      </w:r>
      <w:r w:rsidRPr="00FB62CC">
        <w:br/>
        <w:t>в г. Архангельске"</w:t>
      </w:r>
    </w:p>
    <w:p w:rsidR="002D5D6C" w:rsidRDefault="002D5D6C" w:rsidP="002D5D6C">
      <w:pPr>
        <w:autoSpaceDE w:val="0"/>
        <w:autoSpaceDN w:val="0"/>
        <w:adjustRightInd w:val="0"/>
        <w:ind w:left="5245"/>
        <w:jc w:val="center"/>
        <w:rPr>
          <w:sz w:val="22"/>
          <w:highlight w:val="yellow"/>
        </w:rPr>
      </w:pPr>
    </w:p>
    <w:p w:rsidR="002D5D6C" w:rsidRDefault="002D5D6C" w:rsidP="002D5D6C">
      <w:pPr>
        <w:autoSpaceDE w:val="0"/>
        <w:autoSpaceDN w:val="0"/>
        <w:adjustRightInd w:val="0"/>
        <w:jc w:val="center"/>
      </w:pPr>
      <w:r>
        <w:rPr>
          <w:noProof/>
        </w:rPr>
        <w:drawing>
          <wp:inline distT="0" distB="0" distL="0" distR="0" wp14:anchorId="198066C5" wp14:editId="20762B4E">
            <wp:extent cx="6152515" cy="436245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4362450"/>
                    </a:xfrm>
                    <a:prstGeom prst="rect">
                      <a:avLst/>
                    </a:prstGeom>
                  </pic:spPr>
                </pic:pic>
              </a:graphicData>
            </a:graphic>
          </wp:inline>
        </w:drawing>
      </w:r>
    </w:p>
    <w:p w:rsidR="002D5D6C" w:rsidRDefault="002D5D6C" w:rsidP="002D5D6C">
      <w:r>
        <w:br w:type="page"/>
      </w:r>
    </w:p>
    <w:p w:rsidR="002D5D6C" w:rsidRPr="00FB62CC" w:rsidRDefault="002D5D6C" w:rsidP="002D5D6C">
      <w:pPr>
        <w:autoSpaceDE w:val="0"/>
        <w:autoSpaceDN w:val="0"/>
        <w:adjustRightInd w:val="0"/>
        <w:ind w:left="8505"/>
        <w:jc w:val="center"/>
      </w:pPr>
      <w:r>
        <w:rPr>
          <w:noProof/>
        </w:rPr>
        <w:lastRenderedPageBreak/>
        <mc:AlternateContent>
          <mc:Choice Requires="wps">
            <w:drawing>
              <wp:anchor distT="0" distB="0" distL="114300" distR="114300" simplePos="0" relativeHeight="251670528" behindDoc="0" locked="0" layoutInCell="1" allowOverlap="1" wp14:anchorId="7DBFCC9D" wp14:editId="4219AF14">
                <wp:simplePos x="0" y="0"/>
                <wp:positionH relativeFrom="column">
                  <wp:posOffset>4389061</wp:posOffset>
                </wp:positionH>
                <wp:positionV relativeFrom="paragraph">
                  <wp:posOffset>-507439</wp:posOffset>
                </wp:positionV>
                <wp:extent cx="478465" cy="446568"/>
                <wp:effectExtent l="0" t="0" r="17145" b="10795"/>
                <wp:wrapNone/>
                <wp:docPr id="15" name="Прямоугольник 15"/>
                <wp:cNvGraphicFramePr/>
                <a:graphic xmlns:a="http://schemas.openxmlformats.org/drawingml/2006/main">
                  <a:graphicData uri="http://schemas.microsoft.com/office/word/2010/wordprocessingShape">
                    <wps:wsp>
                      <wps:cNvSpPr/>
                      <wps:spPr>
                        <a:xfrm>
                          <a:off x="0" y="0"/>
                          <a:ext cx="478465" cy="446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345.6pt;margin-top:-39.95pt;width:37.65pt;height:3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" fillcolor="white [3212]" strokecolor="white [3212]" strokeweight="2pt"/>
            </w:pict>
          </mc:Fallback>
        </mc:AlternateContent>
      </w:r>
      <w:r w:rsidRPr="00FB62CC">
        <w:rPr>
          <w:noProof/>
        </w:rPr>
        <mc:AlternateContent>
          <mc:Choice Requires="wps">
            <w:drawing>
              <wp:anchor distT="0" distB="0" distL="114300" distR="114300" simplePos="0" relativeHeight="251665408" behindDoc="0" locked="0" layoutInCell="1" allowOverlap="1" wp14:anchorId="6E5E5879" wp14:editId="3474FB5D">
                <wp:simplePos x="0" y="0"/>
                <wp:positionH relativeFrom="column">
                  <wp:posOffset>2994660</wp:posOffset>
                </wp:positionH>
                <wp:positionV relativeFrom="paragraph">
                  <wp:posOffset>-510540</wp:posOffset>
                </wp:positionV>
                <wp:extent cx="447675" cy="5238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35.8pt;margin-top:-40.2pt;width:35.25pt;height:4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Bd7CSmtQIAALwF&#10;AAAOAAAAAAAAAAAAAAAAAC4CAABkcnMvZTJvRG9jLnhtbFBLAQItABQABgAIAAAAIQBC7Pa93gAA&#10;AAkBAAAPAAAAAAAAAAAAAAAAAA8FAABkcnMvZG93bnJldi54bWxQSwUGAAAAAAQABADzAAAAGgYA&#10;AAAA&#10;" fillcolor="white [3212]" strokecolor="white [3212]" strokeweight="2pt"/>
            </w:pict>
          </mc:Fallback>
        </mc:AlternateContent>
      </w:r>
      <w:r w:rsidRPr="00FB62CC">
        <w:t xml:space="preserve">Приложение </w:t>
      </w:r>
      <w:r>
        <w:t>№ 2</w:t>
      </w:r>
    </w:p>
    <w:p w:rsidR="002D5D6C" w:rsidRPr="00FB62CC" w:rsidRDefault="002D5D6C" w:rsidP="002D5D6C">
      <w:pPr>
        <w:autoSpaceDE w:val="0"/>
        <w:autoSpaceDN w:val="0"/>
        <w:adjustRightInd w:val="0"/>
        <w:ind w:left="8505"/>
        <w:jc w:val="center"/>
      </w:pPr>
      <w:r w:rsidRPr="00FB62CC">
        <w:t xml:space="preserve">к проекту </w:t>
      </w:r>
      <w:r w:rsidR="00A54885">
        <w:t>межевания</w:t>
      </w:r>
      <w:r w:rsidRPr="00FB62CC">
        <w:t xml:space="preserve"> территории "Объект капитального строительства "Водовод диаметром 1000 мм от водоочистных сооружений до Талажской автодороги </w:t>
      </w:r>
      <w:r w:rsidRPr="00FB62CC">
        <w:br/>
        <w:t>в г. Архангельске"</w:t>
      </w:r>
    </w:p>
    <w:p w:rsidR="002D5D6C" w:rsidRDefault="002D5D6C" w:rsidP="002D5D6C"/>
    <w:p w:rsidR="002D5D6C" w:rsidRDefault="002D5D6C" w:rsidP="002D5D6C">
      <w:pPr>
        <w:jc w:val="center"/>
      </w:pPr>
      <w:r>
        <w:rPr>
          <w:noProof/>
        </w:rPr>
        <w:drawing>
          <wp:inline distT="0" distB="0" distL="0" distR="0" wp14:anchorId="4790F52B" wp14:editId="1F1A5621">
            <wp:extent cx="7069189" cy="5029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65712" cy="5026727"/>
                    </a:xfrm>
                    <a:prstGeom prst="rect">
                      <a:avLst/>
                    </a:prstGeom>
                  </pic:spPr>
                </pic:pic>
              </a:graphicData>
            </a:graphic>
          </wp:inline>
        </w:drawing>
      </w:r>
    </w:p>
    <w:p w:rsidR="002D5D6C" w:rsidRDefault="002D5D6C" w:rsidP="002D5D6C">
      <w:pPr>
        <w:jc w:val="center"/>
      </w:pPr>
      <w:r>
        <w:br w:type="page"/>
      </w:r>
    </w:p>
    <w:p w:rsidR="002D5D6C" w:rsidRPr="00FB62CC" w:rsidRDefault="002D5D6C" w:rsidP="002D5D6C">
      <w:pPr>
        <w:autoSpaceDE w:val="0"/>
        <w:autoSpaceDN w:val="0"/>
        <w:adjustRightInd w:val="0"/>
        <w:ind w:left="8505"/>
        <w:jc w:val="center"/>
      </w:pPr>
      <w:r>
        <w:rPr>
          <w:noProof/>
        </w:rPr>
        <w:lastRenderedPageBreak/>
        <mc:AlternateContent>
          <mc:Choice Requires="wps">
            <w:drawing>
              <wp:anchor distT="0" distB="0" distL="114300" distR="114300" simplePos="0" relativeHeight="251671552" behindDoc="0" locked="0" layoutInCell="1" allowOverlap="1" wp14:anchorId="181D76DD" wp14:editId="3D65C4E4">
                <wp:simplePos x="0" y="0"/>
                <wp:positionH relativeFrom="column">
                  <wp:posOffset>4399693</wp:posOffset>
                </wp:positionH>
                <wp:positionV relativeFrom="paragraph">
                  <wp:posOffset>-507439</wp:posOffset>
                </wp:positionV>
                <wp:extent cx="457200" cy="435935"/>
                <wp:effectExtent l="0" t="0" r="19050" b="21590"/>
                <wp:wrapNone/>
                <wp:docPr id="16" name="Прямоугольник 16"/>
                <wp:cNvGraphicFramePr/>
                <a:graphic xmlns:a="http://schemas.openxmlformats.org/drawingml/2006/main">
                  <a:graphicData uri="http://schemas.microsoft.com/office/word/2010/wordprocessingShape">
                    <wps:wsp>
                      <wps:cNvSpPr/>
                      <wps:spPr>
                        <a:xfrm>
                          <a:off x="0" y="0"/>
                          <a:ext cx="457200" cy="435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346.45pt;margin-top:-39.95pt;width:36pt;height:3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" fillcolor="white [3212]" strokecolor="white [3212]" strokeweight="2pt"/>
            </w:pict>
          </mc:Fallback>
        </mc:AlternateContent>
      </w:r>
      <w:r w:rsidRPr="00FB62CC">
        <w:rPr>
          <w:noProof/>
        </w:rPr>
        <mc:AlternateContent>
          <mc:Choice Requires="wps">
            <w:drawing>
              <wp:anchor distT="0" distB="0" distL="114300" distR="114300" simplePos="0" relativeHeight="251666432" behindDoc="0" locked="0" layoutInCell="1" allowOverlap="1" wp14:anchorId="043F390C" wp14:editId="087C2926">
                <wp:simplePos x="0" y="0"/>
                <wp:positionH relativeFrom="column">
                  <wp:posOffset>2994660</wp:posOffset>
                </wp:positionH>
                <wp:positionV relativeFrom="paragraph">
                  <wp:posOffset>-510540</wp:posOffset>
                </wp:positionV>
                <wp:extent cx="447675" cy="52387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235.8pt;margin-top:-40.2pt;width:35.25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DepRNrtQIAALwF&#10;AAAOAAAAAAAAAAAAAAAAAC4CAABkcnMvZTJvRG9jLnhtbFBLAQItABQABgAIAAAAIQBC7Pa93gAA&#10;AAkBAAAPAAAAAAAAAAAAAAAAAA8FAABkcnMvZG93bnJldi54bWxQSwUGAAAAAAQABADzAAAAGgYA&#10;AAAA&#10;" fillcolor="white [3212]" strokecolor="white [3212]" strokeweight="2pt"/>
            </w:pict>
          </mc:Fallback>
        </mc:AlternateContent>
      </w:r>
      <w:r w:rsidRPr="00FB62CC">
        <w:t xml:space="preserve">Приложение </w:t>
      </w:r>
      <w:r>
        <w:t>№ 3</w:t>
      </w:r>
    </w:p>
    <w:p w:rsidR="002D5D6C" w:rsidRPr="00FB62CC" w:rsidRDefault="002D5D6C" w:rsidP="002D5D6C">
      <w:pPr>
        <w:autoSpaceDE w:val="0"/>
        <w:autoSpaceDN w:val="0"/>
        <w:adjustRightInd w:val="0"/>
        <w:ind w:left="8505"/>
        <w:jc w:val="center"/>
      </w:pPr>
      <w:r w:rsidRPr="00FB62CC">
        <w:t xml:space="preserve">к проекту </w:t>
      </w:r>
      <w:r w:rsidR="00A54885">
        <w:t>межевания</w:t>
      </w:r>
      <w:r w:rsidRPr="00FB62CC">
        <w:t xml:space="preserve"> территории "Объект капитального строительства "Водовод диаметром 1000 мм от водоочистных сооружений до Талажской автодороги </w:t>
      </w:r>
      <w:r w:rsidRPr="00FB62CC">
        <w:br/>
        <w:t>в г. Архангельске"</w:t>
      </w:r>
    </w:p>
    <w:p w:rsidR="002D5D6C" w:rsidRDefault="002D5D6C" w:rsidP="002D5D6C"/>
    <w:p w:rsidR="002D5D6C" w:rsidRDefault="002D5D6C" w:rsidP="002D5D6C">
      <w:pPr>
        <w:jc w:val="center"/>
      </w:pPr>
      <w:r>
        <w:rPr>
          <w:noProof/>
        </w:rPr>
        <w:drawing>
          <wp:inline distT="0" distB="0" distL="0" distR="0" wp14:anchorId="15F08308" wp14:editId="69238E59">
            <wp:extent cx="6666975" cy="4774019"/>
            <wp:effectExtent l="0" t="0" r="63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72656" cy="4778087"/>
                    </a:xfrm>
                    <a:prstGeom prst="rect">
                      <a:avLst/>
                    </a:prstGeom>
                  </pic:spPr>
                </pic:pic>
              </a:graphicData>
            </a:graphic>
          </wp:inline>
        </w:drawing>
      </w:r>
    </w:p>
    <w:p w:rsidR="002D5D6C" w:rsidRDefault="002D5D6C" w:rsidP="002D5D6C">
      <w:r>
        <w:br w:type="page"/>
      </w:r>
    </w:p>
    <w:p w:rsidR="002D5D6C" w:rsidRPr="00FB62CC" w:rsidRDefault="002D5D6C" w:rsidP="002D5D6C">
      <w:pPr>
        <w:autoSpaceDE w:val="0"/>
        <w:autoSpaceDN w:val="0"/>
        <w:adjustRightInd w:val="0"/>
        <w:ind w:left="8505"/>
        <w:jc w:val="center"/>
      </w:pPr>
      <w:r>
        <w:rPr>
          <w:noProof/>
        </w:rPr>
        <w:lastRenderedPageBreak/>
        <mc:AlternateContent>
          <mc:Choice Requires="wps">
            <w:drawing>
              <wp:anchor distT="0" distB="0" distL="114300" distR="114300" simplePos="0" relativeHeight="251672576" behindDoc="0" locked="0" layoutInCell="1" allowOverlap="1" wp14:anchorId="1BC29427" wp14:editId="12BA4DD9">
                <wp:simplePos x="0" y="0"/>
                <wp:positionH relativeFrom="column">
                  <wp:posOffset>4452856</wp:posOffset>
                </wp:positionH>
                <wp:positionV relativeFrom="paragraph">
                  <wp:posOffset>-507439</wp:posOffset>
                </wp:positionV>
                <wp:extent cx="318977" cy="350875"/>
                <wp:effectExtent l="0" t="0" r="24130" b="11430"/>
                <wp:wrapNone/>
                <wp:docPr id="17" name="Прямоугольник 17"/>
                <wp:cNvGraphicFramePr/>
                <a:graphic xmlns:a="http://schemas.openxmlformats.org/drawingml/2006/main">
                  <a:graphicData uri="http://schemas.microsoft.com/office/word/2010/wordprocessingShape">
                    <wps:wsp>
                      <wps:cNvSpPr/>
                      <wps:spPr>
                        <a:xfrm>
                          <a:off x="0" y="0"/>
                          <a:ext cx="318977" cy="350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26" style="position:absolute;margin-left:350.6pt;margin-top:-39.95pt;width:25.1pt;height:27.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" fillcolor="white [3212]" strokecolor="white [3212]" strokeweight="2pt"/>
            </w:pict>
          </mc:Fallback>
        </mc:AlternateContent>
      </w:r>
      <w:r w:rsidRPr="00FB62CC">
        <w:rPr>
          <w:noProof/>
        </w:rPr>
        <mc:AlternateContent>
          <mc:Choice Requires="wps">
            <w:drawing>
              <wp:anchor distT="0" distB="0" distL="114300" distR="114300" simplePos="0" relativeHeight="251667456" behindDoc="0" locked="0" layoutInCell="1" allowOverlap="1" wp14:anchorId="104941B8" wp14:editId="656AF90C">
                <wp:simplePos x="0" y="0"/>
                <wp:positionH relativeFrom="column">
                  <wp:posOffset>2994660</wp:posOffset>
                </wp:positionH>
                <wp:positionV relativeFrom="paragraph">
                  <wp:posOffset>-510540</wp:posOffset>
                </wp:positionV>
                <wp:extent cx="447675" cy="5238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235.8pt;margin-top:-40.2pt;width:35.25pt;height:4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" fillcolor="white [3212]" strokecolor="white [3212]" strokeweight="2pt"/>
            </w:pict>
          </mc:Fallback>
        </mc:AlternateContent>
      </w:r>
      <w:r w:rsidRPr="00FB62CC">
        <w:t xml:space="preserve">Приложение </w:t>
      </w:r>
      <w:r>
        <w:t>№ 4</w:t>
      </w:r>
    </w:p>
    <w:p w:rsidR="002D5D6C" w:rsidRPr="00FB62CC" w:rsidRDefault="002D5D6C" w:rsidP="002D5D6C">
      <w:pPr>
        <w:autoSpaceDE w:val="0"/>
        <w:autoSpaceDN w:val="0"/>
        <w:adjustRightInd w:val="0"/>
        <w:ind w:left="8505"/>
        <w:jc w:val="center"/>
      </w:pPr>
      <w:r w:rsidRPr="00FB62CC">
        <w:t xml:space="preserve">к проекту </w:t>
      </w:r>
      <w:r w:rsidR="00A54885">
        <w:t>межевания</w:t>
      </w:r>
      <w:r w:rsidRPr="00FB62CC">
        <w:t xml:space="preserve"> территории "Объект капитального строительства "Водовод диаметром 1000 мм от водоочистных сооружений до Талажской автодороги </w:t>
      </w:r>
      <w:r w:rsidRPr="00FB62CC">
        <w:br/>
        <w:t>в г. Архангельске"</w:t>
      </w:r>
    </w:p>
    <w:p w:rsidR="002D5D6C" w:rsidRDefault="002D5D6C" w:rsidP="002D5D6C"/>
    <w:p w:rsidR="002D5D6C" w:rsidRDefault="002D5D6C" w:rsidP="002D5D6C">
      <w:pPr>
        <w:jc w:val="center"/>
      </w:pPr>
      <w:r>
        <w:rPr>
          <w:noProof/>
        </w:rPr>
        <w:drawing>
          <wp:inline distT="0" distB="0" distL="0" distR="0" wp14:anchorId="44618EDF" wp14:editId="582F749A">
            <wp:extent cx="6813894" cy="4827182"/>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12786" cy="4826397"/>
                    </a:xfrm>
                    <a:prstGeom prst="rect">
                      <a:avLst/>
                    </a:prstGeom>
                  </pic:spPr>
                </pic:pic>
              </a:graphicData>
            </a:graphic>
          </wp:inline>
        </w:drawing>
      </w:r>
    </w:p>
    <w:p w:rsidR="002D5D6C" w:rsidRDefault="002D5D6C" w:rsidP="002D5D6C">
      <w:r>
        <w:br w:type="page"/>
      </w:r>
    </w:p>
    <w:p w:rsidR="002D5D6C" w:rsidRPr="00FB62CC" w:rsidRDefault="002D5D6C" w:rsidP="002D5D6C">
      <w:pPr>
        <w:autoSpaceDE w:val="0"/>
        <w:autoSpaceDN w:val="0"/>
        <w:adjustRightInd w:val="0"/>
        <w:ind w:left="8505"/>
        <w:jc w:val="center"/>
      </w:pPr>
      <w:r>
        <w:rPr>
          <w:noProof/>
        </w:rPr>
        <w:lastRenderedPageBreak/>
        <mc:AlternateContent>
          <mc:Choice Requires="wps">
            <w:drawing>
              <wp:anchor distT="0" distB="0" distL="114300" distR="114300" simplePos="0" relativeHeight="251673600" behindDoc="0" locked="0" layoutInCell="1" allowOverlap="1" wp14:anchorId="43E49701" wp14:editId="3381DBA7">
                <wp:simplePos x="0" y="0"/>
                <wp:positionH relativeFrom="column">
                  <wp:posOffset>4442224</wp:posOffset>
                </wp:positionH>
                <wp:positionV relativeFrom="paragraph">
                  <wp:posOffset>-507439</wp:posOffset>
                </wp:positionV>
                <wp:extent cx="393404" cy="446568"/>
                <wp:effectExtent l="0" t="0" r="26035" b="10795"/>
                <wp:wrapNone/>
                <wp:docPr id="18" name="Прямоугольник 18"/>
                <wp:cNvGraphicFramePr/>
                <a:graphic xmlns:a="http://schemas.openxmlformats.org/drawingml/2006/main">
                  <a:graphicData uri="http://schemas.microsoft.com/office/word/2010/wordprocessingShape">
                    <wps:wsp>
                      <wps:cNvSpPr/>
                      <wps:spPr>
                        <a:xfrm>
                          <a:off x="0" y="0"/>
                          <a:ext cx="393404" cy="446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349.8pt;margin-top:-39.95pt;width:31pt;height:3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" fillcolor="white [3212]" strokecolor="white [3212]" strokeweight="2pt"/>
            </w:pict>
          </mc:Fallback>
        </mc:AlternateContent>
      </w:r>
      <w:r w:rsidRPr="00FB62CC">
        <w:rPr>
          <w:noProof/>
        </w:rPr>
        <mc:AlternateContent>
          <mc:Choice Requires="wps">
            <w:drawing>
              <wp:anchor distT="0" distB="0" distL="114300" distR="114300" simplePos="0" relativeHeight="251668480" behindDoc="0" locked="0" layoutInCell="1" allowOverlap="1" wp14:anchorId="17D47641" wp14:editId="4CC95442">
                <wp:simplePos x="0" y="0"/>
                <wp:positionH relativeFrom="column">
                  <wp:posOffset>2994660</wp:posOffset>
                </wp:positionH>
                <wp:positionV relativeFrom="paragraph">
                  <wp:posOffset>-510540</wp:posOffset>
                </wp:positionV>
                <wp:extent cx="447675" cy="5238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235.8pt;margin-top:-40.2pt;width:35.25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" fillcolor="white [3212]" strokecolor="white [3212]" strokeweight="2pt"/>
            </w:pict>
          </mc:Fallback>
        </mc:AlternateContent>
      </w:r>
      <w:r w:rsidRPr="00FB62CC">
        <w:t xml:space="preserve">Приложение </w:t>
      </w:r>
      <w:r>
        <w:t>№ 5</w:t>
      </w:r>
    </w:p>
    <w:p w:rsidR="002D5D6C" w:rsidRDefault="002D5D6C" w:rsidP="002D5D6C">
      <w:pPr>
        <w:autoSpaceDE w:val="0"/>
        <w:autoSpaceDN w:val="0"/>
        <w:adjustRightInd w:val="0"/>
        <w:ind w:left="8505"/>
        <w:jc w:val="center"/>
      </w:pPr>
      <w:r w:rsidRPr="00FB62CC">
        <w:t xml:space="preserve">к проекту </w:t>
      </w:r>
      <w:r w:rsidR="00A54885">
        <w:t>межевания</w:t>
      </w:r>
      <w:r w:rsidRPr="00FB62CC">
        <w:t xml:space="preserve"> территории "Объект капитального строительства "Водовод диаметром 1000 мм от водоочистных сооружений до Талажской автодороги </w:t>
      </w:r>
      <w:r w:rsidRPr="00FB62CC">
        <w:br/>
        <w:t>в г. Архангельске"</w:t>
      </w:r>
    </w:p>
    <w:p w:rsidR="002D5D6C" w:rsidRPr="00FB62CC" w:rsidRDefault="002D5D6C" w:rsidP="002D5D6C">
      <w:pPr>
        <w:autoSpaceDE w:val="0"/>
        <w:autoSpaceDN w:val="0"/>
        <w:adjustRightInd w:val="0"/>
        <w:ind w:left="8505"/>
        <w:jc w:val="center"/>
      </w:pPr>
    </w:p>
    <w:p w:rsidR="002D5D6C" w:rsidRDefault="002D5D6C" w:rsidP="002D5D6C">
      <w:pPr>
        <w:jc w:val="center"/>
      </w:pPr>
      <w:r>
        <w:rPr>
          <w:noProof/>
        </w:rPr>
        <w:drawing>
          <wp:inline distT="0" distB="0" distL="0" distR="0" wp14:anchorId="5E472DBA" wp14:editId="4B0CB3C7">
            <wp:extent cx="6917946" cy="49016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17829" cy="4901527"/>
                    </a:xfrm>
                    <a:prstGeom prst="rect">
                      <a:avLst/>
                    </a:prstGeom>
                  </pic:spPr>
                </pic:pic>
              </a:graphicData>
            </a:graphic>
          </wp:inline>
        </w:drawing>
      </w:r>
    </w:p>
    <w:p w:rsidR="002D5D6C" w:rsidRDefault="002D5D6C" w:rsidP="002D5D6C">
      <w:r>
        <w:br w:type="page"/>
      </w:r>
    </w:p>
    <w:p w:rsidR="002D5D6C" w:rsidRPr="00FB62CC" w:rsidRDefault="002D5D6C" w:rsidP="002D5D6C">
      <w:pPr>
        <w:autoSpaceDE w:val="0"/>
        <w:autoSpaceDN w:val="0"/>
        <w:adjustRightInd w:val="0"/>
        <w:ind w:left="8505"/>
        <w:jc w:val="center"/>
      </w:pPr>
      <w:r>
        <w:rPr>
          <w:noProof/>
        </w:rPr>
        <w:lastRenderedPageBreak/>
        <mc:AlternateContent>
          <mc:Choice Requires="wps">
            <w:drawing>
              <wp:anchor distT="0" distB="0" distL="114300" distR="114300" simplePos="0" relativeHeight="251674624" behindDoc="0" locked="0" layoutInCell="1" allowOverlap="1" wp14:anchorId="436C5D0A" wp14:editId="2F3A2E03">
                <wp:simplePos x="0" y="0"/>
                <wp:positionH relativeFrom="column">
                  <wp:posOffset>4484754</wp:posOffset>
                </wp:positionH>
                <wp:positionV relativeFrom="paragraph">
                  <wp:posOffset>-507439</wp:posOffset>
                </wp:positionV>
                <wp:extent cx="318977" cy="361507"/>
                <wp:effectExtent l="0" t="0" r="24130" b="19685"/>
                <wp:wrapNone/>
                <wp:docPr id="19" name="Прямоугольник 19"/>
                <wp:cNvGraphicFramePr/>
                <a:graphic xmlns:a="http://schemas.openxmlformats.org/drawingml/2006/main">
                  <a:graphicData uri="http://schemas.microsoft.com/office/word/2010/wordprocessingShape">
                    <wps:wsp>
                      <wps:cNvSpPr/>
                      <wps:spPr>
                        <a:xfrm>
                          <a:off x="0" y="0"/>
                          <a:ext cx="318977" cy="361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353.15pt;margin-top:-39.95pt;width:25.1pt;height:28.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" fillcolor="white [3212]" strokecolor="white [3212]" strokeweight="2pt"/>
            </w:pict>
          </mc:Fallback>
        </mc:AlternateContent>
      </w:r>
      <w:r w:rsidRPr="00FB62CC">
        <w:rPr>
          <w:noProof/>
        </w:rPr>
        <mc:AlternateContent>
          <mc:Choice Requires="wps">
            <w:drawing>
              <wp:anchor distT="0" distB="0" distL="114300" distR="114300" simplePos="0" relativeHeight="251669504" behindDoc="0" locked="0" layoutInCell="1" allowOverlap="1" wp14:anchorId="6603F9B6" wp14:editId="418FA60A">
                <wp:simplePos x="0" y="0"/>
                <wp:positionH relativeFrom="column">
                  <wp:posOffset>2994660</wp:posOffset>
                </wp:positionH>
                <wp:positionV relativeFrom="paragraph">
                  <wp:posOffset>-510540</wp:posOffset>
                </wp:positionV>
                <wp:extent cx="447675" cy="5238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4476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235.8pt;margin-top:-40.2pt;width:35.25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" fillcolor="white [3212]" strokecolor="white [3212]" strokeweight="2pt"/>
            </w:pict>
          </mc:Fallback>
        </mc:AlternateContent>
      </w:r>
      <w:r w:rsidRPr="00FB62CC">
        <w:t xml:space="preserve">Приложение </w:t>
      </w:r>
      <w:r>
        <w:t>№ 6</w:t>
      </w:r>
    </w:p>
    <w:p w:rsidR="002D5D6C" w:rsidRPr="00FB62CC" w:rsidRDefault="002D5D6C" w:rsidP="002D5D6C">
      <w:pPr>
        <w:autoSpaceDE w:val="0"/>
        <w:autoSpaceDN w:val="0"/>
        <w:adjustRightInd w:val="0"/>
        <w:ind w:left="8505"/>
        <w:jc w:val="center"/>
      </w:pPr>
      <w:r w:rsidRPr="00FB62CC">
        <w:t xml:space="preserve">к проекту </w:t>
      </w:r>
      <w:r w:rsidR="00A54885">
        <w:t>межевания</w:t>
      </w:r>
      <w:r w:rsidRPr="00FB62CC">
        <w:t xml:space="preserve"> территории "Объект капитального строительства "Водовод диаметром 1000 мм от водоочистных сооружений до Талажской автодороги </w:t>
      </w:r>
      <w:r w:rsidRPr="00FB62CC">
        <w:br/>
        <w:t>в г. Архангельске"</w:t>
      </w:r>
    </w:p>
    <w:p w:rsidR="002D5D6C" w:rsidRDefault="002D5D6C" w:rsidP="002D5D6C">
      <w:pPr>
        <w:autoSpaceDE w:val="0"/>
        <w:autoSpaceDN w:val="0"/>
        <w:adjustRightInd w:val="0"/>
        <w:jc w:val="center"/>
      </w:pPr>
      <w:r>
        <w:rPr>
          <w:noProof/>
        </w:rPr>
        <w:drawing>
          <wp:inline distT="0" distB="0" distL="0" distR="0" wp14:anchorId="6CB49421" wp14:editId="49887C65">
            <wp:extent cx="7051526" cy="49547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47247" cy="4951765"/>
                    </a:xfrm>
                    <a:prstGeom prst="rect">
                      <a:avLst/>
                    </a:prstGeom>
                  </pic:spPr>
                </pic:pic>
              </a:graphicData>
            </a:graphic>
          </wp:inline>
        </w:drawing>
      </w:r>
    </w:p>
    <w:p w:rsidR="002D5D6C" w:rsidRDefault="002D5D6C" w:rsidP="002D5D6C">
      <w:pPr>
        <w:autoSpaceDE w:val="0"/>
        <w:autoSpaceDN w:val="0"/>
        <w:adjustRightInd w:val="0"/>
        <w:jc w:val="center"/>
      </w:pPr>
    </w:p>
    <w:p w:rsidR="00647B8F" w:rsidRDefault="0005356A" w:rsidP="00FC60AF">
      <w:pPr>
        <w:autoSpaceDE w:val="0"/>
        <w:autoSpaceDN w:val="0"/>
        <w:adjustRightInd w:val="0"/>
        <w:jc w:val="center"/>
      </w:pPr>
      <w:r>
        <w:t>_______________</w:t>
      </w:r>
    </w:p>
    <w:sectPr w:rsidR="00647B8F" w:rsidSect="00FC60AF">
      <w:headerReference w:type="default" r:id="rId16"/>
      <w:pgSz w:w="16838" w:h="11906" w:orient="landscape"/>
      <w:pgMar w:top="1134" w:right="1134" w:bottom="707" w:left="1276" w:header="510" w:footer="5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242" w:rsidRDefault="00345242" w:rsidP="00B06A67">
      <w:r>
        <w:separator/>
      </w:r>
    </w:p>
  </w:endnote>
  <w:endnote w:type="continuationSeparator" w:id="0">
    <w:p w:rsidR="00345242" w:rsidRDefault="00345242"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PT Sans">
    <w:panose1 w:val="020B0503020203020204"/>
    <w:charset w:val="CC"/>
    <w:family w:val="swiss"/>
    <w:pitch w:val="variable"/>
    <w:sig w:usb0="A00002EF" w:usb1="5000204B" w:usb2="00000020" w:usb3="00000000" w:csb0="00000097"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242" w:rsidRDefault="00345242" w:rsidP="00B06A67">
      <w:r>
        <w:separator/>
      </w:r>
    </w:p>
  </w:footnote>
  <w:footnote w:type="continuationSeparator" w:id="0">
    <w:p w:rsidR="00345242" w:rsidRDefault="00345242"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47101"/>
      <w:docPartObj>
        <w:docPartGallery w:val="Page Numbers (Top of Page)"/>
        <w:docPartUnique/>
      </w:docPartObj>
    </w:sdtPr>
    <w:sdtEndPr/>
    <w:sdtContent>
      <w:p w:rsidR="00FC60AF" w:rsidRDefault="00FC60AF">
        <w:pPr>
          <w:pStyle w:val="af"/>
          <w:jc w:val="center"/>
        </w:pPr>
        <w:r w:rsidRPr="00FC60AF">
          <w:rPr>
            <w:sz w:val="28"/>
          </w:rPr>
          <w:fldChar w:fldCharType="begin"/>
        </w:r>
        <w:r w:rsidRPr="00FC60AF">
          <w:rPr>
            <w:sz w:val="28"/>
          </w:rPr>
          <w:instrText>PAGE   \* MERGEFORMAT</w:instrText>
        </w:r>
        <w:r w:rsidRPr="00FC60AF">
          <w:rPr>
            <w:sz w:val="28"/>
          </w:rPr>
          <w:fldChar w:fldCharType="separate"/>
        </w:r>
        <w:r w:rsidR="00CE1342">
          <w:rPr>
            <w:noProof/>
            <w:sz w:val="28"/>
          </w:rPr>
          <w:t>17</w:t>
        </w:r>
        <w:r w:rsidRPr="00FC60AF">
          <w:rPr>
            <w:sz w:val="28"/>
          </w:rPr>
          <w:fldChar w:fldCharType="end"/>
        </w:r>
      </w:p>
    </w:sdtContent>
  </w:sdt>
  <w:p w:rsidR="00FC60AF" w:rsidRDefault="00FC60AF">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DB1" w:rsidRPr="005F7C43" w:rsidRDefault="00DD5DB1">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CE1342">
      <w:rPr>
        <w:noProof/>
        <w:sz w:val="28"/>
        <w:szCs w:val="28"/>
      </w:rPr>
      <w:t>5</w:t>
    </w:r>
    <w:r w:rsidRPr="005F7C43">
      <w:rPr>
        <w:sz w:val="28"/>
        <w:szCs w:val="28"/>
      </w:rPr>
      <w:fldChar w:fldCharType="end"/>
    </w:r>
  </w:p>
  <w:p w:rsidR="00DD5DB1" w:rsidRDefault="00DD5DB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8">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19">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0">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2">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7"/>
  </w:num>
  <w:num w:numId="2">
    <w:abstractNumId w:val="9"/>
  </w:num>
  <w:num w:numId="3">
    <w:abstractNumId w:val="11"/>
  </w:num>
  <w:num w:numId="4">
    <w:abstractNumId w:val="10"/>
  </w:num>
  <w:num w:numId="5">
    <w:abstractNumId w:val="22"/>
  </w:num>
  <w:num w:numId="6">
    <w:abstractNumId w:val="12"/>
  </w:num>
  <w:num w:numId="7">
    <w:abstractNumId w:val="17"/>
  </w:num>
  <w:num w:numId="8">
    <w:abstractNumId w:val="18"/>
  </w:num>
  <w:num w:numId="9">
    <w:abstractNumId w:val="21"/>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8"/>
  </w:num>
  <w:num w:numId="12">
    <w:abstractNumId w:val="5"/>
  </w:num>
  <w:num w:numId="13">
    <w:abstractNumId w:val="14"/>
  </w:num>
  <w:num w:numId="14">
    <w:abstractNumId w:val="4"/>
  </w:num>
  <w:num w:numId="15">
    <w:abstractNumId w:val="16"/>
  </w:num>
  <w:num w:numId="16">
    <w:abstractNumId w:val="19"/>
  </w:num>
  <w:num w:numId="17">
    <w:abstractNumId w:val="15"/>
  </w:num>
  <w:num w:numId="18">
    <w:abstractNumId w:val="3"/>
  </w:num>
  <w:num w:numId="19">
    <w:abstractNumId w:val="6"/>
  </w:num>
  <w:num w:numId="20">
    <w:abstractNumId w:val="20"/>
  </w:num>
  <w:num w:numId="21">
    <w:abstractNumId w:val="1"/>
  </w:num>
  <w:num w:numId="22">
    <w:abstractNumId w:val="0"/>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36BB9"/>
    <w:rsid w:val="00037D82"/>
    <w:rsid w:val="00046E41"/>
    <w:rsid w:val="0005356A"/>
    <w:rsid w:val="000733D2"/>
    <w:rsid w:val="0009144F"/>
    <w:rsid w:val="000A53B8"/>
    <w:rsid w:val="000A5E8F"/>
    <w:rsid w:val="000A7867"/>
    <w:rsid w:val="000B02E5"/>
    <w:rsid w:val="000B54C2"/>
    <w:rsid w:val="000D6BFF"/>
    <w:rsid w:val="000F56D3"/>
    <w:rsid w:val="000F65F8"/>
    <w:rsid w:val="00112FD7"/>
    <w:rsid w:val="00114CE8"/>
    <w:rsid w:val="00194A2B"/>
    <w:rsid w:val="001B6A71"/>
    <w:rsid w:val="001C1520"/>
    <w:rsid w:val="001E607E"/>
    <w:rsid w:val="001F27B3"/>
    <w:rsid w:val="002114D6"/>
    <w:rsid w:val="00220B37"/>
    <w:rsid w:val="002400C0"/>
    <w:rsid w:val="0026136E"/>
    <w:rsid w:val="002745BA"/>
    <w:rsid w:val="00292C50"/>
    <w:rsid w:val="002C11C9"/>
    <w:rsid w:val="002D5D6C"/>
    <w:rsid w:val="002D7912"/>
    <w:rsid w:val="0031093E"/>
    <w:rsid w:val="00330C88"/>
    <w:rsid w:val="0033559E"/>
    <w:rsid w:val="00345242"/>
    <w:rsid w:val="00353C34"/>
    <w:rsid w:val="00357481"/>
    <w:rsid w:val="0035794E"/>
    <w:rsid w:val="00377DC8"/>
    <w:rsid w:val="00380297"/>
    <w:rsid w:val="00397491"/>
    <w:rsid w:val="003A498B"/>
    <w:rsid w:val="003A4B5B"/>
    <w:rsid w:val="003B2215"/>
    <w:rsid w:val="003D41DE"/>
    <w:rsid w:val="00406705"/>
    <w:rsid w:val="0040769C"/>
    <w:rsid w:val="00421D41"/>
    <w:rsid w:val="004246E8"/>
    <w:rsid w:val="004326FD"/>
    <w:rsid w:val="00436E26"/>
    <w:rsid w:val="00441F73"/>
    <w:rsid w:val="00457ACD"/>
    <w:rsid w:val="00463DFC"/>
    <w:rsid w:val="0047796F"/>
    <w:rsid w:val="00483D17"/>
    <w:rsid w:val="00484741"/>
    <w:rsid w:val="004961F6"/>
    <w:rsid w:val="004A2A1F"/>
    <w:rsid w:val="004B3A23"/>
    <w:rsid w:val="004B4E27"/>
    <w:rsid w:val="004B7499"/>
    <w:rsid w:val="004C59D6"/>
    <w:rsid w:val="004F494F"/>
    <w:rsid w:val="0050339D"/>
    <w:rsid w:val="00506301"/>
    <w:rsid w:val="00527817"/>
    <w:rsid w:val="0053040E"/>
    <w:rsid w:val="00532727"/>
    <w:rsid w:val="00547248"/>
    <w:rsid w:val="00555973"/>
    <w:rsid w:val="00576EE2"/>
    <w:rsid w:val="00581D4A"/>
    <w:rsid w:val="005F7C43"/>
    <w:rsid w:val="00600C08"/>
    <w:rsid w:val="00640EF3"/>
    <w:rsid w:val="00647B8F"/>
    <w:rsid w:val="00650E06"/>
    <w:rsid w:val="006567EE"/>
    <w:rsid w:val="006574CA"/>
    <w:rsid w:val="00687F62"/>
    <w:rsid w:val="006955FE"/>
    <w:rsid w:val="006A0B83"/>
    <w:rsid w:val="006A6F19"/>
    <w:rsid w:val="006B72EF"/>
    <w:rsid w:val="006E4A9F"/>
    <w:rsid w:val="007006B6"/>
    <w:rsid w:val="00700CF1"/>
    <w:rsid w:val="007616C3"/>
    <w:rsid w:val="007764D3"/>
    <w:rsid w:val="00777BAA"/>
    <w:rsid w:val="007867CD"/>
    <w:rsid w:val="00790A59"/>
    <w:rsid w:val="00790DAE"/>
    <w:rsid w:val="007A166A"/>
    <w:rsid w:val="007B053F"/>
    <w:rsid w:val="007B34DF"/>
    <w:rsid w:val="007C1B0F"/>
    <w:rsid w:val="007C7184"/>
    <w:rsid w:val="007C7F37"/>
    <w:rsid w:val="00801FF8"/>
    <w:rsid w:val="008052A9"/>
    <w:rsid w:val="0081141B"/>
    <w:rsid w:val="00826C7A"/>
    <w:rsid w:val="00836B6E"/>
    <w:rsid w:val="008425B3"/>
    <w:rsid w:val="008544B1"/>
    <w:rsid w:val="0085578D"/>
    <w:rsid w:val="0085755D"/>
    <w:rsid w:val="00867CAE"/>
    <w:rsid w:val="008827EE"/>
    <w:rsid w:val="008B0336"/>
    <w:rsid w:val="008B4CB1"/>
    <w:rsid w:val="008B4D2B"/>
    <w:rsid w:val="008D30CE"/>
    <w:rsid w:val="008E2DD0"/>
    <w:rsid w:val="009244E0"/>
    <w:rsid w:val="00960F98"/>
    <w:rsid w:val="009B7AB0"/>
    <w:rsid w:val="009F0CAE"/>
    <w:rsid w:val="009F5C36"/>
    <w:rsid w:val="00A001E5"/>
    <w:rsid w:val="00A37D9B"/>
    <w:rsid w:val="00A500DA"/>
    <w:rsid w:val="00A54885"/>
    <w:rsid w:val="00A57A81"/>
    <w:rsid w:val="00A8621C"/>
    <w:rsid w:val="00A907F3"/>
    <w:rsid w:val="00AC2A90"/>
    <w:rsid w:val="00AF3A19"/>
    <w:rsid w:val="00AF7648"/>
    <w:rsid w:val="00AF7D4D"/>
    <w:rsid w:val="00B00766"/>
    <w:rsid w:val="00B0537E"/>
    <w:rsid w:val="00B06A67"/>
    <w:rsid w:val="00B4207B"/>
    <w:rsid w:val="00B668A5"/>
    <w:rsid w:val="00B67285"/>
    <w:rsid w:val="00B77901"/>
    <w:rsid w:val="00B9503F"/>
    <w:rsid w:val="00BB20F0"/>
    <w:rsid w:val="00BB38D9"/>
    <w:rsid w:val="00BC493D"/>
    <w:rsid w:val="00BC4BA6"/>
    <w:rsid w:val="00BC4DB5"/>
    <w:rsid w:val="00BD0CEE"/>
    <w:rsid w:val="00BD4217"/>
    <w:rsid w:val="00BD66E5"/>
    <w:rsid w:val="00BF7049"/>
    <w:rsid w:val="00C0599A"/>
    <w:rsid w:val="00C254FB"/>
    <w:rsid w:val="00C2658E"/>
    <w:rsid w:val="00C31845"/>
    <w:rsid w:val="00C51716"/>
    <w:rsid w:val="00C53630"/>
    <w:rsid w:val="00C53FF9"/>
    <w:rsid w:val="00C55AF7"/>
    <w:rsid w:val="00C67C66"/>
    <w:rsid w:val="00C83D97"/>
    <w:rsid w:val="00C94D07"/>
    <w:rsid w:val="00C95C15"/>
    <w:rsid w:val="00CC3797"/>
    <w:rsid w:val="00CC58AF"/>
    <w:rsid w:val="00CD193C"/>
    <w:rsid w:val="00CE1342"/>
    <w:rsid w:val="00CE2333"/>
    <w:rsid w:val="00CF01A7"/>
    <w:rsid w:val="00D150CF"/>
    <w:rsid w:val="00D330DE"/>
    <w:rsid w:val="00D570BC"/>
    <w:rsid w:val="00D73E98"/>
    <w:rsid w:val="00D7628F"/>
    <w:rsid w:val="00D8655B"/>
    <w:rsid w:val="00D8713C"/>
    <w:rsid w:val="00DC18C7"/>
    <w:rsid w:val="00DC2838"/>
    <w:rsid w:val="00DD5DB1"/>
    <w:rsid w:val="00E02013"/>
    <w:rsid w:val="00E43699"/>
    <w:rsid w:val="00E61015"/>
    <w:rsid w:val="00E908EB"/>
    <w:rsid w:val="00EC1852"/>
    <w:rsid w:val="00EC4521"/>
    <w:rsid w:val="00ED6681"/>
    <w:rsid w:val="00EF7AA0"/>
    <w:rsid w:val="00F03BB7"/>
    <w:rsid w:val="00F10369"/>
    <w:rsid w:val="00F15FD1"/>
    <w:rsid w:val="00F17E8D"/>
    <w:rsid w:val="00F30DF6"/>
    <w:rsid w:val="00F35A1B"/>
    <w:rsid w:val="00F4269C"/>
    <w:rsid w:val="00F50365"/>
    <w:rsid w:val="00F872A1"/>
    <w:rsid w:val="00F94A7F"/>
    <w:rsid w:val="00F94D4F"/>
    <w:rsid w:val="00FC3177"/>
    <w:rsid w:val="00FC60AF"/>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Знак"/>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Знак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Таблица/Рисунок,Название таб,Таблица № Знак,Название таб Знак,Таблица №,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Таблица/Рисунок Знак,Название таб Знак1,Таблица № Знак Знак,Название таб Знак Знак,Таблица № Знак1,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iPriority w:val="99"/>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link w:val="39"/>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ой"/>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iPriority w:val="99"/>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1">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2"/>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a">
    <w:name w:val="Без интервала Знак"/>
    <w:aliases w:val="с интервалом Знак,Без интервала1 Знак,No Spacing Знак,No Spacing1 Знак"/>
    <w:link w:val="afffffb"/>
    <w:uiPriority w:val="1"/>
    <w:locked/>
    <w:rsid w:val="00483D17"/>
    <w:rPr>
      <w:rFonts w:ascii="Arial" w:hAnsi="Arial" w:cs="Arial"/>
      <w:sz w:val="24"/>
    </w:rPr>
  </w:style>
  <w:style w:type="paragraph" w:styleId="afffffb">
    <w:name w:val="No Spacing"/>
    <w:aliases w:val="с интервалом,Без интервала1,No Spacing,No Spacing1"/>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e">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qFormat/>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0"/>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a"/>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0"/>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link w:val="S2"/>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2ff0">
    <w:name w:val="Основной текст2"/>
    <w:basedOn w:val="a5"/>
    <w:rsid w:val="00292C50"/>
    <w:pPr>
      <w:widowControl w:val="0"/>
      <w:shd w:val="clear" w:color="auto" w:fill="FFFFFF"/>
      <w:spacing w:line="274" w:lineRule="exact"/>
      <w:jc w:val="center"/>
    </w:pPr>
    <w:rPr>
      <w:color w:val="000000"/>
      <w:sz w:val="23"/>
      <w:szCs w:val="23"/>
    </w:rPr>
  </w:style>
  <w:style w:type="character" w:customStyle="1" w:styleId="3f7">
    <w:name w:val="Заголовок №3_"/>
    <w:basedOn w:val="a6"/>
    <w:link w:val="3f8"/>
    <w:rsid w:val="00292C50"/>
    <w:rPr>
      <w:rFonts w:ascii="Times New Roman" w:eastAsia="Times New Roman" w:hAnsi="Times New Roman"/>
      <w:b/>
      <w:bCs/>
      <w:sz w:val="27"/>
      <w:szCs w:val="27"/>
      <w:shd w:val="clear" w:color="auto" w:fill="FFFFFF"/>
    </w:rPr>
  </w:style>
  <w:style w:type="paragraph" w:customStyle="1" w:styleId="3f8">
    <w:name w:val="Заголовок №3"/>
    <w:basedOn w:val="a5"/>
    <w:link w:val="3f7"/>
    <w:rsid w:val="00292C50"/>
    <w:pPr>
      <w:widowControl w:val="0"/>
      <w:shd w:val="clear" w:color="auto" w:fill="FFFFFF"/>
      <w:spacing w:after="600" w:line="0" w:lineRule="atLeast"/>
      <w:jc w:val="center"/>
      <w:outlineLvl w:val="2"/>
    </w:pPr>
    <w:rPr>
      <w:b/>
      <w:bCs/>
      <w:sz w:val="27"/>
      <w:szCs w:val="27"/>
    </w:rPr>
  </w:style>
  <w:style w:type="character" w:customStyle="1" w:styleId="affffffff4">
    <w:name w:val="Основной текст + Полужирный"/>
    <w:basedOn w:val="ad"/>
    <w:rsid w:val="00292C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fff5">
    <w:name w:val="Подпись к таблице"/>
    <w:basedOn w:val="a5"/>
    <w:rsid w:val="00292C50"/>
    <w:pPr>
      <w:widowControl w:val="0"/>
      <w:shd w:val="clear" w:color="auto" w:fill="FFFFFF"/>
      <w:spacing w:line="0" w:lineRule="atLeast"/>
    </w:pPr>
    <w:rPr>
      <w:i/>
      <w:iCs/>
      <w:color w:val="000000"/>
      <w:sz w:val="23"/>
      <w:szCs w:val="23"/>
    </w:rPr>
  </w:style>
  <w:style w:type="character" w:customStyle="1" w:styleId="affffffff6">
    <w:name w:val="Сноска_"/>
    <w:basedOn w:val="a6"/>
    <w:link w:val="affffffff7"/>
    <w:rsid w:val="009F0CAE"/>
    <w:rPr>
      <w:rFonts w:ascii="Times New Roman" w:eastAsia="Times New Roman" w:hAnsi="Times New Roman"/>
      <w:sz w:val="19"/>
      <w:szCs w:val="19"/>
      <w:shd w:val="clear" w:color="auto" w:fill="FFFFFF"/>
    </w:rPr>
  </w:style>
  <w:style w:type="character" w:customStyle="1" w:styleId="73">
    <w:name w:val="Основной текст (7)_"/>
    <w:basedOn w:val="a6"/>
    <w:link w:val="74"/>
    <w:rsid w:val="009F0CAE"/>
    <w:rPr>
      <w:rFonts w:ascii="Times New Roman" w:eastAsia="Times New Roman" w:hAnsi="Times New Roman"/>
      <w:b/>
      <w:bCs/>
      <w:sz w:val="23"/>
      <w:szCs w:val="23"/>
      <w:shd w:val="clear" w:color="auto" w:fill="FFFFFF"/>
    </w:rPr>
  </w:style>
  <w:style w:type="character" w:customStyle="1" w:styleId="affffffff8">
    <w:name w:val="Колонтитул_"/>
    <w:basedOn w:val="a6"/>
    <w:rsid w:val="009F0CAE"/>
    <w:rPr>
      <w:rFonts w:ascii="Times New Roman" w:eastAsia="Times New Roman" w:hAnsi="Times New Roman" w:cs="Times New Roman"/>
      <w:b w:val="0"/>
      <w:bCs w:val="0"/>
      <w:i w:val="0"/>
      <w:iCs w:val="0"/>
      <w:smallCaps w:val="0"/>
      <w:strike w:val="0"/>
      <w:sz w:val="23"/>
      <w:szCs w:val="23"/>
      <w:u w:val="none"/>
    </w:rPr>
  </w:style>
  <w:style w:type="character" w:customStyle="1" w:styleId="affffffff9">
    <w:name w:val="Колонтитул"/>
    <w:basedOn w:val="affffffff8"/>
    <w:rsid w:val="009F0C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fffff7">
    <w:name w:val="Сноска"/>
    <w:basedOn w:val="a5"/>
    <w:link w:val="affffffff6"/>
    <w:rsid w:val="009F0CAE"/>
    <w:pPr>
      <w:widowControl w:val="0"/>
      <w:shd w:val="clear" w:color="auto" w:fill="FFFFFF"/>
      <w:spacing w:line="226" w:lineRule="exact"/>
      <w:jc w:val="right"/>
    </w:pPr>
    <w:rPr>
      <w:sz w:val="19"/>
      <w:szCs w:val="19"/>
    </w:rPr>
  </w:style>
  <w:style w:type="paragraph" w:customStyle="1" w:styleId="74">
    <w:name w:val="Основной текст (7)"/>
    <w:basedOn w:val="a5"/>
    <w:link w:val="73"/>
    <w:rsid w:val="009F0CAE"/>
    <w:pPr>
      <w:widowControl w:val="0"/>
      <w:shd w:val="clear" w:color="auto" w:fill="FFFFFF"/>
      <w:spacing w:line="274" w:lineRule="exact"/>
      <w:ind w:hanging="2840"/>
      <w:jc w:val="center"/>
    </w:pPr>
    <w:rPr>
      <w:b/>
      <w:bCs/>
      <w:sz w:val="23"/>
      <w:szCs w:val="23"/>
    </w:rPr>
  </w:style>
  <w:style w:type="character" w:customStyle="1" w:styleId="95pt">
    <w:name w:val="Основной текст + 9;5 pt"/>
    <w:basedOn w:val="ad"/>
    <w:rsid w:val="0055597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Exact">
    <w:name w:val="Основной текст (3) Exact"/>
    <w:basedOn w:val="a6"/>
    <w:rsid w:val="00555973"/>
    <w:rPr>
      <w:rFonts w:ascii="Segoe UI" w:eastAsia="Segoe UI" w:hAnsi="Segoe UI" w:cs="Segoe UI"/>
      <w:b/>
      <w:bCs/>
      <w:i w:val="0"/>
      <w:iCs w:val="0"/>
      <w:smallCaps w:val="0"/>
      <w:strike w:val="0"/>
      <w:spacing w:val="-116"/>
      <w:sz w:val="65"/>
      <w:szCs w:val="65"/>
      <w:u w:val="none"/>
    </w:rPr>
  </w:style>
  <w:style w:type="character" w:customStyle="1" w:styleId="1ff7">
    <w:name w:val="Заголовок №1_"/>
    <w:basedOn w:val="a6"/>
    <w:rsid w:val="00555973"/>
    <w:rPr>
      <w:rFonts w:ascii="Times New Roman" w:eastAsia="Times New Roman" w:hAnsi="Times New Roman" w:cs="Times New Roman"/>
      <w:b w:val="0"/>
      <w:bCs w:val="0"/>
      <w:i w:val="0"/>
      <w:iCs w:val="0"/>
      <w:smallCaps w:val="0"/>
      <w:strike w:val="0"/>
      <w:sz w:val="31"/>
      <w:szCs w:val="31"/>
      <w:u w:val="none"/>
    </w:rPr>
  </w:style>
  <w:style w:type="character" w:customStyle="1" w:styleId="1SegoeUI20pt">
    <w:name w:val="Заголовок №1 + Segoe UI;20 pt;Полужирный"/>
    <w:basedOn w:val="1ff7"/>
    <w:rsid w:val="00555973"/>
    <w:rPr>
      <w:rFonts w:ascii="Segoe UI" w:eastAsia="Segoe UI" w:hAnsi="Segoe UI" w:cs="Segoe UI"/>
      <w:b/>
      <w:bCs/>
      <w:i w:val="0"/>
      <w:iCs w:val="0"/>
      <w:smallCaps w:val="0"/>
      <w:strike w:val="0"/>
      <w:color w:val="000000"/>
      <w:spacing w:val="0"/>
      <w:w w:val="100"/>
      <w:position w:val="0"/>
      <w:sz w:val="40"/>
      <w:szCs w:val="40"/>
      <w:u w:val="none"/>
      <w:lang w:val="en-US"/>
    </w:rPr>
  </w:style>
  <w:style w:type="character" w:customStyle="1" w:styleId="1ff8">
    <w:name w:val="Заголовок №1"/>
    <w:basedOn w:val="1ff7"/>
    <w:rsid w:val="00555973"/>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Exact">
    <w:name w:val="Основной текст Exact"/>
    <w:basedOn w:val="a6"/>
    <w:rsid w:val="0055597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7Exact">
    <w:name w:val="Основной текст (7) Exact"/>
    <w:basedOn w:val="a6"/>
    <w:rsid w:val="00555973"/>
    <w:rPr>
      <w:rFonts w:ascii="Times New Roman" w:eastAsia="Times New Roman" w:hAnsi="Times New Roman" w:cs="Times New Roman"/>
      <w:b/>
      <w:bCs/>
      <w:i w:val="0"/>
      <w:iCs w:val="0"/>
      <w:smallCaps w:val="0"/>
      <w:strike w:val="0"/>
      <w:spacing w:val="3"/>
      <w:sz w:val="21"/>
      <w:szCs w:val="21"/>
      <w:u w:val="none"/>
    </w:rPr>
  </w:style>
  <w:style w:type="character" w:customStyle="1" w:styleId="8Exact">
    <w:name w:val="Основной текст (8) Exact"/>
    <w:basedOn w:val="a6"/>
    <w:rsid w:val="00555973"/>
    <w:rPr>
      <w:rFonts w:ascii="Times New Roman" w:eastAsia="Times New Roman" w:hAnsi="Times New Roman" w:cs="Times New Roman"/>
      <w:b/>
      <w:bCs/>
      <w:i w:val="0"/>
      <w:iCs w:val="0"/>
      <w:smallCaps w:val="0"/>
      <w:strike w:val="0"/>
      <w:spacing w:val="-2"/>
      <w:sz w:val="29"/>
      <w:szCs w:val="29"/>
      <w:u w:val="none"/>
    </w:rPr>
  </w:style>
  <w:style w:type="character" w:customStyle="1" w:styleId="55">
    <w:name w:val="Основной текст (5)_"/>
    <w:basedOn w:val="a6"/>
    <w:link w:val="56"/>
    <w:rsid w:val="00555973"/>
    <w:rPr>
      <w:rFonts w:ascii="Times New Roman" w:eastAsia="Times New Roman" w:hAnsi="Times New Roman"/>
      <w:b/>
      <w:bCs/>
      <w:sz w:val="27"/>
      <w:szCs w:val="27"/>
      <w:shd w:val="clear" w:color="auto" w:fill="FFFFFF"/>
    </w:rPr>
  </w:style>
  <w:style w:type="character" w:customStyle="1" w:styleId="62">
    <w:name w:val="Основной текст (6)_"/>
    <w:basedOn w:val="a6"/>
    <w:link w:val="63"/>
    <w:rsid w:val="00555973"/>
    <w:rPr>
      <w:rFonts w:ascii="Times New Roman" w:eastAsia="Times New Roman" w:hAnsi="Times New Roman"/>
      <w:sz w:val="28"/>
      <w:szCs w:val="28"/>
      <w:shd w:val="clear" w:color="auto" w:fill="FFFFFF"/>
    </w:rPr>
  </w:style>
  <w:style w:type="character" w:customStyle="1" w:styleId="514pt">
    <w:name w:val="Основной текст (5) + 14 pt;Не полужирный"/>
    <w:basedOn w:val="55"/>
    <w:rsid w:val="00555973"/>
    <w:rPr>
      <w:rFonts w:ascii="Times New Roman" w:eastAsia="Times New Roman" w:hAnsi="Times New Roman"/>
      <w:b/>
      <w:bCs/>
      <w:color w:val="000000"/>
      <w:spacing w:val="0"/>
      <w:w w:val="100"/>
      <w:position w:val="0"/>
      <w:sz w:val="28"/>
      <w:szCs w:val="28"/>
      <w:shd w:val="clear" w:color="auto" w:fill="FFFFFF"/>
      <w:lang w:val="ru-RU"/>
    </w:rPr>
  </w:style>
  <w:style w:type="character" w:customStyle="1" w:styleId="4Exact">
    <w:name w:val="Основной текст (4) Exact"/>
    <w:basedOn w:val="a6"/>
    <w:rsid w:val="00555973"/>
    <w:rPr>
      <w:rFonts w:ascii="Times New Roman" w:eastAsia="Times New Roman" w:hAnsi="Times New Roman" w:cs="Times New Roman"/>
      <w:b w:val="0"/>
      <w:bCs w:val="0"/>
      <w:i w:val="0"/>
      <w:iCs w:val="0"/>
      <w:smallCaps w:val="0"/>
      <w:strike w:val="0"/>
      <w:sz w:val="29"/>
      <w:szCs w:val="29"/>
      <w:u w:val="none"/>
    </w:rPr>
  </w:style>
  <w:style w:type="character" w:customStyle="1" w:styleId="75">
    <w:name w:val="Основной текст (7) + Не полужирный"/>
    <w:basedOn w:val="73"/>
    <w:rsid w:val="0055597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2">
    <w:name w:val="Основной текст (8)_"/>
    <w:basedOn w:val="a6"/>
    <w:link w:val="83"/>
    <w:rsid w:val="00555973"/>
    <w:rPr>
      <w:rFonts w:ascii="Times New Roman" w:eastAsia="Times New Roman" w:hAnsi="Times New Roman"/>
      <w:b/>
      <w:bCs/>
      <w:sz w:val="31"/>
      <w:szCs w:val="31"/>
      <w:shd w:val="clear" w:color="auto" w:fill="FFFFFF"/>
    </w:rPr>
  </w:style>
  <w:style w:type="character" w:customStyle="1" w:styleId="6Exact">
    <w:name w:val="Основной текст (6) Exact"/>
    <w:basedOn w:val="a6"/>
    <w:rsid w:val="00555973"/>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affffffffa">
    <w:name w:val="Основной текст + Полужирный;Курсив"/>
    <w:basedOn w:val="ad"/>
    <w:rsid w:val="00555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9">
    <w:name w:val="Оглавление 3 Знак"/>
    <w:basedOn w:val="a6"/>
    <w:link w:val="38"/>
    <w:uiPriority w:val="39"/>
    <w:rsid w:val="00555973"/>
    <w:rPr>
      <w:rFonts w:ascii="Times New Roman" w:eastAsia="Times New Roman" w:hAnsi="Times New Roman"/>
      <w:sz w:val="28"/>
    </w:rPr>
  </w:style>
  <w:style w:type="paragraph" w:customStyle="1" w:styleId="83">
    <w:name w:val="Основной текст (8)"/>
    <w:basedOn w:val="a5"/>
    <w:link w:val="82"/>
    <w:rsid w:val="00555973"/>
    <w:pPr>
      <w:widowControl w:val="0"/>
      <w:shd w:val="clear" w:color="auto" w:fill="FFFFFF"/>
      <w:spacing w:after="300" w:line="365" w:lineRule="exact"/>
      <w:jc w:val="center"/>
    </w:pPr>
    <w:rPr>
      <w:b/>
      <w:bCs/>
      <w:sz w:val="31"/>
      <w:szCs w:val="31"/>
    </w:rPr>
  </w:style>
  <w:style w:type="paragraph" w:customStyle="1" w:styleId="56">
    <w:name w:val="Основной текст (5)"/>
    <w:basedOn w:val="a5"/>
    <w:link w:val="55"/>
    <w:rsid w:val="00555973"/>
    <w:pPr>
      <w:widowControl w:val="0"/>
      <w:shd w:val="clear" w:color="auto" w:fill="FFFFFF"/>
      <w:spacing w:line="317" w:lineRule="exact"/>
      <w:jc w:val="right"/>
    </w:pPr>
    <w:rPr>
      <w:b/>
      <w:bCs/>
      <w:sz w:val="27"/>
      <w:szCs w:val="27"/>
    </w:rPr>
  </w:style>
  <w:style w:type="paragraph" w:customStyle="1" w:styleId="63">
    <w:name w:val="Основной текст (6)"/>
    <w:basedOn w:val="a5"/>
    <w:link w:val="62"/>
    <w:rsid w:val="00555973"/>
    <w:pPr>
      <w:widowControl w:val="0"/>
      <w:shd w:val="clear" w:color="auto" w:fill="FFFFFF"/>
      <w:spacing w:line="317" w:lineRule="exact"/>
      <w:jc w:val="right"/>
    </w:pPr>
    <w:rPr>
      <w:sz w:val="28"/>
      <w:szCs w:val="28"/>
    </w:rPr>
  </w:style>
  <w:style w:type="character" w:customStyle="1" w:styleId="afffc">
    <w:name w:val="Абзац списка Знак"/>
    <w:aliases w:val="мой Знак"/>
    <w:basedOn w:val="a6"/>
    <w:link w:val="afffb"/>
    <w:uiPriority w:val="34"/>
    <w:rsid w:val="0031093E"/>
    <w:rPr>
      <w:rFonts w:ascii="Times New Roman" w:eastAsia="Times New Roman" w:hAnsi="Times New Roman"/>
      <w:sz w:val="28"/>
    </w:rPr>
  </w:style>
  <w:style w:type="paragraph" w:customStyle="1" w:styleId="msonormal0">
    <w:name w:val="msonormal"/>
    <w:basedOn w:val="a5"/>
    <w:rsid w:val="0031093E"/>
    <w:pPr>
      <w:spacing w:before="100" w:beforeAutospacing="1" w:after="100" w:afterAutospacing="1"/>
    </w:pPr>
  </w:style>
  <w:style w:type="paragraph" w:customStyle="1" w:styleId="2ff1">
    <w:name w:val="Заголовок (Уровень 2)"/>
    <w:basedOn w:val="a5"/>
    <w:next w:val="af4"/>
    <w:link w:val="2ff2"/>
    <w:autoRedefine/>
    <w:qFormat/>
    <w:rsid w:val="008B0336"/>
    <w:pPr>
      <w:keepNext/>
      <w:keepLines/>
      <w:autoSpaceDE w:val="0"/>
      <w:autoSpaceDN w:val="0"/>
      <w:adjustRightInd w:val="0"/>
      <w:spacing w:before="240" w:after="240" w:line="262" w:lineRule="auto"/>
      <w:jc w:val="center"/>
    </w:pPr>
    <w:rPr>
      <w:bCs/>
      <w:sz w:val="28"/>
      <w:szCs w:val="28"/>
    </w:rPr>
  </w:style>
  <w:style w:type="character" w:customStyle="1" w:styleId="2ff2">
    <w:name w:val="Заголовок (Уровень 2) Знак"/>
    <w:link w:val="2ff1"/>
    <w:rsid w:val="008B0336"/>
    <w:rPr>
      <w:rFonts w:ascii="Times New Roman" w:eastAsia="Times New Roman" w:hAnsi="Times New Roman"/>
      <w:bCs/>
      <w:sz w:val="28"/>
      <w:szCs w:val="28"/>
    </w:rPr>
  </w:style>
  <w:style w:type="paragraph" w:customStyle="1" w:styleId="S3">
    <w:name w:val="S_Обычный жирный"/>
    <w:basedOn w:val="a5"/>
    <w:link w:val="S4"/>
    <w:qFormat/>
    <w:rsid w:val="00D73E98"/>
    <w:pPr>
      <w:spacing w:line="276" w:lineRule="auto"/>
      <w:ind w:firstLine="709"/>
      <w:jc w:val="both"/>
    </w:pPr>
    <w:rPr>
      <w:sz w:val="28"/>
    </w:rPr>
  </w:style>
  <w:style w:type="character" w:customStyle="1" w:styleId="S4">
    <w:name w:val="S_Обычный жирный Знак"/>
    <w:link w:val="S3"/>
    <w:rsid w:val="00D73E98"/>
    <w:rPr>
      <w:rFonts w:ascii="Times New Roman" w:eastAsia="Times New Roman" w:hAnsi="Times New Roman"/>
      <w:sz w:val="28"/>
      <w:szCs w:val="24"/>
    </w:rPr>
  </w:style>
  <w:style w:type="paragraph" w:customStyle="1" w:styleId="affffffffb">
    <w:name w:val="ОСНОВНОЙ !!!"/>
    <w:basedOn w:val="af4"/>
    <w:link w:val="1ff9"/>
    <w:rsid w:val="00D73E98"/>
    <w:pPr>
      <w:spacing w:line="276" w:lineRule="auto"/>
    </w:pPr>
    <w:rPr>
      <w:rFonts w:asciiTheme="minorHAnsi" w:eastAsiaTheme="minorEastAsia" w:hAnsiTheme="minorHAnsi" w:cstheme="minorBidi"/>
      <w:sz w:val="22"/>
      <w:szCs w:val="22"/>
      <w:lang w:val="ru-RU" w:eastAsia="ru-RU"/>
    </w:rPr>
  </w:style>
  <w:style w:type="character" w:customStyle="1" w:styleId="1ff9">
    <w:name w:val="ОСНОВНОЙ !!! Знак1"/>
    <w:link w:val="affffffffb"/>
    <w:rsid w:val="00D73E98"/>
    <w:rPr>
      <w:rFonts w:asciiTheme="minorHAnsi" w:eastAsiaTheme="minorEastAsia" w:hAnsiTheme="minorHAnsi" w:cstheme="minorBidi"/>
      <w:sz w:val="22"/>
      <w:szCs w:val="22"/>
    </w:rPr>
  </w:style>
  <w:style w:type="paragraph" w:customStyle="1" w:styleId="312">
    <w:name w:val="Стиль Заголовок 3 + 12 пт"/>
    <w:basedOn w:val="32"/>
    <w:rsid w:val="00D73E98"/>
    <w:pPr>
      <w:numPr>
        <w:ilvl w:val="2"/>
      </w:numPr>
      <w:tabs>
        <w:tab w:val="clear" w:pos="284"/>
        <w:tab w:val="num" w:pos="0"/>
        <w:tab w:val="left" w:pos="2340"/>
      </w:tabs>
      <w:spacing w:line="240" w:lineRule="auto"/>
      <w:ind w:right="0"/>
      <w:jc w:val="left"/>
    </w:pPr>
    <w:rPr>
      <w:rFonts w:ascii="Times New Roman" w:hAnsi="Times New Roman"/>
      <w:bCs/>
      <w:sz w:val="24"/>
      <w:szCs w:val="26"/>
      <w:lang w:val="ru-RU" w:eastAsia="ar-SA"/>
    </w:rPr>
  </w:style>
  <w:style w:type="paragraph" w:customStyle="1" w:styleId="affffffffc">
    <w:name w:val="ГП_Обычный"/>
    <w:link w:val="affffffffd"/>
    <w:qFormat/>
    <w:rsid w:val="00D73E98"/>
    <w:pPr>
      <w:spacing w:after="120"/>
      <w:ind w:firstLine="709"/>
      <w:contextualSpacing/>
      <w:jc w:val="both"/>
    </w:pPr>
    <w:rPr>
      <w:rFonts w:ascii="PT Sans" w:eastAsia="Times New Roman" w:hAnsi="PT Sans"/>
      <w:sz w:val="24"/>
      <w:szCs w:val="24"/>
    </w:rPr>
  </w:style>
  <w:style w:type="character" w:customStyle="1" w:styleId="affffffffd">
    <w:name w:val="ГП_Обычный Знак"/>
    <w:link w:val="affffffffc"/>
    <w:rsid w:val="00D73E98"/>
    <w:rPr>
      <w:rFonts w:ascii="PT Sans" w:eastAsia="Times New Roman" w:hAnsi="PT Sans"/>
      <w:sz w:val="24"/>
      <w:szCs w:val="24"/>
    </w:rPr>
  </w:style>
  <w:style w:type="paragraph" w:customStyle="1" w:styleId="affffffffe">
    <w:name w:val="ГП_Таблица влево"/>
    <w:next w:val="affffffffc"/>
    <w:qFormat/>
    <w:rsid w:val="00D73E98"/>
    <w:pPr>
      <w:keepLines/>
    </w:pPr>
    <w:rPr>
      <w:rFonts w:ascii="PT Sans" w:hAnsi="PT Sans" w:cs="Tahoma"/>
      <w:sz w:val="24"/>
      <w:szCs w:val="24"/>
    </w:rPr>
  </w:style>
  <w:style w:type="paragraph" w:customStyle="1" w:styleId="afffffffff">
    <w:name w:val="ГП_Таблица центр"/>
    <w:next w:val="affffffffc"/>
    <w:qFormat/>
    <w:rsid w:val="00D73E98"/>
    <w:pPr>
      <w:keepLines/>
      <w:jc w:val="center"/>
    </w:pPr>
    <w:rPr>
      <w:rFonts w:ascii="PT Sans" w:hAnsi="PT Sans" w:cs="Tahoma"/>
      <w:sz w:val="24"/>
      <w:szCs w:val="24"/>
    </w:rPr>
  </w:style>
  <w:style w:type="character" w:customStyle="1" w:styleId="S2">
    <w:name w:val="S_Обычный Знак"/>
    <w:link w:val="S0"/>
    <w:rsid w:val="00D73E98"/>
    <w:rPr>
      <w:rFonts w:ascii="Times New Roman" w:eastAsia="Times New Roman" w:hAnsi="Times New Roman"/>
      <w:sz w:val="24"/>
      <w:szCs w:val="24"/>
      <w:lang w:eastAsia="ar-SA"/>
    </w:rPr>
  </w:style>
  <w:style w:type="paragraph" w:customStyle="1" w:styleId="S5">
    <w:name w:val="S_Обычный в таблице"/>
    <w:basedOn w:val="a5"/>
    <w:link w:val="S6"/>
    <w:rsid w:val="00D73E98"/>
    <w:pPr>
      <w:spacing w:line="360" w:lineRule="auto"/>
      <w:ind w:firstLine="709"/>
      <w:jc w:val="center"/>
    </w:pPr>
  </w:style>
  <w:style w:type="character" w:customStyle="1" w:styleId="S6">
    <w:name w:val="S_Обычный в таблице Знак"/>
    <w:link w:val="S5"/>
    <w:rsid w:val="00D73E98"/>
    <w:rPr>
      <w:rFonts w:ascii="Times New Roman" w:eastAsia="Times New Roman" w:hAnsi="Times New Roman"/>
      <w:sz w:val="24"/>
      <w:szCs w:val="24"/>
    </w:rPr>
  </w:style>
  <w:style w:type="character" w:customStyle="1" w:styleId="ConsPlusNormal0">
    <w:name w:val="ConsPlusNormal Знак"/>
    <w:link w:val="ConsPlusNormal"/>
    <w:locked/>
    <w:rsid w:val="00D73E98"/>
    <w:rPr>
      <w:rFonts w:ascii="Arial" w:eastAsia="Times New Roman" w:hAnsi="Arial" w:cs="Arial"/>
    </w:rPr>
  </w:style>
  <w:style w:type="paragraph" w:customStyle="1" w:styleId="ConsPlusDocList">
    <w:name w:val="ConsPlusDocList"/>
    <w:next w:val="a5"/>
    <w:rsid w:val="00D73E98"/>
    <w:pPr>
      <w:widowControl w:val="0"/>
      <w:suppressAutoHyphens/>
      <w:autoSpaceDE w:val="0"/>
    </w:pPr>
    <w:rPr>
      <w:rFonts w:ascii="Arial" w:eastAsia="Arial" w:hAnsi="Arial" w:cs="Arial"/>
      <w:lang w:eastAsia="zh-CN" w:bidi="hi-IN"/>
    </w:rPr>
  </w:style>
  <w:style w:type="character" w:customStyle="1" w:styleId="Bodytext20">
    <w:name w:val="Body text (2)_"/>
    <w:basedOn w:val="a6"/>
    <w:link w:val="Bodytext25"/>
    <w:rsid w:val="00D73E98"/>
    <w:rPr>
      <w:rFonts w:ascii="Times New Roman" w:eastAsia="Times New Roman" w:hAnsi="Times New Roman"/>
      <w:sz w:val="17"/>
      <w:szCs w:val="17"/>
      <w:shd w:val="clear" w:color="auto" w:fill="FFFFFF"/>
    </w:rPr>
  </w:style>
  <w:style w:type="paragraph" w:customStyle="1" w:styleId="Bodytext25">
    <w:name w:val="Body text (2)"/>
    <w:basedOn w:val="a5"/>
    <w:link w:val="Bodytext20"/>
    <w:rsid w:val="00D73E98"/>
    <w:pPr>
      <w:widowControl w:val="0"/>
      <w:shd w:val="clear" w:color="auto" w:fill="FFFFFF"/>
      <w:spacing w:line="199" w:lineRule="exact"/>
      <w:ind w:firstLine="320"/>
      <w:jc w:val="both"/>
    </w:pPr>
    <w:rPr>
      <w:sz w:val="17"/>
      <w:szCs w:val="17"/>
    </w:rPr>
  </w:style>
  <w:style w:type="paragraph" w:customStyle="1" w:styleId="212">
    <w:name w:val="Заголовок 21"/>
    <w:basedOn w:val="a5"/>
    <w:uiPriority w:val="1"/>
    <w:qFormat/>
    <w:rsid w:val="00D73E98"/>
    <w:pPr>
      <w:widowControl w:val="0"/>
      <w:autoSpaceDE w:val="0"/>
      <w:autoSpaceDN w:val="0"/>
      <w:ind w:left="155"/>
      <w:outlineLvl w:val="2"/>
    </w:pPr>
    <w:rPr>
      <w:rFonts w:ascii="Calibri" w:eastAsia="Calibri" w:hAnsi="Calibri" w:cs="Calibri"/>
      <w:b/>
      <w:bCs/>
      <w:sz w:val="32"/>
      <w:szCs w:val="32"/>
      <w:lang w:bidi="ru-RU"/>
    </w:rPr>
  </w:style>
  <w:style w:type="paragraph" w:customStyle="1" w:styleId="p7">
    <w:name w:val="p7"/>
    <w:basedOn w:val="a5"/>
    <w:rsid w:val="00D73E98"/>
    <w:pPr>
      <w:spacing w:before="100" w:beforeAutospacing="1" w:after="100" w:afterAutospacing="1"/>
      <w:ind w:firstLine="567"/>
      <w:jc w:val="both"/>
    </w:pPr>
  </w:style>
  <w:style w:type="paragraph" w:customStyle="1" w:styleId="121">
    <w:name w:val="абзац 12"/>
    <w:basedOn w:val="a5"/>
    <w:link w:val="1210"/>
    <w:rsid w:val="002D5D6C"/>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D5D6C"/>
    <w:rPr>
      <w:rFonts w:ascii="Times New Roman" w:eastAsia="Times New Roman" w:hAnsi="Times New Roman"/>
      <w:sz w:val="24"/>
      <w:lang w:eastAsia="ar-SA"/>
    </w:rPr>
  </w:style>
  <w:style w:type="paragraph" w:customStyle="1" w:styleId="Style2">
    <w:name w:val="Style2"/>
    <w:basedOn w:val="a5"/>
    <w:rsid w:val="002D5D6C"/>
    <w:pPr>
      <w:widowControl w:val="0"/>
      <w:autoSpaceDE w:val="0"/>
      <w:autoSpaceDN w:val="0"/>
      <w:adjustRightInd w:val="0"/>
    </w:pPr>
  </w:style>
  <w:style w:type="character" w:customStyle="1" w:styleId="FontStyle29">
    <w:name w:val="Font Style29"/>
    <w:rsid w:val="002D5D6C"/>
    <w:rPr>
      <w:rFonts w:ascii="Times New Roman" w:hAnsi="Times New Roman" w:cs="Times New Roman" w:hint="default"/>
      <w:sz w:val="18"/>
      <w:szCs w:val="18"/>
    </w:rPr>
  </w:style>
  <w:style w:type="character" w:customStyle="1" w:styleId="FontStyle25">
    <w:name w:val="Font Style25"/>
    <w:rsid w:val="002D5D6C"/>
    <w:rPr>
      <w:rFonts w:ascii="Times New Roman" w:hAnsi="Times New Roman" w:cs="Times New Roman" w:hint="default"/>
      <w:sz w:val="18"/>
      <w:szCs w:val="18"/>
    </w:rPr>
  </w:style>
  <w:style w:type="character" w:customStyle="1" w:styleId="1ffa">
    <w:name w:val="Знак Знак Знак Знак1"/>
    <w:locked/>
    <w:rsid w:val="002D5D6C"/>
    <w:rPr>
      <w:sz w:val="32"/>
      <w:lang w:val="ru-RU" w:eastAsia="ru-RU" w:bidi="ar-SA"/>
    </w:rPr>
  </w:style>
  <w:style w:type="paragraph" w:customStyle="1" w:styleId="20">
    <w:name w:val="Список бюл.2"/>
    <w:basedOn w:val="2"/>
    <w:rsid w:val="002D5D6C"/>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D5D6C"/>
    <w:pPr>
      <w:numPr>
        <w:numId w:val="21"/>
      </w:numPr>
    </w:pPr>
  </w:style>
  <w:style w:type="paragraph" w:customStyle="1" w:styleId="31">
    <w:name w:val="Список бюл.3"/>
    <w:basedOn w:val="20"/>
    <w:rsid w:val="002D5D6C"/>
    <w:pPr>
      <w:numPr>
        <w:numId w:val="20"/>
      </w:numPr>
      <w:tabs>
        <w:tab w:val="clear" w:pos="2138"/>
        <w:tab w:val="num" w:pos="1440"/>
      </w:tabs>
      <w:ind w:left="1134" w:firstLine="0"/>
    </w:pPr>
  </w:style>
  <w:style w:type="paragraph" w:styleId="47">
    <w:name w:val="List Bullet 4"/>
    <w:basedOn w:val="3"/>
    <w:autoRedefine/>
    <w:rsid w:val="002D5D6C"/>
    <w:pPr>
      <w:numPr>
        <w:numId w:val="0"/>
      </w:numPr>
      <w:tabs>
        <w:tab w:val="left" w:pos="714"/>
        <w:tab w:val="left" w:pos="1072"/>
        <w:tab w:val="left" w:pos="1429"/>
      </w:tabs>
      <w:ind w:left="1429" w:hanging="357"/>
    </w:pPr>
    <w:rPr>
      <w:sz w:val="26"/>
    </w:rPr>
  </w:style>
  <w:style w:type="paragraph" w:styleId="3">
    <w:name w:val="List Bullet 3"/>
    <w:basedOn w:val="a5"/>
    <w:autoRedefine/>
    <w:rsid w:val="002D5D6C"/>
    <w:pPr>
      <w:numPr>
        <w:numId w:val="22"/>
      </w:numPr>
    </w:pPr>
  </w:style>
  <w:style w:type="paragraph" w:styleId="afffffffff0">
    <w:name w:val="Date"/>
    <w:basedOn w:val="a5"/>
    <w:next w:val="a5"/>
    <w:link w:val="afffffffff1"/>
    <w:rsid w:val="002D5D6C"/>
    <w:pPr>
      <w:spacing w:after="120"/>
      <w:jc w:val="both"/>
    </w:pPr>
  </w:style>
  <w:style w:type="character" w:customStyle="1" w:styleId="afffffffff1">
    <w:name w:val="Дата Знак"/>
    <w:basedOn w:val="a6"/>
    <w:link w:val="afffffffff0"/>
    <w:rsid w:val="002D5D6C"/>
    <w:rPr>
      <w:rFonts w:ascii="Times New Roman" w:eastAsia="Times New Roman" w:hAnsi="Times New Roman"/>
      <w:sz w:val="24"/>
      <w:szCs w:val="24"/>
    </w:rPr>
  </w:style>
  <w:style w:type="paragraph" w:customStyle="1" w:styleId="afffffffff2">
    <w:name w:val="Номер таблицы"/>
    <w:basedOn w:val="af4"/>
    <w:next w:val="afffffffff3"/>
    <w:rsid w:val="002D5D6C"/>
    <w:pPr>
      <w:keepNext/>
      <w:keepLines/>
      <w:tabs>
        <w:tab w:val="left" w:pos="1843"/>
      </w:tabs>
      <w:spacing w:before="120" w:after="0"/>
      <w:ind w:left="1843" w:hanging="1843"/>
    </w:pPr>
    <w:rPr>
      <w:b/>
      <w:sz w:val="26"/>
      <w:lang w:val="ru-RU" w:eastAsia="ru-RU"/>
    </w:rPr>
  </w:style>
  <w:style w:type="paragraph" w:customStyle="1" w:styleId="afffffffff3">
    <w:name w:val="Основной текст таблицы"/>
    <w:basedOn w:val="af4"/>
    <w:rsid w:val="002D5D6C"/>
    <w:pPr>
      <w:spacing w:before="40" w:after="40"/>
      <w:jc w:val="center"/>
    </w:pPr>
    <w:rPr>
      <w:lang w:val="ru-RU" w:eastAsia="ru-RU"/>
    </w:rPr>
  </w:style>
  <w:style w:type="paragraph" w:customStyle="1" w:styleId="afffffffff4">
    <w:name w:val="Современный"/>
    <w:rsid w:val="002D5D6C"/>
    <w:pPr>
      <w:jc w:val="center"/>
    </w:pPr>
    <w:rPr>
      <w:rFonts w:ascii="Times New Roman" w:eastAsia="Times New Roman" w:hAnsi="Times New Roman"/>
      <w:b/>
      <w:sz w:val="24"/>
      <w:lang w:eastAsia="ja-JP"/>
    </w:rPr>
  </w:style>
  <w:style w:type="character" w:customStyle="1" w:styleId="fontstyle01">
    <w:name w:val="fontstyle01"/>
    <w:basedOn w:val="a6"/>
    <w:rsid w:val="002D5D6C"/>
    <w:rPr>
      <w:rFonts w:ascii="TimesNewRoman" w:hAnsi="TimesNewRoman" w:hint="default"/>
      <w:b w:val="0"/>
      <w:bCs w:val="0"/>
      <w:i w:val="0"/>
      <w:iCs w:val="0"/>
      <w:color w:val="000000"/>
      <w:sz w:val="24"/>
      <w:szCs w:val="24"/>
    </w:rPr>
  </w:style>
  <w:style w:type="paragraph" w:customStyle="1" w:styleId="TableParagraph">
    <w:name w:val="Table Paragraph"/>
    <w:basedOn w:val="a5"/>
    <w:uiPriority w:val="1"/>
    <w:qFormat/>
    <w:rsid w:val="002D5D6C"/>
    <w:pPr>
      <w:widowControl w:val="0"/>
      <w:autoSpaceDE w:val="0"/>
      <w:autoSpaceDN w:val="0"/>
      <w:adjustRightInd w:val="0"/>
      <w:spacing w:before="2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Знак"/>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Знак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Таблица/Рисунок,Название таб,Таблица № Знак,Название таб Знак,Таблица №,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Таблица/Рисунок Знак,Название таб Знак1,Таблица № Знак Знак,Название таб Знак Знак,Таблица № Знак1,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iPriority w:val="99"/>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link w:val="39"/>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ой"/>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iPriority w:val="99"/>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1">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2"/>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a">
    <w:name w:val="Без интервала Знак"/>
    <w:aliases w:val="с интервалом Знак,Без интервала1 Знак,No Spacing Знак,No Spacing1 Знак"/>
    <w:link w:val="afffffb"/>
    <w:uiPriority w:val="1"/>
    <w:locked/>
    <w:rsid w:val="00483D17"/>
    <w:rPr>
      <w:rFonts w:ascii="Arial" w:hAnsi="Arial" w:cs="Arial"/>
      <w:sz w:val="24"/>
    </w:rPr>
  </w:style>
  <w:style w:type="paragraph" w:styleId="afffffb">
    <w:name w:val="No Spacing"/>
    <w:aliases w:val="с интервалом,Без интервала1,No Spacing,No Spacing1"/>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e">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qFormat/>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0"/>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a"/>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0"/>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link w:val="S2"/>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2ff0">
    <w:name w:val="Основной текст2"/>
    <w:basedOn w:val="a5"/>
    <w:rsid w:val="00292C50"/>
    <w:pPr>
      <w:widowControl w:val="0"/>
      <w:shd w:val="clear" w:color="auto" w:fill="FFFFFF"/>
      <w:spacing w:line="274" w:lineRule="exact"/>
      <w:jc w:val="center"/>
    </w:pPr>
    <w:rPr>
      <w:color w:val="000000"/>
      <w:sz w:val="23"/>
      <w:szCs w:val="23"/>
    </w:rPr>
  </w:style>
  <w:style w:type="character" w:customStyle="1" w:styleId="3f7">
    <w:name w:val="Заголовок №3_"/>
    <w:basedOn w:val="a6"/>
    <w:link w:val="3f8"/>
    <w:rsid w:val="00292C50"/>
    <w:rPr>
      <w:rFonts w:ascii="Times New Roman" w:eastAsia="Times New Roman" w:hAnsi="Times New Roman"/>
      <w:b/>
      <w:bCs/>
      <w:sz w:val="27"/>
      <w:szCs w:val="27"/>
      <w:shd w:val="clear" w:color="auto" w:fill="FFFFFF"/>
    </w:rPr>
  </w:style>
  <w:style w:type="paragraph" w:customStyle="1" w:styleId="3f8">
    <w:name w:val="Заголовок №3"/>
    <w:basedOn w:val="a5"/>
    <w:link w:val="3f7"/>
    <w:rsid w:val="00292C50"/>
    <w:pPr>
      <w:widowControl w:val="0"/>
      <w:shd w:val="clear" w:color="auto" w:fill="FFFFFF"/>
      <w:spacing w:after="600" w:line="0" w:lineRule="atLeast"/>
      <w:jc w:val="center"/>
      <w:outlineLvl w:val="2"/>
    </w:pPr>
    <w:rPr>
      <w:b/>
      <w:bCs/>
      <w:sz w:val="27"/>
      <w:szCs w:val="27"/>
    </w:rPr>
  </w:style>
  <w:style w:type="character" w:customStyle="1" w:styleId="affffffff4">
    <w:name w:val="Основной текст + Полужирный"/>
    <w:basedOn w:val="ad"/>
    <w:rsid w:val="00292C5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fff5">
    <w:name w:val="Подпись к таблице"/>
    <w:basedOn w:val="a5"/>
    <w:rsid w:val="00292C50"/>
    <w:pPr>
      <w:widowControl w:val="0"/>
      <w:shd w:val="clear" w:color="auto" w:fill="FFFFFF"/>
      <w:spacing w:line="0" w:lineRule="atLeast"/>
    </w:pPr>
    <w:rPr>
      <w:i/>
      <w:iCs/>
      <w:color w:val="000000"/>
      <w:sz w:val="23"/>
      <w:szCs w:val="23"/>
    </w:rPr>
  </w:style>
  <w:style w:type="character" w:customStyle="1" w:styleId="affffffff6">
    <w:name w:val="Сноска_"/>
    <w:basedOn w:val="a6"/>
    <w:link w:val="affffffff7"/>
    <w:rsid w:val="009F0CAE"/>
    <w:rPr>
      <w:rFonts w:ascii="Times New Roman" w:eastAsia="Times New Roman" w:hAnsi="Times New Roman"/>
      <w:sz w:val="19"/>
      <w:szCs w:val="19"/>
      <w:shd w:val="clear" w:color="auto" w:fill="FFFFFF"/>
    </w:rPr>
  </w:style>
  <w:style w:type="character" w:customStyle="1" w:styleId="73">
    <w:name w:val="Основной текст (7)_"/>
    <w:basedOn w:val="a6"/>
    <w:link w:val="74"/>
    <w:rsid w:val="009F0CAE"/>
    <w:rPr>
      <w:rFonts w:ascii="Times New Roman" w:eastAsia="Times New Roman" w:hAnsi="Times New Roman"/>
      <w:b/>
      <w:bCs/>
      <w:sz w:val="23"/>
      <w:szCs w:val="23"/>
      <w:shd w:val="clear" w:color="auto" w:fill="FFFFFF"/>
    </w:rPr>
  </w:style>
  <w:style w:type="character" w:customStyle="1" w:styleId="affffffff8">
    <w:name w:val="Колонтитул_"/>
    <w:basedOn w:val="a6"/>
    <w:rsid w:val="009F0CAE"/>
    <w:rPr>
      <w:rFonts w:ascii="Times New Roman" w:eastAsia="Times New Roman" w:hAnsi="Times New Roman" w:cs="Times New Roman"/>
      <w:b w:val="0"/>
      <w:bCs w:val="0"/>
      <w:i w:val="0"/>
      <w:iCs w:val="0"/>
      <w:smallCaps w:val="0"/>
      <w:strike w:val="0"/>
      <w:sz w:val="23"/>
      <w:szCs w:val="23"/>
      <w:u w:val="none"/>
    </w:rPr>
  </w:style>
  <w:style w:type="character" w:customStyle="1" w:styleId="affffffff9">
    <w:name w:val="Колонтитул"/>
    <w:basedOn w:val="affffffff8"/>
    <w:rsid w:val="009F0CA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fffff7">
    <w:name w:val="Сноска"/>
    <w:basedOn w:val="a5"/>
    <w:link w:val="affffffff6"/>
    <w:rsid w:val="009F0CAE"/>
    <w:pPr>
      <w:widowControl w:val="0"/>
      <w:shd w:val="clear" w:color="auto" w:fill="FFFFFF"/>
      <w:spacing w:line="226" w:lineRule="exact"/>
      <w:jc w:val="right"/>
    </w:pPr>
    <w:rPr>
      <w:sz w:val="19"/>
      <w:szCs w:val="19"/>
    </w:rPr>
  </w:style>
  <w:style w:type="paragraph" w:customStyle="1" w:styleId="74">
    <w:name w:val="Основной текст (7)"/>
    <w:basedOn w:val="a5"/>
    <w:link w:val="73"/>
    <w:rsid w:val="009F0CAE"/>
    <w:pPr>
      <w:widowControl w:val="0"/>
      <w:shd w:val="clear" w:color="auto" w:fill="FFFFFF"/>
      <w:spacing w:line="274" w:lineRule="exact"/>
      <w:ind w:hanging="2840"/>
      <w:jc w:val="center"/>
    </w:pPr>
    <w:rPr>
      <w:b/>
      <w:bCs/>
      <w:sz w:val="23"/>
      <w:szCs w:val="23"/>
    </w:rPr>
  </w:style>
  <w:style w:type="character" w:customStyle="1" w:styleId="95pt">
    <w:name w:val="Основной текст + 9;5 pt"/>
    <w:basedOn w:val="ad"/>
    <w:rsid w:val="0055597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Exact">
    <w:name w:val="Основной текст (3) Exact"/>
    <w:basedOn w:val="a6"/>
    <w:rsid w:val="00555973"/>
    <w:rPr>
      <w:rFonts w:ascii="Segoe UI" w:eastAsia="Segoe UI" w:hAnsi="Segoe UI" w:cs="Segoe UI"/>
      <w:b/>
      <w:bCs/>
      <w:i w:val="0"/>
      <w:iCs w:val="0"/>
      <w:smallCaps w:val="0"/>
      <w:strike w:val="0"/>
      <w:spacing w:val="-116"/>
      <w:sz w:val="65"/>
      <w:szCs w:val="65"/>
      <w:u w:val="none"/>
    </w:rPr>
  </w:style>
  <w:style w:type="character" w:customStyle="1" w:styleId="1ff7">
    <w:name w:val="Заголовок №1_"/>
    <w:basedOn w:val="a6"/>
    <w:rsid w:val="00555973"/>
    <w:rPr>
      <w:rFonts w:ascii="Times New Roman" w:eastAsia="Times New Roman" w:hAnsi="Times New Roman" w:cs="Times New Roman"/>
      <w:b w:val="0"/>
      <w:bCs w:val="0"/>
      <w:i w:val="0"/>
      <w:iCs w:val="0"/>
      <w:smallCaps w:val="0"/>
      <w:strike w:val="0"/>
      <w:sz w:val="31"/>
      <w:szCs w:val="31"/>
      <w:u w:val="none"/>
    </w:rPr>
  </w:style>
  <w:style w:type="character" w:customStyle="1" w:styleId="1SegoeUI20pt">
    <w:name w:val="Заголовок №1 + Segoe UI;20 pt;Полужирный"/>
    <w:basedOn w:val="1ff7"/>
    <w:rsid w:val="00555973"/>
    <w:rPr>
      <w:rFonts w:ascii="Segoe UI" w:eastAsia="Segoe UI" w:hAnsi="Segoe UI" w:cs="Segoe UI"/>
      <w:b/>
      <w:bCs/>
      <w:i w:val="0"/>
      <w:iCs w:val="0"/>
      <w:smallCaps w:val="0"/>
      <w:strike w:val="0"/>
      <w:color w:val="000000"/>
      <w:spacing w:val="0"/>
      <w:w w:val="100"/>
      <w:position w:val="0"/>
      <w:sz w:val="40"/>
      <w:szCs w:val="40"/>
      <w:u w:val="none"/>
      <w:lang w:val="en-US"/>
    </w:rPr>
  </w:style>
  <w:style w:type="character" w:customStyle="1" w:styleId="1ff8">
    <w:name w:val="Заголовок №1"/>
    <w:basedOn w:val="1ff7"/>
    <w:rsid w:val="00555973"/>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Exact">
    <w:name w:val="Основной текст Exact"/>
    <w:basedOn w:val="a6"/>
    <w:rsid w:val="0055597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7Exact">
    <w:name w:val="Основной текст (7) Exact"/>
    <w:basedOn w:val="a6"/>
    <w:rsid w:val="00555973"/>
    <w:rPr>
      <w:rFonts w:ascii="Times New Roman" w:eastAsia="Times New Roman" w:hAnsi="Times New Roman" w:cs="Times New Roman"/>
      <w:b/>
      <w:bCs/>
      <w:i w:val="0"/>
      <w:iCs w:val="0"/>
      <w:smallCaps w:val="0"/>
      <w:strike w:val="0"/>
      <w:spacing w:val="3"/>
      <w:sz w:val="21"/>
      <w:szCs w:val="21"/>
      <w:u w:val="none"/>
    </w:rPr>
  </w:style>
  <w:style w:type="character" w:customStyle="1" w:styleId="8Exact">
    <w:name w:val="Основной текст (8) Exact"/>
    <w:basedOn w:val="a6"/>
    <w:rsid w:val="00555973"/>
    <w:rPr>
      <w:rFonts w:ascii="Times New Roman" w:eastAsia="Times New Roman" w:hAnsi="Times New Roman" w:cs="Times New Roman"/>
      <w:b/>
      <w:bCs/>
      <w:i w:val="0"/>
      <w:iCs w:val="0"/>
      <w:smallCaps w:val="0"/>
      <w:strike w:val="0"/>
      <w:spacing w:val="-2"/>
      <w:sz w:val="29"/>
      <w:szCs w:val="29"/>
      <w:u w:val="none"/>
    </w:rPr>
  </w:style>
  <w:style w:type="character" w:customStyle="1" w:styleId="55">
    <w:name w:val="Основной текст (5)_"/>
    <w:basedOn w:val="a6"/>
    <w:link w:val="56"/>
    <w:rsid w:val="00555973"/>
    <w:rPr>
      <w:rFonts w:ascii="Times New Roman" w:eastAsia="Times New Roman" w:hAnsi="Times New Roman"/>
      <w:b/>
      <w:bCs/>
      <w:sz w:val="27"/>
      <w:szCs w:val="27"/>
      <w:shd w:val="clear" w:color="auto" w:fill="FFFFFF"/>
    </w:rPr>
  </w:style>
  <w:style w:type="character" w:customStyle="1" w:styleId="62">
    <w:name w:val="Основной текст (6)_"/>
    <w:basedOn w:val="a6"/>
    <w:link w:val="63"/>
    <w:rsid w:val="00555973"/>
    <w:rPr>
      <w:rFonts w:ascii="Times New Roman" w:eastAsia="Times New Roman" w:hAnsi="Times New Roman"/>
      <w:sz w:val="28"/>
      <w:szCs w:val="28"/>
      <w:shd w:val="clear" w:color="auto" w:fill="FFFFFF"/>
    </w:rPr>
  </w:style>
  <w:style w:type="character" w:customStyle="1" w:styleId="514pt">
    <w:name w:val="Основной текст (5) + 14 pt;Не полужирный"/>
    <w:basedOn w:val="55"/>
    <w:rsid w:val="00555973"/>
    <w:rPr>
      <w:rFonts w:ascii="Times New Roman" w:eastAsia="Times New Roman" w:hAnsi="Times New Roman"/>
      <w:b/>
      <w:bCs/>
      <w:color w:val="000000"/>
      <w:spacing w:val="0"/>
      <w:w w:val="100"/>
      <w:position w:val="0"/>
      <w:sz w:val="28"/>
      <w:szCs w:val="28"/>
      <w:shd w:val="clear" w:color="auto" w:fill="FFFFFF"/>
      <w:lang w:val="ru-RU"/>
    </w:rPr>
  </w:style>
  <w:style w:type="character" w:customStyle="1" w:styleId="4Exact">
    <w:name w:val="Основной текст (4) Exact"/>
    <w:basedOn w:val="a6"/>
    <w:rsid w:val="00555973"/>
    <w:rPr>
      <w:rFonts w:ascii="Times New Roman" w:eastAsia="Times New Roman" w:hAnsi="Times New Roman" w:cs="Times New Roman"/>
      <w:b w:val="0"/>
      <w:bCs w:val="0"/>
      <w:i w:val="0"/>
      <w:iCs w:val="0"/>
      <w:smallCaps w:val="0"/>
      <w:strike w:val="0"/>
      <w:sz w:val="29"/>
      <w:szCs w:val="29"/>
      <w:u w:val="none"/>
    </w:rPr>
  </w:style>
  <w:style w:type="character" w:customStyle="1" w:styleId="75">
    <w:name w:val="Основной текст (7) + Не полужирный"/>
    <w:basedOn w:val="73"/>
    <w:rsid w:val="0055597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2">
    <w:name w:val="Основной текст (8)_"/>
    <w:basedOn w:val="a6"/>
    <w:link w:val="83"/>
    <w:rsid w:val="00555973"/>
    <w:rPr>
      <w:rFonts w:ascii="Times New Roman" w:eastAsia="Times New Roman" w:hAnsi="Times New Roman"/>
      <w:b/>
      <w:bCs/>
      <w:sz w:val="31"/>
      <w:szCs w:val="31"/>
      <w:shd w:val="clear" w:color="auto" w:fill="FFFFFF"/>
    </w:rPr>
  </w:style>
  <w:style w:type="character" w:customStyle="1" w:styleId="6Exact">
    <w:name w:val="Основной текст (6) Exact"/>
    <w:basedOn w:val="a6"/>
    <w:rsid w:val="00555973"/>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affffffffa">
    <w:name w:val="Основной текст + Полужирный;Курсив"/>
    <w:basedOn w:val="ad"/>
    <w:rsid w:val="0055597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9">
    <w:name w:val="Оглавление 3 Знак"/>
    <w:basedOn w:val="a6"/>
    <w:link w:val="38"/>
    <w:uiPriority w:val="39"/>
    <w:rsid w:val="00555973"/>
    <w:rPr>
      <w:rFonts w:ascii="Times New Roman" w:eastAsia="Times New Roman" w:hAnsi="Times New Roman"/>
      <w:sz w:val="28"/>
    </w:rPr>
  </w:style>
  <w:style w:type="paragraph" w:customStyle="1" w:styleId="83">
    <w:name w:val="Основной текст (8)"/>
    <w:basedOn w:val="a5"/>
    <w:link w:val="82"/>
    <w:rsid w:val="00555973"/>
    <w:pPr>
      <w:widowControl w:val="0"/>
      <w:shd w:val="clear" w:color="auto" w:fill="FFFFFF"/>
      <w:spacing w:after="300" w:line="365" w:lineRule="exact"/>
      <w:jc w:val="center"/>
    </w:pPr>
    <w:rPr>
      <w:b/>
      <w:bCs/>
      <w:sz w:val="31"/>
      <w:szCs w:val="31"/>
    </w:rPr>
  </w:style>
  <w:style w:type="paragraph" w:customStyle="1" w:styleId="56">
    <w:name w:val="Основной текст (5)"/>
    <w:basedOn w:val="a5"/>
    <w:link w:val="55"/>
    <w:rsid w:val="00555973"/>
    <w:pPr>
      <w:widowControl w:val="0"/>
      <w:shd w:val="clear" w:color="auto" w:fill="FFFFFF"/>
      <w:spacing w:line="317" w:lineRule="exact"/>
      <w:jc w:val="right"/>
    </w:pPr>
    <w:rPr>
      <w:b/>
      <w:bCs/>
      <w:sz w:val="27"/>
      <w:szCs w:val="27"/>
    </w:rPr>
  </w:style>
  <w:style w:type="paragraph" w:customStyle="1" w:styleId="63">
    <w:name w:val="Основной текст (6)"/>
    <w:basedOn w:val="a5"/>
    <w:link w:val="62"/>
    <w:rsid w:val="00555973"/>
    <w:pPr>
      <w:widowControl w:val="0"/>
      <w:shd w:val="clear" w:color="auto" w:fill="FFFFFF"/>
      <w:spacing w:line="317" w:lineRule="exact"/>
      <w:jc w:val="right"/>
    </w:pPr>
    <w:rPr>
      <w:sz w:val="28"/>
      <w:szCs w:val="28"/>
    </w:rPr>
  </w:style>
  <w:style w:type="character" w:customStyle="1" w:styleId="afffc">
    <w:name w:val="Абзац списка Знак"/>
    <w:aliases w:val="мой Знак"/>
    <w:basedOn w:val="a6"/>
    <w:link w:val="afffb"/>
    <w:uiPriority w:val="34"/>
    <w:rsid w:val="0031093E"/>
    <w:rPr>
      <w:rFonts w:ascii="Times New Roman" w:eastAsia="Times New Roman" w:hAnsi="Times New Roman"/>
      <w:sz w:val="28"/>
    </w:rPr>
  </w:style>
  <w:style w:type="paragraph" w:customStyle="1" w:styleId="msonormal0">
    <w:name w:val="msonormal"/>
    <w:basedOn w:val="a5"/>
    <w:rsid w:val="0031093E"/>
    <w:pPr>
      <w:spacing w:before="100" w:beforeAutospacing="1" w:after="100" w:afterAutospacing="1"/>
    </w:pPr>
  </w:style>
  <w:style w:type="paragraph" w:customStyle="1" w:styleId="2ff1">
    <w:name w:val="Заголовок (Уровень 2)"/>
    <w:basedOn w:val="a5"/>
    <w:next w:val="af4"/>
    <w:link w:val="2ff2"/>
    <w:autoRedefine/>
    <w:qFormat/>
    <w:rsid w:val="008B0336"/>
    <w:pPr>
      <w:keepNext/>
      <w:keepLines/>
      <w:autoSpaceDE w:val="0"/>
      <w:autoSpaceDN w:val="0"/>
      <w:adjustRightInd w:val="0"/>
      <w:spacing w:before="240" w:after="240" w:line="262" w:lineRule="auto"/>
      <w:jc w:val="center"/>
    </w:pPr>
    <w:rPr>
      <w:bCs/>
      <w:sz w:val="28"/>
      <w:szCs w:val="28"/>
    </w:rPr>
  </w:style>
  <w:style w:type="character" w:customStyle="1" w:styleId="2ff2">
    <w:name w:val="Заголовок (Уровень 2) Знак"/>
    <w:link w:val="2ff1"/>
    <w:rsid w:val="008B0336"/>
    <w:rPr>
      <w:rFonts w:ascii="Times New Roman" w:eastAsia="Times New Roman" w:hAnsi="Times New Roman"/>
      <w:bCs/>
      <w:sz w:val="28"/>
      <w:szCs w:val="28"/>
    </w:rPr>
  </w:style>
  <w:style w:type="paragraph" w:customStyle="1" w:styleId="S3">
    <w:name w:val="S_Обычный жирный"/>
    <w:basedOn w:val="a5"/>
    <w:link w:val="S4"/>
    <w:qFormat/>
    <w:rsid w:val="00D73E98"/>
    <w:pPr>
      <w:spacing w:line="276" w:lineRule="auto"/>
      <w:ind w:firstLine="709"/>
      <w:jc w:val="both"/>
    </w:pPr>
    <w:rPr>
      <w:sz w:val="28"/>
    </w:rPr>
  </w:style>
  <w:style w:type="character" w:customStyle="1" w:styleId="S4">
    <w:name w:val="S_Обычный жирный Знак"/>
    <w:link w:val="S3"/>
    <w:rsid w:val="00D73E98"/>
    <w:rPr>
      <w:rFonts w:ascii="Times New Roman" w:eastAsia="Times New Roman" w:hAnsi="Times New Roman"/>
      <w:sz w:val="28"/>
      <w:szCs w:val="24"/>
    </w:rPr>
  </w:style>
  <w:style w:type="paragraph" w:customStyle="1" w:styleId="affffffffb">
    <w:name w:val="ОСНОВНОЙ !!!"/>
    <w:basedOn w:val="af4"/>
    <w:link w:val="1ff9"/>
    <w:rsid w:val="00D73E98"/>
    <w:pPr>
      <w:spacing w:line="276" w:lineRule="auto"/>
    </w:pPr>
    <w:rPr>
      <w:rFonts w:asciiTheme="minorHAnsi" w:eastAsiaTheme="minorEastAsia" w:hAnsiTheme="minorHAnsi" w:cstheme="minorBidi"/>
      <w:sz w:val="22"/>
      <w:szCs w:val="22"/>
      <w:lang w:val="ru-RU" w:eastAsia="ru-RU"/>
    </w:rPr>
  </w:style>
  <w:style w:type="character" w:customStyle="1" w:styleId="1ff9">
    <w:name w:val="ОСНОВНОЙ !!! Знак1"/>
    <w:link w:val="affffffffb"/>
    <w:rsid w:val="00D73E98"/>
    <w:rPr>
      <w:rFonts w:asciiTheme="minorHAnsi" w:eastAsiaTheme="minorEastAsia" w:hAnsiTheme="minorHAnsi" w:cstheme="minorBidi"/>
      <w:sz w:val="22"/>
      <w:szCs w:val="22"/>
    </w:rPr>
  </w:style>
  <w:style w:type="paragraph" w:customStyle="1" w:styleId="312">
    <w:name w:val="Стиль Заголовок 3 + 12 пт"/>
    <w:basedOn w:val="32"/>
    <w:rsid w:val="00D73E98"/>
    <w:pPr>
      <w:numPr>
        <w:ilvl w:val="2"/>
      </w:numPr>
      <w:tabs>
        <w:tab w:val="clear" w:pos="284"/>
        <w:tab w:val="num" w:pos="0"/>
        <w:tab w:val="left" w:pos="2340"/>
      </w:tabs>
      <w:spacing w:line="240" w:lineRule="auto"/>
      <w:ind w:right="0"/>
      <w:jc w:val="left"/>
    </w:pPr>
    <w:rPr>
      <w:rFonts w:ascii="Times New Roman" w:hAnsi="Times New Roman"/>
      <w:bCs/>
      <w:sz w:val="24"/>
      <w:szCs w:val="26"/>
      <w:lang w:val="ru-RU" w:eastAsia="ar-SA"/>
    </w:rPr>
  </w:style>
  <w:style w:type="paragraph" w:customStyle="1" w:styleId="affffffffc">
    <w:name w:val="ГП_Обычный"/>
    <w:link w:val="affffffffd"/>
    <w:qFormat/>
    <w:rsid w:val="00D73E98"/>
    <w:pPr>
      <w:spacing w:after="120"/>
      <w:ind w:firstLine="709"/>
      <w:contextualSpacing/>
      <w:jc w:val="both"/>
    </w:pPr>
    <w:rPr>
      <w:rFonts w:ascii="PT Sans" w:eastAsia="Times New Roman" w:hAnsi="PT Sans"/>
      <w:sz w:val="24"/>
      <w:szCs w:val="24"/>
    </w:rPr>
  </w:style>
  <w:style w:type="character" w:customStyle="1" w:styleId="affffffffd">
    <w:name w:val="ГП_Обычный Знак"/>
    <w:link w:val="affffffffc"/>
    <w:rsid w:val="00D73E98"/>
    <w:rPr>
      <w:rFonts w:ascii="PT Sans" w:eastAsia="Times New Roman" w:hAnsi="PT Sans"/>
      <w:sz w:val="24"/>
      <w:szCs w:val="24"/>
    </w:rPr>
  </w:style>
  <w:style w:type="paragraph" w:customStyle="1" w:styleId="affffffffe">
    <w:name w:val="ГП_Таблица влево"/>
    <w:next w:val="affffffffc"/>
    <w:qFormat/>
    <w:rsid w:val="00D73E98"/>
    <w:pPr>
      <w:keepLines/>
    </w:pPr>
    <w:rPr>
      <w:rFonts w:ascii="PT Sans" w:hAnsi="PT Sans" w:cs="Tahoma"/>
      <w:sz w:val="24"/>
      <w:szCs w:val="24"/>
    </w:rPr>
  </w:style>
  <w:style w:type="paragraph" w:customStyle="1" w:styleId="afffffffff">
    <w:name w:val="ГП_Таблица центр"/>
    <w:next w:val="affffffffc"/>
    <w:qFormat/>
    <w:rsid w:val="00D73E98"/>
    <w:pPr>
      <w:keepLines/>
      <w:jc w:val="center"/>
    </w:pPr>
    <w:rPr>
      <w:rFonts w:ascii="PT Sans" w:hAnsi="PT Sans" w:cs="Tahoma"/>
      <w:sz w:val="24"/>
      <w:szCs w:val="24"/>
    </w:rPr>
  </w:style>
  <w:style w:type="character" w:customStyle="1" w:styleId="S2">
    <w:name w:val="S_Обычный Знак"/>
    <w:link w:val="S0"/>
    <w:rsid w:val="00D73E98"/>
    <w:rPr>
      <w:rFonts w:ascii="Times New Roman" w:eastAsia="Times New Roman" w:hAnsi="Times New Roman"/>
      <w:sz w:val="24"/>
      <w:szCs w:val="24"/>
      <w:lang w:eastAsia="ar-SA"/>
    </w:rPr>
  </w:style>
  <w:style w:type="paragraph" w:customStyle="1" w:styleId="S5">
    <w:name w:val="S_Обычный в таблице"/>
    <w:basedOn w:val="a5"/>
    <w:link w:val="S6"/>
    <w:rsid w:val="00D73E98"/>
    <w:pPr>
      <w:spacing w:line="360" w:lineRule="auto"/>
      <w:ind w:firstLine="709"/>
      <w:jc w:val="center"/>
    </w:pPr>
  </w:style>
  <w:style w:type="character" w:customStyle="1" w:styleId="S6">
    <w:name w:val="S_Обычный в таблице Знак"/>
    <w:link w:val="S5"/>
    <w:rsid w:val="00D73E98"/>
    <w:rPr>
      <w:rFonts w:ascii="Times New Roman" w:eastAsia="Times New Roman" w:hAnsi="Times New Roman"/>
      <w:sz w:val="24"/>
      <w:szCs w:val="24"/>
    </w:rPr>
  </w:style>
  <w:style w:type="character" w:customStyle="1" w:styleId="ConsPlusNormal0">
    <w:name w:val="ConsPlusNormal Знак"/>
    <w:link w:val="ConsPlusNormal"/>
    <w:locked/>
    <w:rsid w:val="00D73E98"/>
    <w:rPr>
      <w:rFonts w:ascii="Arial" w:eastAsia="Times New Roman" w:hAnsi="Arial" w:cs="Arial"/>
    </w:rPr>
  </w:style>
  <w:style w:type="paragraph" w:customStyle="1" w:styleId="ConsPlusDocList">
    <w:name w:val="ConsPlusDocList"/>
    <w:next w:val="a5"/>
    <w:rsid w:val="00D73E98"/>
    <w:pPr>
      <w:widowControl w:val="0"/>
      <w:suppressAutoHyphens/>
      <w:autoSpaceDE w:val="0"/>
    </w:pPr>
    <w:rPr>
      <w:rFonts w:ascii="Arial" w:eastAsia="Arial" w:hAnsi="Arial" w:cs="Arial"/>
      <w:lang w:eastAsia="zh-CN" w:bidi="hi-IN"/>
    </w:rPr>
  </w:style>
  <w:style w:type="character" w:customStyle="1" w:styleId="Bodytext20">
    <w:name w:val="Body text (2)_"/>
    <w:basedOn w:val="a6"/>
    <w:link w:val="Bodytext25"/>
    <w:rsid w:val="00D73E98"/>
    <w:rPr>
      <w:rFonts w:ascii="Times New Roman" w:eastAsia="Times New Roman" w:hAnsi="Times New Roman"/>
      <w:sz w:val="17"/>
      <w:szCs w:val="17"/>
      <w:shd w:val="clear" w:color="auto" w:fill="FFFFFF"/>
    </w:rPr>
  </w:style>
  <w:style w:type="paragraph" w:customStyle="1" w:styleId="Bodytext25">
    <w:name w:val="Body text (2)"/>
    <w:basedOn w:val="a5"/>
    <w:link w:val="Bodytext20"/>
    <w:rsid w:val="00D73E98"/>
    <w:pPr>
      <w:widowControl w:val="0"/>
      <w:shd w:val="clear" w:color="auto" w:fill="FFFFFF"/>
      <w:spacing w:line="199" w:lineRule="exact"/>
      <w:ind w:firstLine="320"/>
      <w:jc w:val="both"/>
    </w:pPr>
    <w:rPr>
      <w:sz w:val="17"/>
      <w:szCs w:val="17"/>
    </w:rPr>
  </w:style>
  <w:style w:type="paragraph" w:customStyle="1" w:styleId="212">
    <w:name w:val="Заголовок 21"/>
    <w:basedOn w:val="a5"/>
    <w:uiPriority w:val="1"/>
    <w:qFormat/>
    <w:rsid w:val="00D73E98"/>
    <w:pPr>
      <w:widowControl w:val="0"/>
      <w:autoSpaceDE w:val="0"/>
      <w:autoSpaceDN w:val="0"/>
      <w:ind w:left="155"/>
      <w:outlineLvl w:val="2"/>
    </w:pPr>
    <w:rPr>
      <w:rFonts w:ascii="Calibri" w:eastAsia="Calibri" w:hAnsi="Calibri" w:cs="Calibri"/>
      <w:b/>
      <w:bCs/>
      <w:sz w:val="32"/>
      <w:szCs w:val="32"/>
      <w:lang w:bidi="ru-RU"/>
    </w:rPr>
  </w:style>
  <w:style w:type="paragraph" w:customStyle="1" w:styleId="p7">
    <w:name w:val="p7"/>
    <w:basedOn w:val="a5"/>
    <w:rsid w:val="00D73E98"/>
    <w:pPr>
      <w:spacing w:before="100" w:beforeAutospacing="1" w:after="100" w:afterAutospacing="1"/>
      <w:ind w:firstLine="567"/>
      <w:jc w:val="both"/>
    </w:pPr>
  </w:style>
  <w:style w:type="paragraph" w:customStyle="1" w:styleId="121">
    <w:name w:val="абзац 12"/>
    <w:basedOn w:val="a5"/>
    <w:link w:val="1210"/>
    <w:rsid w:val="002D5D6C"/>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D5D6C"/>
    <w:rPr>
      <w:rFonts w:ascii="Times New Roman" w:eastAsia="Times New Roman" w:hAnsi="Times New Roman"/>
      <w:sz w:val="24"/>
      <w:lang w:eastAsia="ar-SA"/>
    </w:rPr>
  </w:style>
  <w:style w:type="paragraph" w:customStyle="1" w:styleId="Style2">
    <w:name w:val="Style2"/>
    <w:basedOn w:val="a5"/>
    <w:rsid w:val="002D5D6C"/>
    <w:pPr>
      <w:widowControl w:val="0"/>
      <w:autoSpaceDE w:val="0"/>
      <w:autoSpaceDN w:val="0"/>
      <w:adjustRightInd w:val="0"/>
    </w:pPr>
  </w:style>
  <w:style w:type="character" w:customStyle="1" w:styleId="FontStyle29">
    <w:name w:val="Font Style29"/>
    <w:rsid w:val="002D5D6C"/>
    <w:rPr>
      <w:rFonts w:ascii="Times New Roman" w:hAnsi="Times New Roman" w:cs="Times New Roman" w:hint="default"/>
      <w:sz w:val="18"/>
      <w:szCs w:val="18"/>
    </w:rPr>
  </w:style>
  <w:style w:type="character" w:customStyle="1" w:styleId="FontStyle25">
    <w:name w:val="Font Style25"/>
    <w:rsid w:val="002D5D6C"/>
    <w:rPr>
      <w:rFonts w:ascii="Times New Roman" w:hAnsi="Times New Roman" w:cs="Times New Roman" w:hint="default"/>
      <w:sz w:val="18"/>
      <w:szCs w:val="18"/>
    </w:rPr>
  </w:style>
  <w:style w:type="character" w:customStyle="1" w:styleId="1ffa">
    <w:name w:val="Знак Знак Знак Знак1"/>
    <w:locked/>
    <w:rsid w:val="002D5D6C"/>
    <w:rPr>
      <w:sz w:val="32"/>
      <w:lang w:val="ru-RU" w:eastAsia="ru-RU" w:bidi="ar-SA"/>
    </w:rPr>
  </w:style>
  <w:style w:type="paragraph" w:customStyle="1" w:styleId="20">
    <w:name w:val="Список бюл.2"/>
    <w:basedOn w:val="2"/>
    <w:rsid w:val="002D5D6C"/>
    <w:pPr>
      <w:numPr>
        <w:numId w:val="2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D5D6C"/>
    <w:pPr>
      <w:numPr>
        <w:numId w:val="21"/>
      </w:numPr>
    </w:pPr>
  </w:style>
  <w:style w:type="paragraph" w:customStyle="1" w:styleId="31">
    <w:name w:val="Список бюл.3"/>
    <w:basedOn w:val="20"/>
    <w:rsid w:val="002D5D6C"/>
    <w:pPr>
      <w:numPr>
        <w:numId w:val="20"/>
      </w:numPr>
      <w:tabs>
        <w:tab w:val="clear" w:pos="2138"/>
        <w:tab w:val="num" w:pos="1440"/>
      </w:tabs>
      <w:ind w:left="1134" w:firstLine="0"/>
    </w:pPr>
  </w:style>
  <w:style w:type="paragraph" w:styleId="47">
    <w:name w:val="List Bullet 4"/>
    <w:basedOn w:val="3"/>
    <w:autoRedefine/>
    <w:rsid w:val="002D5D6C"/>
    <w:pPr>
      <w:numPr>
        <w:numId w:val="0"/>
      </w:numPr>
      <w:tabs>
        <w:tab w:val="left" w:pos="714"/>
        <w:tab w:val="left" w:pos="1072"/>
        <w:tab w:val="left" w:pos="1429"/>
      </w:tabs>
      <w:ind w:left="1429" w:hanging="357"/>
    </w:pPr>
    <w:rPr>
      <w:sz w:val="26"/>
    </w:rPr>
  </w:style>
  <w:style w:type="paragraph" w:styleId="3">
    <w:name w:val="List Bullet 3"/>
    <w:basedOn w:val="a5"/>
    <w:autoRedefine/>
    <w:rsid w:val="002D5D6C"/>
    <w:pPr>
      <w:numPr>
        <w:numId w:val="22"/>
      </w:numPr>
    </w:pPr>
  </w:style>
  <w:style w:type="paragraph" w:styleId="afffffffff0">
    <w:name w:val="Date"/>
    <w:basedOn w:val="a5"/>
    <w:next w:val="a5"/>
    <w:link w:val="afffffffff1"/>
    <w:rsid w:val="002D5D6C"/>
    <w:pPr>
      <w:spacing w:after="120"/>
      <w:jc w:val="both"/>
    </w:pPr>
  </w:style>
  <w:style w:type="character" w:customStyle="1" w:styleId="afffffffff1">
    <w:name w:val="Дата Знак"/>
    <w:basedOn w:val="a6"/>
    <w:link w:val="afffffffff0"/>
    <w:rsid w:val="002D5D6C"/>
    <w:rPr>
      <w:rFonts w:ascii="Times New Roman" w:eastAsia="Times New Roman" w:hAnsi="Times New Roman"/>
      <w:sz w:val="24"/>
      <w:szCs w:val="24"/>
    </w:rPr>
  </w:style>
  <w:style w:type="paragraph" w:customStyle="1" w:styleId="afffffffff2">
    <w:name w:val="Номер таблицы"/>
    <w:basedOn w:val="af4"/>
    <w:next w:val="afffffffff3"/>
    <w:rsid w:val="002D5D6C"/>
    <w:pPr>
      <w:keepNext/>
      <w:keepLines/>
      <w:tabs>
        <w:tab w:val="left" w:pos="1843"/>
      </w:tabs>
      <w:spacing w:before="120" w:after="0"/>
      <w:ind w:left="1843" w:hanging="1843"/>
    </w:pPr>
    <w:rPr>
      <w:b/>
      <w:sz w:val="26"/>
      <w:lang w:val="ru-RU" w:eastAsia="ru-RU"/>
    </w:rPr>
  </w:style>
  <w:style w:type="paragraph" w:customStyle="1" w:styleId="afffffffff3">
    <w:name w:val="Основной текст таблицы"/>
    <w:basedOn w:val="af4"/>
    <w:rsid w:val="002D5D6C"/>
    <w:pPr>
      <w:spacing w:before="40" w:after="40"/>
      <w:jc w:val="center"/>
    </w:pPr>
    <w:rPr>
      <w:lang w:val="ru-RU" w:eastAsia="ru-RU"/>
    </w:rPr>
  </w:style>
  <w:style w:type="paragraph" w:customStyle="1" w:styleId="afffffffff4">
    <w:name w:val="Современный"/>
    <w:rsid w:val="002D5D6C"/>
    <w:pPr>
      <w:jc w:val="center"/>
    </w:pPr>
    <w:rPr>
      <w:rFonts w:ascii="Times New Roman" w:eastAsia="Times New Roman" w:hAnsi="Times New Roman"/>
      <w:b/>
      <w:sz w:val="24"/>
      <w:lang w:eastAsia="ja-JP"/>
    </w:rPr>
  </w:style>
  <w:style w:type="character" w:customStyle="1" w:styleId="fontstyle01">
    <w:name w:val="fontstyle01"/>
    <w:basedOn w:val="a6"/>
    <w:rsid w:val="002D5D6C"/>
    <w:rPr>
      <w:rFonts w:ascii="TimesNewRoman" w:hAnsi="TimesNewRoman" w:hint="default"/>
      <w:b w:val="0"/>
      <w:bCs w:val="0"/>
      <w:i w:val="0"/>
      <w:iCs w:val="0"/>
      <w:color w:val="000000"/>
      <w:sz w:val="24"/>
      <w:szCs w:val="24"/>
    </w:rPr>
  </w:style>
  <w:style w:type="paragraph" w:customStyle="1" w:styleId="TableParagraph">
    <w:name w:val="Table Paragraph"/>
    <w:basedOn w:val="a5"/>
    <w:uiPriority w:val="1"/>
    <w:qFormat/>
    <w:rsid w:val="002D5D6C"/>
    <w:pPr>
      <w:widowControl w:val="0"/>
      <w:autoSpaceDE w:val="0"/>
      <w:autoSpaceDN w:val="0"/>
      <w:adjustRightInd w:val="0"/>
      <w:spacing w:before="2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E47C5-851A-4E1F-A468-02E4B7DE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3416</Words>
  <Characters>19476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2021-01-12T07:49:00Z</cp:lastPrinted>
  <dcterms:created xsi:type="dcterms:W3CDTF">2021-01-12T12:03:00Z</dcterms:created>
  <dcterms:modified xsi:type="dcterms:W3CDTF">2021-01-12T12:03:00Z</dcterms:modified>
</cp:coreProperties>
</file>