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4E6FEA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3A6FCC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</w:p>
    <w:p w:rsidR="00AD4074" w:rsidRPr="00AD4074" w:rsidRDefault="003A6FCC" w:rsidP="003A6FCC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Игровая </w:t>
      </w:r>
      <w:r w:rsidR="00F959C7">
        <w:rPr>
          <w:rFonts w:eastAsiaTheme="minorHAnsi"/>
          <w:bCs/>
          <w:szCs w:val="28"/>
          <w:lang w:eastAsia="en-US"/>
        </w:rPr>
        <w:t>экономическая зона "</w:t>
      </w:r>
      <w:r>
        <w:rPr>
          <w:rFonts w:eastAsiaTheme="minorHAnsi"/>
          <w:bCs/>
          <w:szCs w:val="28"/>
          <w:lang w:eastAsia="en-US"/>
        </w:rPr>
        <w:t>С</w:t>
      </w:r>
      <w:r w:rsidR="00F959C7">
        <w:rPr>
          <w:rFonts w:eastAsiaTheme="minorHAnsi"/>
          <w:bCs/>
          <w:szCs w:val="28"/>
          <w:lang w:eastAsia="en-US"/>
        </w:rPr>
        <w:t>тупеньки финансовой грамотности"</w:t>
      </w:r>
      <w:r>
        <w:rPr>
          <w:rFonts w:eastAsiaTheme="minorHAnsi"/>
          <w:bCs/>
          <w:szCs w:val="28"/>
          <w:lang w:eastAsia="en-US"/>
        </w:rPr>
        <w:t>.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4E6FEA" w:rsidRDefault="00AD4074" w:rsidP="00AD4074">
      <w:pPr>
        <w:spacing w:line="276" w:lineRule="auto"/>
        <w:jc w:val="center"/>
        <w:rPr>
          <w:rFonts w:eastAsiaTheme="minorHAnsi"/>
          <w:bCs/>
          <w:sz w:val="20"/>
          <w:lang w:eastAsia="en-US"/>
        </w:rPr>
      </w:pPr>
    </w:p>
    <w:tbl>
      <w:tblPr>
        <w:tblStyle w:val="11"/>
        <w:tblW w:w="155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531"/>
        <w:gridCol w:w="1454"/>
        <w:gridCol w:w="3110"/>
        <w:gridCol w:w="2333"/>
        <w:gridCol w:w="2333"/>
      </w:tblGrid>
      <w:tr w:rsidR="004E6FEA" w:rsidRPr="00AD4074" w:rsidTr="004E6FEA">
        <w:trPr>
          <w:trHeight w:val="405"/>
        </w:trPr>
        <w:tc>
          <w:tcPr>
            <w:tcW w:w="534" w:type="dxa"/>
            <w:vMerge w:val="restart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252" w:type="dxa"/>
            <w:vMerge w:val="restart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инициативы*</w:t>
            </w:r>
          </w:p>
        </w:tc>
        <w:tc>
          <w:tcPr>
            <w:tcW w:w="2985" w:type="dxa"/>
            <w:gridSpan w:val="2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110" w:type="dxa"/>
            <w:vMerge w:val="restart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</w:t>
            </w:r>
            <w:r>
              <w:rPr>
                <w:rFonts w:ascii="Times New Roman" w:hAnsi="Times New Roman" w:cs="Times New Roman"/>
                <w:sz w:val="22"/>
              </w:rPr>
              <w:t>дминистрации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  <w:r w:rsidRPr="00AD4074">
              <w:rPr>
                <w:rFonts w:ascii="Times New Roman" w:hAnsi="Times New Roman" w:cs="Times New Roman"/>
                <w:bCs/>
                <w:sz w:val="22"/>
              </w:rPr>
              <w:t xml:space="preserve"> / муниципальное учреждение</w:t>
            </w:r>
            <w:r>
              <w:rPr>
                <w:rFonts w:ascii="Times New Roman" w:hAnsi="Times New Roman" w:cs="Times New Roman"/>
                <w:sz w:val="22"/>
              </w:rPr>
              <w:t xml:space="preserve">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333" w:type="dxa"/>
            <w:vMerge w:val="restart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333" w:type="dxa"/>
            <w:vMerge w:val="restart"/>
          </w:tcPr>
          <w:p w:rsidR="004E6FEA" w:rsidRPr="004E6FEA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6FEA">
              <w:rPr>
                <w:rFonts w:ascii="Times New Roman" w:hAnsi="Times New Roman" w:cs="Times New Roman"/>
                <w:sz w:val="22"/>
              </w:rPr>
              <w:t>Информация об исполнении</w:t>
            </w:r>
          </w:p>
        </w:tc>
      </w:tr>
      <w:tr w:rsidR="004E6FEA" w:rsidRPr="00AD4074" w:rsidTr="004E6FEA">
        <w:trPr>
          <w:trHeight w:val="405"/>
        </w:trPr>
        <w:tc>
          <w:tcPr>
            <w:tcW w:w="534" w:type="dxa"/>
            <w:vMerge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2" w:type="dxa"/>
            <w:vMerge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31" w:type="dxa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54" w:type="dxa"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110" w:type="dxa"/>
            <w:vMerge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33" w:type="dxa"/>
            <w:vMerge/>
          </w:tcPr>
          <w:p w:rsidR="004E6FEA" w:rsidRPr="00AD4074" w:rsidRDefault="004E6FEA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33" w:type="dxa"/>
            <w:vMerge/>
          </w:tcPr>
          <w:p w:rsidR="004E6FEA" w:rsidRPr="00AD4074" w:rsidRDefault="004E6FEA" w:rsidP="00AD4074">
            <w:pPr>
              <w:jc w:val="center"/>
              <w:rPr>
                <w:sz w:val="22"/>
              </w:rPr>
            </w:pPr>
          </w:p>
        </w:tc>
      </w:tr>
      <w:tr w:rsidR="004E6FEA" w:rsidRPr="00EE3D8B" w:rsidTr="004E6FEA">
        <w:trPr>
          <w:trHeight w:val="405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EE3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EE3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Страздауске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не С.Р.,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33" w:type="dxa"/>
          </w:tcPr>
          <w:p w:rsidR="004E6FEA" w:rsidRP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E6FEA" w:rsidRPr="00EE3D8B" w:rsidTr="004E6FEA">
        <w:trPr>
          <w:trHeight w:val="1731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E6FEA" w:rsidRPr="00DA22F8" w:rsidRDefault="004E6FEA" w:rsidP="00EE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2F8">
              <w:rPr>
                <w:rFonts w:ascii="Times New Roman" w:eastAsia="Calibri" w:hAnsi="Times New Roman" w:cs="Times New Roman"/>
                <w:sz w:val="24"/>
                <w:szCs w:val="24"/>
              </w:rPr>
              <w:t>Ходатайство в департамент образования</w:t>
            </w:r>
          </w:p>
          <w:p w:rsidR="004E6FEA" w:rsidRPr="00EE3D8B" w:rsidRDefault="004E6FEA" w:rsidP="00EE3D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2F8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целевой субсидии на иные цели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3E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Бобрешова</w:t>
            </w:r>
            <w:proofErr w:type="spellEnd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4E6FEA" w:rsidRPr="00EE3D8B" w:rsidRDefault="004E6FEA" w:rsidP="003E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3" w:type="dxa"/>
          </w:tcPr>
          <w:p w:rsidR="004E6FEA" w:rsidRPr="004E6FEA" w:rsidRDefault="004E6FEA" w:rsidP="003E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E6FEA" w:rsidRPr="00EE3D8B" w:rsidTr="004E6FEA">
        <w:trPr>
          <w:trHeight w:val="405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предоставлении субсидий на иные цели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департамент образования Администрации городского округа "Город Архангельск"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Страздауске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не С.Р.,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33" w:type="dxa"/>
          </w:tcPr>
          <w:p w:rsidR="004E6FEA" w:rsidRP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E6FEA" w:rsidRPr="00EE3D8B" w:rsidTr="004E6FEA">
        <w:trPr>
          <w:trHeight w:val="405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</w:t>
            </w: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ПФХД МАДОУ Детский сад № 7, утверждение ПФХД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Бобрешова</w:t>
            </w:r>
            <w:proofErr w:type="spellEnd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3" w:type="dxa"/>
          </w:tcPr>
          <w:p w:rsidR="004E6FEA" w:rsidRP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E6FEA" w:rsidRPr="00EE3D8B" w:rsidTr="004E6FEA">
        <w:trPr>
          <w:trHeight w:val="464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План закупок 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Бобрешова</w:t>
            </w:r>
            <w:proofErr w:type="spellEnd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3" w:type="dxa"/>
          </w:tcPr>
          <w:p w:rsidR="004E6FEA" w:rsidRP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E6FEA" w:rsidRPr="00EE3D8B" w:rsidTr="004E6FEA">
        <w:trPr>
          <w:trHeight w:val="464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оборудования, </w:t>
            </w: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A2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аключение </w:t>
            </w: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договоров на приобретение  оборудования 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Страздаускене С.Р.,</w:t>
            </w:r>
          </w:p>
          <w:p w:rsidR="004E6FEA" w:rsidRDefault="004E6FEA" w:rsidP="0041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обрешова</w:t>
            </w:r>
            <w:proofErr w:type="spellEnd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4E6FEA" w:rsidRPr="00EE3D8B" w:rsidRDefault="004E6FEA" w:rsidP="0041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33" w:type="dxa"/>
          </w:tcPr>
          <w:p w:rsidR="004E6FEA" w:rsidRP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E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3 договора: по 1 договору оборудование поставлено 21.06.2024, по двум другим договорам – срок поставки - </w:t>
            </w:r>
            <w:r w:rsidRPr="004E6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</w:tr>
      <w:tr w:rsidR="004E6FEA" w:rsidRPr="00EE3D8B" w:rsidTr="004E6FEA">
        <w:trPr>
          <w:trHeight w:val="464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оборудования, </w:t>
            </w:r>
            <w:proofErr w:type="gramStart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инициативы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Страздауске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не С.Р.,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33" w:type="dxa"/>
          </w:tcPr>
          <w:p w:rsidR="004E6FEA" w:rsidRPr="008376BF" w:rsidRDefault="008376BF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BF">
              <w:rPr>
                <w:rFonts w:ascii="Times New Roman" w:hAnsi="Times New Roman" w:cs="Times New Roman"/>
                <w:sz w:val="24"/>
                <w:szCs w:val="24"/>
              </w:rPr>
              <w:t>Выполнено част</w:t>
            </w:r>
            <w:bookmarkStart w:id="0" w:name="_GoBack"/>
            <w:bookmarkEnd w:id="0"/>
            <w:r w:rsidRPr="008376BF">
              <w:rPr>
                <w:rFonts w:ascii="Times New Roman" w:hAnsi="Times New Roman" w:cs="Times New Roman"/>
                <w:sz w:val="24"/>
                <w:szCs w:val="24"/>
              </w:rPr>
              <w:t>ично</w:t>
            </w:r>
          </w:p>
        </w:tc>
      </w:tr>
      <w:tr w:rsidR="004E6FEA" w:rsidRPr="00EE3D8B" w:rsidTr="004E6FEA">
        <w:trPr>
          <w:trHeight w:val="464"/>
        </w:trPr>
        <w:tc>
          <w:tcPr>
            <w:tcW w:w="53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4E6FEA" w:rsidRPr="00EE3D8B" w:rsidRDefault="004E6FEA" w:rsidP="00F9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открытие </w:t>
            </w:r>
          </w:p>
        </w:tc>
        <w:tc>
          <w:tcPr>
            <w:tcW w:w="1531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4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0" w:type="dxa"/>
          </w:tcPr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Страздауске</w:t>
            </w: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>не С.Р.,</w:t>
            </w:r>
          </w:p>
          <w:p w:rsidR="004E6FEA" w:rsidRPr="00EE3D8B" w:rsidRDefault="004E6FEA" w:rsidP="00EE3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8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333" w:type="dxa"/>
          </w:tcPr>
          <w:p w:rsidR="004E6FEA" w:rsidRDefault="004E6FEA" w:rsidP="00EE3D8B">
            <w:pPr>
              <w:rPr>
                <w:sz w:val="24"/>
                <w:szCs w:val="24"/>
              </w:rPr>
            </w:pPr>
          </w:p>
        </w:tc>
      </w:tr>
    </w:tbl>
    <w:p w:rsidR="00AD4074" w:rsidRPr="00EE3D8B" w:rsidRDefault="00AD4074" w:rsidP="00F959C7">
      <w:pPr>
        <w:spacing w:line="276" w:lineRule="auto"/>
        <w:rPr>
          <w:sz w:val="24"/>
          <w:szCs w:val="24"/>
        </w:rPr>
      </w:pPr>
    </w:p>
    <w:sectPr w:rsidR="00AD4074" w:rsidRPr="00EE3D8B" w:rsidSect="004E6FEA">
      <w:headerReference w:type="even" r:id="rId9"/>
      <w:pgSz w:w="16838" w:h="11906" w:orient="landscape" w:code="9"/>
      <w:pgMar w:top="426" w:right="284" w:bottom="567" w:left="426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35" w:rsidRDefault="00297135">
      <w:r>
        <w:separator/>
      </w:r>
    </w:p>
  </w:endnote>
  <w:endnote w:type="continuationSeparator" w:id="0">
    <w:p w:rsidR="00297135" w:rsidRDefault="002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35" w:rsidRDefault="00297135">
      <w:r>
        <w:separator/>
      </w:r>
    </w:p>
  </w:footnote>
  <w:footnote w:type="continuationSeparator" w:id="0">
    <w:p w:rsidR="00297135" w:rsidRDefault="0029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442B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28A9"/>
    <w:rsid w:val="002831C1"/>
    <w:rsid w:val="00283C2B"/>
    <w:rsid w:val="0028599B"/>
    <w:rsid w:val="0028799B"/>
    <w:rsid w:val="0029292B"/>
    <w:rsid w:val="002942FD"/>
    <w:rsid w:val="00296715"/>
    <w:rsid w:val="00296FA2"/>
    <w:rsid w:val="00297135"/>
    <w:rsid w:val="002A044A"/>
    <w:rsid w:val="002C02DE"/>
    <w:rsid w:val="002C5832"/>
    <w:rsid w:val="002C6D37"/>
    <w:rsid w:val="002C76A3"/>
    <w:rsid w:val="002D160A"/>
    <w:rsid w:val="002D176A"/>
    <w:rsid w:val="002D56BE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A6FCC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5E8A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0A1A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A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D7D"/>
    <w:rsid w:val="00555B11"/>
    <w:rsid w:val="00555F57"/>
    <w:rsid w:val="00556502"/>
    <w:rsid w:val="00556C8E"/>
    <w:rsid w:val="00562C56"/>
    <w:rsid w:val="005635B5"/>
    <w:rsid w:val="00563D5E"/>
    <w:rsid w:val="00564668"/>
    <w:rsid w:val="00565F0E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376BF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070F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0F27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A22F8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3D8B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959C7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A6FC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A6FC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421-CD70-445A-AD4D-62B353EC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1894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7</cp:revision>
  <cp:lastPrinted>2023-01-16T12:27:00Z</cp:lastPrinted>
  <dcterms:created xsi:type="dcterms:W3CDTF">2024-04-10T08:24:00Z</dcterms:created>
  <dcterms:modified xsi:type="dcterms:W3CDTF">2024-09-03T09:10:00Z</dcterms:modified>
</cp:coreProperties>
</file>