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50CE" w:rsidRDefault="006442B0" w:rsidP="00E850CE">
      <w:pPr>
        <w:jc w:val="center"/>
      </w:pPr>
      <w:r>
        <w:t xml:space="preserve">                                                                                                                  Проект</w:t>
      </w:r>
    </w:p>
    <w:p w:rsidR="00E850CE" w:rsidRDefault="00E850CE" w:rsidP="00E850CE">
      <w:pPr>
        <w:jc w:val="center"/>
        <w:rPr>
          <w:b/>
          <w:sz w:val="16"/>
        </w:rPr>
      </w:pPr>
    </w:p>
    <w:p w:rsidR="00EF64C1" w:rsidRDefault="00EF64C1" w:rsidP="00E850CE">
      <w:pPr>
        <w:pStyle w:val="1"/>
        <w:spacing w:line="320" w:lineRule="atLeast"/>
      </w:pPr>
    </w:p>
    <w:p w:rsidR="008C7FE0" w:rsidRPr="00F73D49" w:rsidRDefault="008C7FE0" w:rsidP="008C7FE0">
      <w:pPr>
        <w:pStyle w:val="1"/>
        <w:spacing w:line="320" w:lineRule="atLeast"/>
      </w:pPr>
      <w:r w:rsidRPr="00F73D49">
        <w:t xml:space="preserve">АДМИНИСТРАЦИЯ  </w:t>
      </w:r>
      <w:r w:rsidRPr="005B6E7C">
        <w:t xml:space="preserve">ГОРОДСКОГО </w:t>
      </w:r>
      <w:r>
        <w:t xml:space="preserve"> </w:t>
      </w:r>
      <w:r w:rsidRPr="005B6E7C">
        <w:t>ОКРУГА</w:t>
      </w:r>
    </w:p>
    <w:p w:rsidR="008C7FE0" w:rsidRPr="00F73D49" w:rsidRDefault="008C7FE0" w:rsidP="008C7FE0">
      <w:pPr>
        <w:pStyle w:val="2"/>
        <w:spacing w:line="320" w:lineRule="atLeast"/>
        <w:rPr>
          <w:szCs w:val="28"/>
        </w:rPr>
      </w:pPr>
      <w:r w:rsidRPr="00F73D49">
        <w:rPr>
          <w:sz w:val="24"/>
        </w:rPr>
        <w:t>"ГОРОД  АРХАНГЕЛЬСК"</w:t>
      </w:r>
    </w:p>
    <w:p w:rsidR="00E850CE" w:rsidRPr="00B640E9" w:rsidRDefault="00E850CE" w:rsidP="00E850CE">
      <w:pPr>
        <w:rPr>
          <w:sz w:val="48"/>
        </w:rPr>
      </w:pPr>
    </w:p>
    <w:p w:rsidR="00E850CE" w:rsidRDefault="00E850CE" w:rsidP="00E850CE">
      <w:pPr>
        <w:pStyle w:val="4"/>
        <w:rPr>
          <w:rFonts w:ascii="Times New Roman" w:hAnsi="Times New Roman"/>
          <w:b w:val="0"/>
          <w:sz w:val="36"/>
        </w:rPr>
      </w:pPr>
      <w:proofErr w:type="gramStart"/>
      <w:r>
        <w:rPr>
          <w:rFonts w:ascii="Book Antiqua" w:hAnsi="Book Antiqua" w:cs="Arial"/>
          <w:sz w:val="36"/>
        </w:rPr>
        <w:t>П</w:t>
      </w:r>
      <w:proofErr w:type="gramEnd"/>
      <w:r>
        <w:rPr>
          <w:rFonts w:ascii="Book Antiqua" w:hAnsi="Book Antiqua" w:cs="Arial"/>
          <w:sz w:val="36"/>
        </w:rPr>
        <w:t xml:space="preserve"> О С Т А Н О В Л Е Н И Е</w:t>
      </w:r>
    </w:p>
    <w:p w:rsidR="00E850CE" w:rsidRDefault="00E850CE" w:rsidP="00E850CE">
      <w:pPr>
        <w:pStyle w:val="2"/>
        <w:rPr>
          <w:b w:val="0"/>
          <w:bCs/>
        </w:rPr>
      </w:pPr>
    </w:p>
    <w:p w:rsidR="00E850CE" w:rsidRDefault="00E850CE" w:rsidP="00E850CE">
      <w:pPr>
        <w:jc w:val="center"/>
        <w:rPr>
          <w:bCs/>
        </w:rPr>
      </w:pPr>
    </w:p>
    <w:p w:rsidR="00A946B1" w:rsidRPr="00B54BF1" w:rsidRDefault="00A36B1A" w:rsidP="00A946B1">
      <w:pPr>
        <w:tabs>
          <w:tab w:val="left" w:pos="3924"/>
        </w:tabs>
        <w:jc w:val="center"/>
        <w:rPr>
          <w:b/>
          <w:bCs/>
          <w:szCs w:val="28"/>
        </w:rPr>
      </w:pPr>
      <w:r>
        <w:rPr>
          <w:b/>
          <w:bCs/>
          <w:szCs w:val="28"/>
        </w:rPr>
        <w:t>от «_____»__________ 2024</w:t>
      </w:r>
      <w:r w:rsidR="00A06522">
        <w:rPr>
          <w:b/>
          <w:bCs/>
          <w:szCs w:val="28"/>
        </w:rPr>
        <w:t xml:space="preserve"> </w:t>
      </w:r>
      <w:r w:rsidR="00A946B1" w:rsidRPr="00B54BF1">
        <w:rPr>
          <w:b/>
          <w:bCs/>
          <w:szCs w:val="28"/>
        </w:rPr>
        <w:t>г. №________</w:t>
      </w:r>
    </w:p>
    <w:p w:rsidR="00A946B1" w:rsidRDefault="00A946B1" w:rsidP="00A946B1">
      <w:pPr>
        <w:jc w:val="center"/>
        <w:rPr>
          <w:b/>
          <w:sz w:val="35"/>
          <w:szCs w:val="35"/>
        </w:rPr>
      </w:pPr>
    </w:p>
    <w:p w:rsidR="00A946B1" w:rsidRPr="00BB232B" w:rsidRDefault="00A946B1" w:rsidP="00A946B1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 внес</w:t>
      </w:r>
      <w:r w:rsidR="006B7EFD">
        <w:rPr>
          <w:rFonts w:ascii="Times New Roman" w:hAnsi="Times New Roman" w:cs="Times New Roman"/>
          <w:b/>
          <w:bCs/>
          <w:sz w:val="28"/>
          <w:szCs w:val="28"/>
        </w:rPr>
        <w:t>ении изменений</w:t>
      </w:r>
      <w:r w:rsidR="00642A0C">
        <w:rPr>
          <w:rFonts w:ascii="Times New Roman" w:hAnsi="Times New Roman" w:cs="Times New Roman"/>
          <w:b/>
          <w:bCs/>
          <w:sz w:val="28"/>
          <w:szCs w:val="28"/>
        </w:rPr>
        <w:t xml:space="preserve"> в </w:t>
      </w:r>
      <w:r w:rsidR="002450D3">
        <w:rPr>
          <w:rFonts w:ascii="Times New Roman" w:hAnsi="Times New Roman" w:cs="Times New Roman"/>
          <w:b/>
          <w:bCs/>
          <w:sz w:val="28"/>
          <w:szCs w:val="28"/>
        </w:rPr>
        <w:t>приложения № 1, 2</w:t>
      </w:r>
      <w:bookmarkStart w:id="0" w:name="_GoBack"/>
      <w:bookmarkEnd w:id="0"/>
      <w:r w:rsidR="00613ADF">
        <w:rPr>
          <w:rFonts w:ascii="Times New Roman" w:hAnsi="Times New Roman" w:cs="Times New Roman"/>
          <w:b/>
          <w:bCs/>
          <w:sz w:val="28"/>
          <w:szCs w:val="28"/>
        </w:rPr>
        <w:t xml:space="preserve"> к постановлению                   </w:t>
      </w:r>
      <w:r w:rsidR="008C7FE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мэрии </w:t>
      </w:r>
      <w:r w:rsidR="00642A0C">
        <w:rPr>
          <w:rFonts w:ascii="Times New Roman" w:hAnsi="Times New Roman" w:cs="Times New Roman"/>
          <w:b/>
          <w:bCs/>
          <w:sz w:val="28"/>
          <w:szCs w:val="28"/>
        </w:rPr>
        <w:t xml:space="preserve">города Архангельска от 7 апреля </w:t>
      </w:r>
      <w:r>
        <w:rPr>
          <w:rFonts w:ascii="Times New Roman" w:hAnsi="Times New Roman" w:cs="Times New Roman"/>
          <w:b/>
          <w:bCs/>
          <w:sz w:val="28"/>
          <w:szCs w:val="28"/>
        </w:rPr>
        <w:t>2014</w:t>
      </w:r>
      <w:r w:rsidR="00642A0C">
        <w:rPr>
          <w:rFonts w:ascii="Times New Roman" w:hAnsi="Times New Roman" w:cs="Times New Roman"/>
          <w:b/>
          <w:bCs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№ 278</w:t>
      </w:r>
    </w:p>
    <w:p w:rsidR="00A946B1" w:rsidRDefault="00A946B1" w:rsidP="00CC4A75">
      <w:pPr>
        <w:ind w:firstLine="709"/>
        <w:jc w:val="both"/>
        <w:rPr>
          <w:szCs w:val="28"/>
        </w:rPr>
      </w:pPr>
    </w:p>
    <w:p w:rsidR="00840B54" w:rsidRDefault="00840B54" w:rsidP="00CC4A75">
      <w:pPr>
        <w:ind w:firstLine="709"/>
        <w:jc w:val="both"/>
        <w:rPr>
          <w:szCs w:val="28"/>
        </w:rPr>
      </w:pPr>
    </w:p>
    <w:p w:rsidR="006B7EFD" w:rsidRDefault="00DE355F" w:rsidP="00CC4A75">
      <w:pPr>
        <w:pStyle w:val="a9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szCs w:val="28"/>
        </w:rPr>
      </w:pPr>
      <w:proofErr w:type="gramStart"/>
      <w:r>
        <w:rPr>
          <w:szCs w:val="28"/>
        </w:rPr>
        <w:t>Дополнить</w:t>
      </w:r>
      <w:r w:rsidR="00CC4A75" w:rsidRPr="008C7FE0">
        <w:rPr>
          <w:szCs w:val="28"/>
        </w:rPr>
        <w:t xml:space="preserve"> </w:t>
      </w:r>
      <w:r w:rsidR="00ED5ACC" w:rsidRPr="008C7FE0">
        <w:rPr>
          <w:szCs w:val="28"/>
        </w:rPr>
        <w:t>приложение</w:t>
      </w:r>
      <w:r w:rsidR="00CC4A75" w:rsidRPr="008C7FE0">
        <w:rPr>
          <w:szCs w:val="28"/>
        </w:rPr>
        <w:t xml:space="preserve"> </w:t>
      </w:r>
      <w:r>
        <w:rPr>
          <w:szCs w:val="28"/>
        </w:rPr>
        <w:t>№ 1</w:t>
      </w:r>
      <w:r w:rsidR="00ED5ACC" w:rsidRPr="008C7FE0">
        <w:rPr>
          <w:szCs w:val="28"/>
        </w:rPr>
        <w:t xml:space="preserve"> </w:t>
      </w:r>
      <w:r w:rsidR="005D3FCD" w:rsidRPr="008C7FE0">
        <w:rPr>
          <w:szCs w:val="28"/>
        </w:rPr>
        <w:t>к постановлению мэр</w:t>
      </w:r>
      <w:r w:rsidR="00642A0C">
        <w:rPr>
          <w:szCs w:val="28"/>
        </w:rPr>
        <w:t xml:space="preserve">ии города Архангельска от 7 апреля </w:t>
      </w:r>
      <w:r w:rsidR="005D3FCD" w:rsidRPr="008C7FE0">
        <w:rPr>
          <w:szCs w:val="28"/>
        </w:rPr>
        <w:t>2014</w:t>
      </w:r>
      <w:r w:rsidR="00642A0C">
        <w:rPr>
          <w:szCs w:val="28"/>
        </w:rPr>
        <w:t xml:space="preserve"> года</w:t>
      </w:r>
      <w:r w:rsidR="005D3FCD" w:rsidRPr="008C7FE0">
        <w:rPr>
          <w:szCs w:val="28"/>
        </w:rPr>
        <w:t xml:space="preserve"> №</w:t>
      </w:r>
      <w:r w:rsidR="00AC176A" w:rsidRPr="008C7FE0">
        <w:rPr>
          <w:szCs w:val="28"/>
        </w:rPr>
        <w:t xml:space="preserve"> </w:t>
      </w:r>
      <w:r w:rsidR="008C7FE0">
        <w:rPr>
          <w:szCs w:val="28"/>
        </w:rPr>
        <w:t>278 "</w:t>
      </w:r>
      <w:r w:rsidR="00A06522" w:rsidRPr="00A06522">
        <w:rPr>
          <w:bCs/>
          <w:szCs w:val="28"/>
        </w:rPr>
        <w:t xml:space="preserve">Об определении границ и утверждении схем границ прилегающих территорий к местам расположения социально-культурных объектов, образовательных организаций, вокзалов, аэропортов, мест нахождения источников повышенной опасности, </w:t>
      </w:r>
      <w:r w:rsidR="006C53D4">
        <w:rPr>
          <w:bCs/>
          <w:szCs w:val="28"/>
        </w:rPr>
        <w:t xml:space="preserve">                         </w:t>
      </w:r>
      <w:r w:rsidR="00A06522" w:rsidRPr="00A06522">
        <w:rPr>
          <w:bCs/>
          <w:szCs w:val="28"/>
        </w:rPr>
        <w:t>на которых не допускается розничная продажа алкогольной продукции и розничная продажа алкогольной продукции при оказании услуг общественного питания</w:t>
      </w:r>
      <w:r w:rsidR="008C7FE0">
        <w:rPr>
          <w:szCs w:val="28"/>
        </w:rPr>
        <w:t>"</w:t>
      </w:r>
      <w:r w:rsidR="00882FC3" w:rsidRPr="008C7FE0">
        <w:rPr>
          <w:szCs w:val="28"/>
        </w:rPr>
        <w:t xml:space="preserve"> </w:t>
      </w:r>
      <w:r w:rsidR="00A06522">
        <w:rPr>
          <w:szCs w:val="28"/>
        </w:rPr>
        <w:t>схемой № 93</w:t>
      </w:r>
      <w:r w:rsidR="006043B6" w:rsidRPr="008C7FE0">
        <w:rPr>
          <w:szCs w:val="28"/>
        </w:rPr>
        <w:t xml:space="preserve"> </w:t>
      </w:r>
      <w:r w:rsidR="008C7FE0" w:rsidRPr="008844B6">
        <w:rPr>
          <w:szCs w:val="28"/>
        </w:rPr>
        <w:t>границ прилегающей территории</w:t>
      </w:r>
      <w:proofErr w:type="gramEnd"/>
      <w:r w:rsidR="006A28E2">
        <w:rPr>
          <w:szCs w:val="28"/>
        </w:rPr>
        <w:t xml:space="preserve"> муниципального бюджетного дошкольного образовательного учреждения городского округа "Город Архангельск" "Детский сад комбинированного вида № 186 "Веснушка"</w:t>
      </w:r>
      <w:r>
        <w:rPr>
          <w:szCs w:val="28"/>
        </w:rPr>
        <w:t>, расположенного</w:t>
      </w:r>
      <w:r w:rsidR="008C7FE0" w:rsidRPr="008844B6">
        <w:rPr>
          <w:szCs w:val="28"/>
        </w:rPr>
        <w:t xml:space="preserve"> п</w:t>
      </w:r>
      <w:r w:rsidR="00324BEA">
        <w:rPr>
          <w:szCs w:val="28"/>
        </w:rPr>
        <w:t>о адресу:</w:t>
      </w:r>
      <w:r w:rsidR="008C7FE0" w:rsidRPr="008844B6">
        <w:rPr>
          <w:szCs w:val="28"/>
        </w:rPr>
        <w:t xml:space="preserve"> г. Архангельс</w:t>
      </w:r>
      <w:r>
        <w:rPr>
          <w:szCs w:val="28"/>
        </w:rPr>
        <w:t xml:space="preserve">к, </w:t>
      </w:r>
      <w:r w:rsidR="006A28E2">
        <w:rPr>
          <w:szCs w:val="28"/>
        </w:rPr>
        <w:t xml:space="preserve">                        ул. Карпогорская</w:t>
      </w:r>
      <w:r>
        <w:rPr>
          <w:szCs w:val="28"/>
        </w:rPr>
        <w:t xml:space="preserve">, </w:t>
      </w:r>
      <w:r w:rsidR="006A28E2">
        <w:rPr>
          <w:szCs w:val="28"/>
        </w:rPr>
        <w:t>д. 30</w:t>
      </w:r>
      <w:r>
        <w:rPr>
          <w:szCs w:val="28"/>
        </w:rPr>
        <w:t>.</w:t>
      </w:r>
    </w:p>
    <w:p w:rsidR="00803458" w:rsidRDefault="008C7FE0" w:rsidP="00CC4A75">
      <w:pPr>
        <w:pStyle w:val="a9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szCs w:val="28"/>
        </w:rPr>
      </w:pPr>
      <w:r w:rsidRPr="008844B6">
        <w:rPr>
          <w:szCs w:val="28"/>
        </w:rPr>
        <w:t xml:space="preserve"> </w:t>
      </w:r>
      <w:proofErr w:type="gramStart"/>
      <w:r w:rsidR="00DE355F">
        <w:rPr>
          <w:szCs w:val="28"/>
        </w:rPr>
        <w:t>Дополнить</w:t>
      </w:r>
      <w:r w:rsidR="006B7EFD" w:rsidRPr="008C7FE0">
        <w:rPr>
          <w:szCs w:val="28"/>
        </w:rPr>
        <w:t xml:space="preserve"> приложение </w:t>
      </w:r>
      <w:r w:rsidR="001A0567">
        <w:rPr>
          <w:szCs w:val="28"/>
        </w:rPr>
        <w:t>№ 2</w:t>
      </w:r>
      <w:r w:rsidR="006B7EFD" w:rsidRPr="008C7FE0">
        <w:rPr>
          <w:szCs w:val="28"/>
        </w:rPr>
        <w:t xml:space="preserve"> к постановлению мэр</w:t>
      </w:r>
      <w:r w:rsidR="006B7EFD">
        <w:rPr>
          <w:szCs w:val="28"/>
        </w:rPr>
        <w:t xml:space="preserve">ии города Архангельска от 7 апреля </w:t>
      </w:r>
      <w:r w:rsidR="006B7EFD" w:rsidRPr="008C7FE0">
        <w:rPr>
          <w:szCs w:val="28"/>
        </w:rPr>
        <w:t>2014</w:t>
      </w:r>
      <w:r w:rsidR="006B7EFD">
        <w:rPr>
          <w:szCs w:val="28"/>
        </w:rPr>
        <w:t xml:space="preserve"> года</w:t>
      </w:r>
      <w:r w:rsidR="006B7EFD" w:rsidRPr="008C7FE0">
        <w:rPr>
          <w:szCs w:val="28"/>
        </w:rPr>
        <w:t xml:space="preserve"> № </w:t>
      </w:r>
      <w:r w:rsidR="006B7EFD">
        <w:rPr>
          <w:szCs w:val="28"/>
        </w:rPr>
        <w:t>278 "</w:t>
      </w:r>
      <w:r w:rsidR="006C53D4" w:rsidRPr="006C53D4">
        <w:rPr>
          <w:bCs/>
          <w:szCs w:val="28"/>
        </w:rPr>
        <w:t>Об определении границ и утверждении схем границ прилегающих территорий к местам расположения социально-культурных объектов, образовательных организаций, вокзалов, аэропортов, мест нахождения источников повышенной опасности,                         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</w:t>
      </w:r>
      <w:r w:rsidR="006B7EFD">
        <w:rPr>
          <w:szCs w:val="28"/>
        </w:rPr>
        <w:t>"</w:t>
      </w:r>
      <w:r w:rsidR="006B7EFD" w:rsidRPr="008C7FE0">
        <w:rPr>
          <w:szCs w:val="28"/>
        </w:rPr>
        <w:t xml:space="preserve"> </w:t>
      </w:r>
      <w:r w:rsidR="00803458">
        <w:rPr>
          <w:szCs w:val="28"/>
        </w:rPr>
        <w:t>схемами:</w:t>
      </w:r>
      <w:proofErr w:type="gramEnd"/>
    </w:p>
    <w:p w:rsidR="008C7FE0" w:rsidRDefault="00803458" w:rsidP="00803458">
      <w:pPr>
        <w:tabs>
          <w:tab w:val="left" w:pos="993"/>
        </w:tabs>
        <w:jc w:val="both"/>
        <w:rPr>
          <w:szCs w:val="28"/>
        </w:rPr>
      </w:pPr>
      <w:r>
        <w:rPr>
          <w:szCs w:val="28"/>
        </w:rPr>
        <w:tab/>
        <w:t xml:space="preserve"> № 221</w:t>
      </w:r>
      <w:r w:rsidR="006B7EFD" w:rsidRPr="00803458">
        <w:rPr>
          <w:szCs w:val="28"/>
        </w:rPr>
        <w:t xml:space="preserve"> границ прилегающей территории</w:t>
      </w:r>
      <w:r>
        <w:rPr>
          <w:szCs w:val="28"/>
        </w:rPr>
        <w:t xml:space="preserve"> муниципального бюджетного общеобразовательного учреждения городского округа "Город Архангельск" "Средняя школа № 7", расположенного</w:t>
      </w:r>
      <w:r w:rsidR="006B7EFD" w:rsidRPr="00803458">
        <w:rPr>
          <w:szCs w:val="28"/>
        </w:rPr>
        <w:t xml:space="preserve"> по адресу: </w:t>
      </w:r>
      <w:r>
        <w:rPr>
          <w:szCs w:val="28"/>
        </w:rPr>
        <w:t xml:space="preserve">                                </w:t>
      </w:r>
      <w:r w:rsidR="006B7EFD" w:rsidRPr="00803458">
        <w:rPr>
          <w:szCs w:val="28"/>
        </w:rPr>
        <w:t>г. Архангельск</w:t>
      </w:r>
      <w:r>
        <w:rPr>
          <w:szCs w:val="28"/>
        </w:rPr>
        <w:t>, ул. Карпогорская, д. 36</w:t>
      </w:r>
      <w:r w:rsidR="0081178C" w:rsidRPr="00803458">
        <w:rPr>
          <w:szCs w:val="28"/>
        </w:rPr>
        <w:t>.</w:t>
      </w:r>
      <w:r>
        <w:rPr>
          <w:szCs w:val="28"/>
        </w:rPr>
        <w:t>;</w:t>
      </w:r>
    </w:p>
    <w:p w:rsidR="00803458" w:rsidRPr="00803458" w:rsidRDefault="00FC5225" w:rsidP="00803458">
      <w:pPr>
        <w:tabs>
          <w:tab w:val="left" w:pos="993"/>
        </w:tabs>
        <w:jc w:val="both"/>
        <w:rPr>
          <w:szCs w:val="28"/>
        </w:rPr>
      </w:pPr>
      <w:r>
        <w:rPr>
          <w:szCs w:val="28"/>
        </w:rPr>
        <w:tab/>
        <w:t>№ 222</w:t>
      </w:r>
      <w:r w:rsidR="008D4887">
        <w:rPr>
          <w:szCs w:val="28"/>
        </w:rPr>
        <w:t xml:space="preserve"> границ прилегающей территории </w:t>
      </w:r>
      <w:r w:rsidR="00803458">
        <w:rPr>
          <w:szCs w:val="28"/>
        </w:rPr>
        <w:t xml:space="preserve">федерального государственного бюджетного учреждения науки Федеральный исследовательский центр комплексного </w:t>
      </w:r>
      <w:proofErr w:type="gramStart"/>
      <w:r w:rsidR="00803458">
        <w:rPr>
          <w:szCs w:val="28"/>
        </w:rPr>
        <w:t>изучения Арктики</w:t>
      </w:r>
      <w:r w:rsidR="0023370B">
        <w:rPr>
          <w:szCs w:val="28"/>
        </w:rPr>
        <w:t xml:space="preserve"> имени академика</w:t>
      </w:r>
      <w:proofErr w:type="gramEnd"/>
      <w:r w:rsidR="0023370B">
        <w:rPr>
          <w:szCs w:val="28"/>
        </w:rPr>
        <w:t xml:space="preserve"> </w:t>
      </w:r>
      <w:proofErr w:type="spellStart"/>
      <w:r w:rsidR="0023370B">
        <w:rPr>
          <w:szCs w:val="28"/>
        </w:rPr>
        <w:t>Н.П</w:t>
      </w:r>
      <w:proofErr w:type="spellEnd"/>
      <w:r w:rsidR="0023370B">
        <w:rPr>
          <w:szCs w:val="28"/>
        </w:rPr>
        <w:t>. Лаверова Уральского отделения</w:t>
      </w:r>
      <w:r w:rsidR="00803458">
        <w:rPr>
          <w:szCs w:val="28"/>
        </w:rPr>
        <w:t xml:space="preserve"> Российской  академии наук, расположенного по адресу: г. Архангельск, просп. Ломоносова, д. 249.</w:t>
      </w:r>
    </w:p>
    <w:p w:rsidR="00A823A6" w:rsidRPr="008C7FE0" w:rsidRDefault="00ED5ACC" w:rsidP="00CC4A75">
      <w:pPr>
        <w:pStyle w:val="a9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szCs w:val="28"/>
        </w:rPr>
      </w:pPr>
      <w:r w:rsidRPr="008C7FE0">
        <w:rPr>
          <w:szCs w:val="28"/>
        </w:rPr>
        <w:lastRenderedPageBreak/>
        <w:t xml:space="preserve">Опубликовать постановление </w:t>
      </w:r>
      <w:r w:rsidR="00642A0C">
        <w:rPr>
          <w:szCs w:val="28"/>
        </w:rPr>
        <w:t>в газете "</w:t>
      </w:r>
      <w:r w:rsidR="00A823A6" w:rsidRPr="008C7FE0">
        <w:rPr>
          <w:szCs w:val="28"/>
        </w:rPr>
        <w:t>Архангельск</w:t>
      </w:r>
      <w:r w:rsidR="00DA3FF0" w:rsidRPr="008C7FE0">
        <w:rPr>
          <w:szCs w:val="28"/>
        </w:rPr>
        <w:t xml:space="preserve"> </w:t>
      </w:r>
      <w:r w:rsidR="00A823A6" w:rsidRPr="008C7FE0">
        <w:rPr>
          <w:szCs w:val="28"/>
        </w:rPr>
        <w:t>-</w:t>
      </w:r>
      <w:r w:rsidR="00DA3FF0" w:rsidRPr="008C7FE0">
        <w:rPr>
          <w:szCs w:val="28"/>
        </w:rPr>
        <w:t xml:space="preserve"> </w:t>
      </w:r>
      <w:r w:rsidR="00A36B1A">
        <w:rPr>
          <w:szCs w:val="28"/>
        </w:rPr>
        <w:t>Г</w:t>
      </w:r>
      <w:r w:rsidR="00642A0C">
        <w:rPr>
          <w:szCs w:val="28"/>
        </w:rPr>
        <w:t>ород воинской славы"</w:t>
      </w:r>
      <w:r w:rsidR="00A823A6" w:rsidRPr="008C7FE0">
        <w:rPr>
          <w:szCs w:val="28"/>
        </w:rPr>
        <w:t xml:space="preserve"> и на </w:t>
      </w:r>
      <w:proofErr w:type="gramStart"/>
      <w:r w:rsidR="00A823A6" w:rsidRPr="008C7FE0">
        <w:rPr>
          <w:szCs w:val="28"/>
        </w:rPr>
        <w:t>официальном</w:t>
      </w:r>
      <w:proofErr w:type="gramEnd"/>
      <w:r w:rsidRPr="008C7FE0">
        <w:rPr>
          <w:szCs w:val="28"/>
        </w:rPr>
        <w:t xml:space="preserve"> </w:t>
      </w:r>
      <w:r w:rsidR="008C7FE0">
        <w:rPr>
          <w:szCs w:val="28"/>
        </w:rPr>
        <w:t>информационном И</w:t>
      </w:r>
      <w:r w:rsidR="00A823A6" w:rsidRPr="008C7FE0">
        <w:rPr>
          <w:szCs w:val="28"/>
        </w:rPr>
        <w:t>нтернет-порт</w:t>
      </w:r>
      <w:r w:rsidR="00B75F15">
        <w:rPr>
          <w:szCs w:val="28"/>
        </w:rPr>
        <w:t>але городского округа</w:t>
      </w:r>
      <w:r w:rsidRPr="008C7FE0">
        <w:rPr>
          <w:szCs w:val="28"/>
        </w:rPr>
        <w:t xml:space="preserve"> </w:t>
      </w:r>
      <w:r w:rsidR="008C7FE0">
        <w:rPr>
          <w:szCs w:val="28"/>
        </w:rPr>
        <w:t>"Город Архангельск"</w:t>
      </w:r>
      <w:r w:rsidR="00A823A6" w:rsidRPr="008C7FE0">
        <w:rPr>
          <w:szCs w:val="28"/>
        </w:rPr>
        <w:t>.</w:t>
      </w:r>
    </w:p>
    <w:p w:rsidR="00E850CE" w:rsidRDefault="00E850CE" w:rsidP="00CC4A75">
      <w:pPr>
        <w:pStyle w:val="a9"/>
        <w:ind w:left="1260" w:firstLine="709"/>
        <w:jc w:val="both"/>
        <w:rPr>
          <w:bCs/>
        </w:rPr>
      </w:pPr>
    </w:p>
    <w:p w:rsidR="005D3FCD" w:rsidRDefault="005D3FCD" w:rsidP="00CC4A75">
      <w:pPr>
        <w:ind w:firstLine="709"/>
        <w:jc w:val="both"/>
        <w:rPr>
          <w:bCs/>
        </w:rPr>
      </w:pPr>
    </w:p>
    <w:p w:rsidR="00DE32E9" w:rsidRPr="00B9317B" w:rsidRDefault="00DE32E9" w:rsidP="00DE32E9">
      <w:pPr>
        <w:tabs>
          <w:tab w:val="left" w:pos="8364"/>
        </w:tabs>
        <w:jc w:val="both"/>
        <w:rPr>
          <w:b/>
          <w:szCs w:val="28"/>
        </w:rPr>
      </w:pPr>
      <w:r>
        <w:rPr>
          <w:b/>
          <w:szCs w:val="28"/>
        </w:rPr>
        <w:t>Глава городского округа</w:t>
      </w:r>
    </w:p>
    <w:p w:rsidR="00DE32E9" w:rsidRPr="00B9317B" w:rsidRDefault="00DE32E9" w:rsidP="00DE32E9">
      <w:pPr>
        <w:tabs>
          <w:tab w:val="left" w:pos="8364"/>
        </w:tabs>
        <w:jc w:val="both"/>
        <w:rPr>
          <w:b/>
          <w:szCs w:val="28"/>
        </w:rPr>
      </w:pPr>
      <w:r w:rsidRPr="00B9317B">
        <w:rPr>
          <w:b/>
          <w:szCs w:val="28"/>
        </w:rPr>
        <w:t xml:space="preserve">"Город Архангельск"                                           </w:t>
      </w:r>
      <w:r>
        <w:rPr>
          <w:b/>
          <w:szCs w:val="28"/>
        </w:rPr>
        <w:t xml:space="preserve">                              </w:t>
      </w:r>
      <w:r w:rsidRPr="00B9317B">
        <w:rPr>
          <w:b/>
          <w:szCs w:val="28"/>
        </w:rPr>
        <w:t>Д.А. Морев</w:t>
      </w:r>
    </w:p>
    <w:p w:rsidR="00DE32E9" w:rsidRDefault="00DE32E9" w:rsidP="00DE32E9">
      <w:pPr>
        <w:tabs>
          <w:tab w:val="left" w:pos="8364"/>
        </w:tabs>
        <w:jc w:val="both"/>
        <w:rPr>
          <w:sz w:val="16"/>
        </w:rPr>
      </w:pPr>
    </w:p>
    <w:p w:rsidR="00DE32E9" w:rsidRPr="004A5D3C" w:rsidRDefault="00DE32E9" w:rsidP="00DE32E9">
      <w:pPr>
        <w:tabs>
          <w:tab w:val="left" w:pos="8364"/>
        </w:tabs>
        <w:jc w:val="both"/>
        <w:rPr>
          <w:sz w:val="16"/>
        </w:rPr>
      </w:pPr>
    </w:p>
    <w:p w:rsidR="00DE32E9" w:rsidRDefault="00DE32E9" w:rsidP="00DE32E9">
      <w:pPr>
        <w:tabs>
          <w:tab w:val="left" w:pos="8364"/>
        </w:tabs>
        <w:jc w:val="both"/>
        <w:rPr>
          <w:sz w:val="16"/>
        </w:rPr>
      </w:pPr>
    </w:p>
    <w:p w:rsidR="00E850CE" w:rsidRDefault="00E850CE" w:rsidP="00E850CE">
      <w:pPr>
        <w:jc w:val="center"/>
        <w:rPr>
          <w:bCs/>
        </w:rPr>
      </w:pPr>
    </w:p>
    <w:p w:rsidR="00803458" w:rsidRDefault="00803458" w:rsidP="00E850CE">
      <w:pPr>
        <w:jc w:val="center"/>
        <w:rPr>
          <w:bCs/>
        </w:rPr>
      </w:pPr>
    </w:p>
    <w:p w:rsidR="00803458" w:rsidRDefault="00803458" w:rsidP="00E850CE">
      <w:pPr>
        <w:jc w:val="center"/>
        <w:rPr>
          <w:bCs/>
        </w:rPr>
      </w:pPr>
    </w:p>
    <w:p w:rsidR="00803458" w:rsidRDefault="00803458" w:rsidP="00E850CE">
      <w:pPr>
        <w:jc w:val="center"/>
        <w:rPr>
          <w:bCs/>
        </w:rPr>
      </w:pPr>
    </w:p>
    <w:p w:rsidR="00803458" w:rsidRDefault="00803458" w:rsidP="00E850CE">
      <w:pPr>
        <w:jc w:val="center"/>
        <w:rPr>
          <w:bCs/>
        </w:rPr>
      </w:pPr>
    </w:p>
    <w:p w:rsidR="00803458" w:rsidRDefault="00803458" w:rsidP="00E850CE">
      <w:pPr>
        <w:jc w:val="center"/>
        <w:rPr>
          <w:bCs/>
        </w:rPr>
      </w:pPr>
    </w:p>
    <w:p w:rsidR="00803458" w:rsidRDefault="00803458" w:rsidP="00E850CE">
      <w:pPr>
        <w:jc w:val="center"/>
        <w:rPr>
          <w:bCs/>
        </w:rPr>
      </w:pPr>
    </w:p>
    <w:p w:rsidR="00803458" w:rsidRDefault="00803458" w:rsidP="00E850CE">
      <w:pPr>
        <w:jc w:val="center"/>
        <w:rPr>
          <w:bCs/>
        </w:rPr>
      </w:pPr>
    </w:p>
    <w:p w:rsidR="00803458" w:rsidRDefault="00803458" w:rsidP="00E850CE">
      <w:pPr>
        <w:jc w:val="center"/>
        <w:rPr>
          <w:bCs/>
        </w:rPr>
      </w:pPr>
    </w:p>
    <w:p w:rsidR="00803458" w:rsidRDefault="00803458" w:rsidP="00E850CE">
      <w:pPr>
        <w:jc w:val="center"/>
        <w:rPr>
          <w:bCs/>
        </w:rPr>
      </w:pPr>
    </w:p>
    <w:p w:rsidR="00803458" w:rsidRDefault="00803458" w:rsidP="00E850CE">
      <w:pPr>
        <w:jc w:val="center"/>
        <w:rPr>
          <w:bCs/>
        </w:rPr>
      </w:pPr>
    </w:p>
    <w:p w:rsidR="00803458" w:rsidRDefault="00803458" w:rsidP="00E850CE">
      <w:pPr>
        <w:jc w:val="center"/>
        <w:rPr>
          <w:bCs/>
        </w:rPr>
      </w:pPr>
    </w:p>
    <w:p w:rsidR="00803458" w:rsidRDefault="00803458" w:rsidP="00E850CE">
      <w:pPr>
        <w:jc w:val="center"/>
        <w:rPr>
          <w:bCs/>
        </w:rPr>
      </w:pPr>
    </w:p>
    <w:p w:rsidR="00803458" w:rsidRDefault="00803458" w:rsidP="00E850CE">
      <w:pPr>
        <w:jc w:val="center"/>
        <w:rPr>
          <w:bCs/>
        </w:rPr>
      </w:pPr>
    </w:p>
    <w:p w:rsidR="00803458" w:rsidRDefault="00803458" w:rsidP="00E850CE">
      <w:pPr>
        <w:jc w:val="center"/>
        <w:rPr>
          <w:bCs/>
        </w:rPr>
      </w:pPr>
    </w:p>
    <w:p w:rsidR="00803458" w:rsidRDefault="00803458" w:rsidP="00E850CE">
      <w:pPr>
        <w:jc w:val="center"/>
        <w:rPr>
          <w:bCs/>
        </w:rPr>
      </w:pPr>
    </w:p>
    <w:p w:rsidR="00803458" w:rsidRDefault="00803458" w:rsidP="00E850CE">
      <w:pPr>
        <w:jc w:val="center"/>
        <w:rPr>
          <w:bCs/>
        </w:rPr>
      </w:pPr>
    </w:p>
    <w:p w:rsidR="00803458" w:rsidRDefault="00803458" w:rsidP="00E850CE">
      <w:pPr>
        <w:jc w:val="center"/>
        <w:rPr>
          <w:bCs/>
        </w:rPr>
      </w:pPr>
    </w:p>
    <w:p w:rsidR="00803458" w:rsidRDefault="00803458" w:rsidP="00E850CE">
      <w:pPr>
        <w:jc w:val="center"/>
        <w:rPr>
          <w:bCs/>
        </w:rPr>
      </w:pPr>
    </w:p>
    <w:p w:rsidR="00803458" w:rsidRDefault="00803458" w:rsidP="00E850CE">
      <w:pPr>
        <w:jc w:val="center"/>
        <w:rPr>
          <w:bCs/>
        </w:rPr>
      </w:pPr>
    </w:p>
    <w:p w:rsidR="00803458" w:rsidRDefault="00803458" w:rsidP="00E850CE">
      <w:pPr>
        <w:jc w:val="center"/>
        <w:rPr>
          <w:bCs/>
        </w:rPr>
      </w:pPr>
    </w:p>
    <w:p w:rsidR="00803458" w:rsidRDefault="00803458" w:rsidP="00E850CE">
      <w:pPr>
        <w:jc w:val="center"/>
        <w:rPr>
          <w:bCs/>
        </w:rPr>
      </w:pPr>
    </w:p>
    <w:p w:rsidR="00803458" w:rsidRDefault="00803458" w:rsidP="00E850CE">
      <w:pPr>
        <w:jc w:val="center"/>
        <w:rPr>
          <w:bCs/>
        </w:rPr>
      </w:pPr>
    </w:p>
    <w:p w:rsidR="00803458" w:rsidRDefault="00803458" w:rsidP="00E850CE">
      <w:pPr>
        <w:jc w:val="center"/>
        <w:rPr>
          <w:bCs/>
        </w:rPr>
      </w:pPr>
    </w:p>
    <w:p w:rsidR="00803458" w:rsidRDefault="00803458" w:rsidP="00E850CE">
      <w:pPr>
        <w:jc w:val="center"/>
        <w:rPr>
          <w:bCs/>
        </w:rPr>
      </w:pPr>
    </w:p>
    <w:p w:rsidR="00803458" w:rsidRDefault="00803458" w:rsidP="00E850CE">
      <w:pPr>
        <w:jc w:val="center"/>
        <w:rPr>
          <w:bCs/>
        </w:rPr>
      </w:pPr>
    </w:p>
    <w:p w:rsidR="00803458" w:rsidRDefault="00803458" w:rsidP="00E850CE">
      <w:pPr>
        <w:jc w:val="center"/>
        <w:rPr>
          <w:bCs/>
        </w:rPr>
      </w:pPr>
    </w:p>
    <w:p w:rsidR="00803458" w:rsidRDefault="00803458" w:rsidP="00E850CE">
      <w:pPr>
        <w:jc w:val="center"/>
        <w:rPr>
          <w:bCs/>
        </w:rPr>
      </w:pPr>
    </w:p>
    <w:p w:rsidR="00803458" w:rsidRDefault="00803458" w:rsidP="00E850CE">
      <w:pPr>
        <w:jc w:val="center"/>
        <w:rPr>
          <w:bCs/>
        </w:rPr>
      </w:pPr>
    </w:p>
    <w:p w:rsidR="00E850CE" w:rsidRDefault="00E850CE" w:rsidP="00E850CE">
      <w:pPr>
        <w:tabs>
          <w:tab w:val="left" w:pos="8364"/>
        </w:tabs>
        <w:jc w:val="both"/>
        <w:rPr>
          <w:sz w:val="16"/>
        </w:rPr>
      </w:pPr>
    </w:p>
    <w:p w:rsidR="00B921BE" w:rsidRDefault="00B921BE" w:rsidP="00E850CE">
      <w:pPr>
        <w:tabs>
          <w:tab w:val="left" w:pos="8364"/>
        </w:tabs>
        <w:jc w:val="both"/>
        <w:rPr>
          <w:sz w:val="16"/>
        </w:rPr>
      </w:pPr>
    </w:p>
    <w:p w:rsidR="00B921BE" w:rsidRDefault="00B921BE" w:rsidP="00E850CE">
      <w:pPr>
        <w:tabs>
          <w:tab w:val="left" w:pos="8364"/>
        </w:tabs>
        <w:jc w:val="both"/>
        <w:rPr>
          <w:sz w:val="16"/>
        </w:rPr>
      </w:pPr>
    </w:p>
    <w:p w:rsidR="00B921BE" w:rsidRDefault="00B921BE" w:rsidP="00E850CE">
      <w:pPr>
        <w:tabs>
          <w:tab w:val="left" w:pos="8364"/>
        </w:tabs>
        <w:jc w:val="both"/>
        <w:rPr>
          <w:sz w:val="16"/>
        </w:rPr>
      </w:pPr>
    </w:p>
    <w:p w:rsidR="00343A48" w:rsidRDefault="00343A48" w:rsidP="00E850CE">
      <w:pPr>
        <w:tabs>
          <w:tab w:val="left" w:pos="8364"/>
        </w:tabs>
        <w:jc w:val="both"/>
        <w:rPr>
          <w:sz w:val="16"/>
        </w:rPr>
      </w:pPr>
    </w:p>
    <w:p w:rsidR="00343A48" w:rsidRDefault="00343A48" w:rsidP="00E850CE">
      <w:pPr>
        <w:tabs>
          <w:tab w:val="left" w:pos="8364"/>
        </w:tabs>
        <w:jc w:val="both"/>
        <w:rPr>
          <w:sz w:val="16"/>
        </w:rPr>
      </w:pPr>
    </w:p>
    <w:p w:rsidR="00343A48" w:rsidRDefault="00343A48" w:rsidP="00E850CE">
      <w:pPr>
        <w:tabs>
          <w:tab w:val="left" w:pos="8364"/>
        </w:tabs>
        <w:jc w:val="both"/>
        <w:rPr>
          <w:sz w:val="16"/>
        </w:rPr>
      </w:pPr>
    </w:p>
    <w:p w:rsidR="00343A48" w:rsidRDefault="00343A48" w:rsidP="00E850CE">
      <w:pPr>
        <w:tabs>
          <w:tab w:val="left" w:pos="8364"/>
        </w:tabs>
        <w:jc w:val="both"/>
        <w:rPr>
          <w:sz w:val="16"/>
        </w:rPr>
      </w:pPr>
    </w:p>
    <w:p w:rsidR="004D1AD5" w:rsidRDefault="004D1AD5" w:rsidP="00E850CE">
      <w:pPr>
        <w:tabs>
          <w:tab w:val="left" w:pos="8364"/>
        </w:tabs>
        <w:jc w:val="both"/>
        <w:rPr>
          <w:sz w:val="16"/>
        </w:rPr>
      </w:pPr>
    </w:p>
    <w:p w:rsidR="00ED5ACC" w:rsidRDefault="00ED5ACC" w:rsidP="00E850CE">
      <w:pPr>
        <w:tabs>
          <w:tab w:val="left" w:pos="8364"/>
        </w:tabs>
        <w:jc w:val="both"/>
        <w:rPr>
          <w:sz w:val="16"/>
        </w:rPr>
      </w:pPr>
    </w:p>
    <w:p w:rsidR="00ED5ACC" w:rsidRDefault="00ED5ACC" w:rsidP="00E850CE">
      <w:pPr>
        <w:tabs>
          <w:tab w:val="left" w:pos="8364"/>
        </w:tabs>
        <w:jc w:val="both"/>
        <w:rPr>
          <w:sz w:val="16"/>
        </w:rPr>
      </w:pPr>
    </w:p>
    <w:p w:rsidR="00343A48" w:rsidRDefault="00343A48" w:rsidP="00E850CE">
      <w:pPr>
        <w:tabs>
          <w:tab w:val="left" w:pos="8364"/>
        </w:tabs>
        <w:jc w:val="both"/>
        <w:rPr>
          <w:sz w:val="16"/>
        </w:rPr>
      </w:pPr>
    </w:p>
    <w:p w:rsidR="005D3FCD" w:rsidRDefault="005D3FCD" w:rsidP="00E850CE">
      <w:pPr>
        <w:tabs>
          <w:tab w:val="left" w:pos="8364"/>
        </w:tabs>
        <w:jc w:val="both"/>
        <w:rPr>
          <w:sz w:val="16"/>
        </w:rPr>
      </w:pPr>
    </w:p>
    <w:p w:rsidR="005D3FCD" w:rsidRDefault="005D3FCD" w:rsidP="00E850CE">
      <w:pPr>
        <w:tabs>
          <w:tab w:val="left" w:pos="8364"/>
        </w:tabs>
        <w:jc w:val="both"/>
        <w:rPr>
          <w:sz w:val="16"/>
        </w:rPr>
      </w:pPr>
    </w:p>
    <w:p w:rsidR="005D3FCD" w:rsidRDefault="00A36B1A" w:rsidP="00E850CE">
      <w:pPr>
        <w:tabs>
          <w:tab w:val="left" w:pos="8364"/>
        </w:tabs>
        <w:jc w:val="both"/>
        <w:rPr>
          <w:sz w:val="16"/>
        </w:rPr>
      </w:pPr>
      <w:r>
        <w:rPr>
          <w:noProof/>
          <w:sz w:val="16"/>
        </w:rPr>
        <w:drawing>
          <wp:inline distT="0" distB="0" distL="0" distR="0">
            <wp:extent cx="5940425" cy="8397104"/>
            <wp:effectExtent l="0" t="0" r="3175" b="4445"/>
            <wp:docPr id="3" name="Рисунок 3" descr="C:\Users\GnivushevskayaIY\Desktop\схема № 93 Н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nivushevskayaIY\Desktop\схема № 93 НОВА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AD5" w:rsidRDefault="004D1AD5" w:rsidP="00E850CE">
      <w:pPr>
        <w:tabs>
          <w:tab w:val="left" w:pos="8364"/>
        </w:tabs>
        <w:jc w:val="both"/>
        <w:rPr>
          <w:sz w:val="16"/>
        </w:rPr>
      </w:pPr>
    </w:p>
    <w:p w:rsidR="004D1AD5" w:rsidRDefault="004D1AD5" w:rsidP="00E850CE">
      <w:pPr>
        <w:tabs>
          <w:tab w:val="left" w:pos="8364"/>
        </w:tabs>
        <w:jc w:val="both"/>
        <w:rPr>
          <w:sz w:val="16"/>
        </w:rPr>
      </w:pPr>
    </w:p>
    <w:p w:rsidR="004D1AD5" w:rsidRDefault="004D1AD5" w:rsidP="00E850CE">
      <w:pPr>
        <w:tabs>
          <w:tab w:val="left" w:pos="8364"/>
        </w:tabs>
        <w:jc w:val="both"/>
        <w:rPr>
          <w:sz w:val="16"/>
        </w:rPr>
      </w:pPr>
    </w:p>
    <w:p w:rsidR="00AD0604" w:rsidRDefault="004D1AD5" w:rsidP="00E850CE">
      <w:pPr>
        <w:tabs>
          <w:tab w:val="left" w:pos="8364"/>
        </w:tabs>
        <w:jc w:val="both"/>
        <w:rPr>
          <w:sz w:val="16"/>
        </w:rPr>
      </w:pPr>
      <w:r>
        <w:rPr>
          <w:noProof/>
          <w:sz w:val="16"/>
        </w:rPr>
        <w:lastRenderedPageBreak/>
        <w:drawing>
          <wp:inline distT="0" distB="0" distL="0" distR="0" wp14:anchorId="3CD27207">
            <wp:extent cx="5937885" cy="8394700"/>
            <wp:effectExtent l="0" t="0" r="571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0604" w:rsidRDefault="00AD0604" w:rsidP="00E850CE">
      <w:pPr>
        <w:tabs>
          <w:tab w:val="left" w:pos="8364"/>
        </w:tabs>
        <w:jc w:val="both"/>
        <w:rPr>
          <w:sz w:val="16"/>
        </w:rPr>
      </w:pPr>
    </w:p>
    <w:p w:rsidR="00AD0604" w:rsidRDefault="00AD0604" w:rsidP="00E850CE">
      <w:pPr>
        <w:tabs>
          <w:tab w:val="left" w:pos="8364"/>
        </w:tabs>
        <w:jc w:val="both"/>
        <w:rPr>
          <w:sz w:val="16"/>
        </w:rPr>
      </w:pPr>
    </w:p>
    <w:p w:rsidR="00E850CE" w:rsidRDefault="00E850CE" w:rsidP="00E850CE">
      <w:pPr>
        <w:tabs>
          <w:tab w:val="left" w:pos="7611"/>
        </w:tabs>
        <w:rPr>
          <w:sz w:val="16"/>
        </w:rPr>
      </w:pPr>
    </w:p>
    <w:p w:rsidR="00E850CE" w:rsidRDefault="00E850CE" w:rsidP="00E850CE">
      <w:pPr>
        <w:tabs>
          <w:tab w:val="left" w:pos="7611"/>
        </w:tabs>
        <w:rPr>
          <w:sz w:val="16"/>
        </w:rPr>
      </w:pPr>
    </w:p>
    <w:p w:rsidR="00E850CE" w:rsidRDefault="00E850CE" w:rsidP="00E850CE">
      <w:pPr>
        <w:tabs>
          <w:tab w:val="left" w:pos="7611"/>
        </w:tabs>
        <w:rPr>
          <w:sz w:val="16"/>
        </w:rPr>
      </w:pPr>
    </w:p>
    <w:p w:rsidR="00E850CE" w:rsidRDefault="00E850CE" w:rsidP="00E850CE">
      <w:pPr>
        <w:tabs>
          <w:tab w:val="left" w:pos="7611"/>
        </w:tabs>
        <w:rPr>
          <w:sz w:val="16"/>
        </w:rPr>
      </w:pPr>
    </w:p>
    <w:p w:rsidR="00FA79C4" w:rsidRDefault="00FA79C4" w:rsidP="00FA79C4">
      <w:pPr>
        <w:snapToGrid w:val="0"/>
        <w:jc w:val="both"/>
        <w:rPr>
          <w:sz w:val="24"/>
          <w:szCs w:val="24"/>
        </w:rPr>
      </w:pPr>
    </w:p>
    <w:p w:rsidR="00FA79C4" w:rsidRDefault="00FA79C4" w:rsidP="00FA79C4">
      <w:pPr>
        <w:snapToGrid w:val="0"/>
        <w:jc w:val="both"/>
        <w:rPr>
          <w:sz w:val="24"/>
          <w:szCs w:val="24"/>
        </w:rPr>
      </w:pPr>
    </w:p>
    <w:p w:rsidR="004D1AD5" w:rsidRDefault="0023370B" w:rsidP="00FA79C4">
      <w:pPr>
        <w:snapToGrid w:val="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GnivushevskayaIY\Desktop\схема_222_НОВА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nivushevskayaIY\Desktop\схема_222_НОВАЯ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1AD5" w:rsidSect="00B921BE">
      <w:pgSz w:w="11906" w:h="16838" w:code="9"/>
      <w:pgMar w:top="1134" w:right="850" w:bottom="1134" w:left="1701" w:header="70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708E" w:rsidRDefault="0040708E">
      <w:r>
        <w:separator/>
      </w:r>
    </w:p>
  </w:endnote>
  <w:endnote w:type="continuationSeparator" w:id="0">
    <w:p w:rsidR="0040708E" w:rsidRDefault="004070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708E" w:rsidRDefault="0040708E">
      <w:r>
        <w:separator/>
      </w:r>
    </w:p>
  </w:footnote>
  <w:footnote w:type="continuationSeparator" w:id="0">
    <w:p w:rsidR="0040708E" w:rsidRDefault="004070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2060B"/>
    <w:multiLevelType w:val="hybridMultilevel"/>
    <w:tmpl w:val="FDA0897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59F7436"/>
    <w:multiLevelType w:val="hybridMultilevel"/>
    <w:tmpl w:val="177EAE96"/>
    <w:lvl w:ilvl="0" w:tplc="513E218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71401D8"/>
    <w:multiLevelType w:val="hybridMultilevel"/>
    <w:tmpl w:val="95CE8712"/>
    <w:lvl w:ilvl="0" w:tplc="AE1E3848">
      <w:start w:val="1"/>
      <w:numFmt w:val="decimal"/>
      <w:lvlText w:val="%1."/>
      <w:lvlJc w:val="left"/>
      <w:pPr>
        <w:ind w:left="1260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3">
    <w:nsid w:val="5C7F4F9F"/>
    <w:multiLevelType w:val="hybridMultilevel"/>
    <w:tmpl w:val="AD808F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15608F"/>
    <w:multiLevelType w:val="hybridMultilevel"/>
    <w:tmpl w:val="1ADA75F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doNotDisplayPageBoundarie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0CE"/>
    <w:rsid w:val="000040B6"/>
    <w:rsid w:val="00017CAE"/>
    <w:rsid w:val="00024A46"/>
    <w:rsid w:val="00047502"/>
    <w:rsid w:val="000559B6"/>
    <w:rsid w:val="000F0DFA"/>
    <w:rsid w:val="00113673"/>
    <w:rsid w:val="0012546C"/>
    <w:rsid w:val="00153F53"/>
    <w:rsid w:val="0017444D"/>
    <w:rsid w:val="001A0567"/>
    <w:rsid w:val="001B2738"/>
    <w:rsid w:val="001F6457"/>
    <w:rsid w:val="00202CFB"/>
    <w:rsid w:val="00206196"/>
    <w:rsid w:val="0022128C"/>
    <w:rsid w:val="0023370B"/>
    <w:rsid w:val="00235966"/>
    <w:rsid w:val="002366E7"/>
    <w:rsid w:val="002450D3"/>
    <w:rsid w:val="002548A5"/>
    <w:rsid w:val="00281555"/>
    <w:rsid w:val="002A3D93"/>
    <w:rsid w:val="002A6E61"/>
    <w:rsid w:val="002B27B2"/>
    <w:rsid w:val="00300166"/>
    <w:rsid w:val="003178B3"/>
    <w:rsid w:val="00324BEA"/>
    <w:rsid w:val="00343A48"/>
    <w:rsid w:val="003A218A"/>
    <w:rsid w:val="003B359C"/>
    <w:rsid w:val="003F12DF"/>
    <w:rsid w:val="0040708E"/>
    <w:rsid w:val="004221CC"/>
    <w:rsid w:val="00444820"/>
    <w:rsid w:val="00445210"/>
    <w:rsid w:val="00474C6C"/>
    <w:rsid w:val="004C53D4"/>
    <w:rsid w:val="004D1AD5"/>
    <w:rsid w:val="004E29F4"/>
    <w:rsid w:val="005071EE"/>
    <w:rsid w:val="00515222"/>
    <w:rsid w:val="00522970"/>
    <w:rsid w:val="00524273"/>
    <w:rsid w:val="00551786"/>
    <w:rsid w:val="00560159"/>
    <w:rsid w:val="00570BF9"/>
    <w:rsid w:val="00594965"/>
    <w:rsid w:val="005D3FCD"/>
    <w:rsid w:val="006022AB"/>
    <w:rsid w:val="006043B6"/>
    <w:rsid w:val="00607B3B"/>
    <w:rsid w:val="00613ADF"/>
    <w:rsid w:val="006323B4"/>
    <w:rsid w:val="00642A0C"/>
    <w:rsid w:val="006442B0"/>
    <w:rsid w:val="006511EB"/>
    <w:rsid w:val="006A28E2"/>
    <w:rsid w:val="006B513E"/>
    <w:rsid w:val="006B7EFD"/>
    <w:rsid w:val="006C15B0"/>
    <w:rsid w:val="006C53D4"/>
    <w:rsid w:val="006C5410"/>
    <w:rsid w:val="006D447E"/>
    <w:rsid w:val="006E275E"/>
    <w:rsid w:val="00713C6E"/>
    <w:rsid w:val="007237B3"/>
    <w:rsid w:val="00741825"/>
    <w:rsid w:val="00746CFF"/>
    <w:rsid w:val="00767190"/>
    <w:rsid w:val="00783D84"/>
    <w:rsid w:val="007F2CF5"/>
    <w:rsid w:val="00803458"/>
    <w:rsid w:val="0081158F"/>
    <w:rsid w:val="0081178C"/>
    <w:rsid w:val="008167C5"/>
    <w:rsid w:val="008305EA"/>
    <w:rsid w:val="00840B54"/>
    <w:rsid w:val="008456C2"/>
    <w:rsid w:val="00850E74"/>
    <w:rsid w:val="00853226"/>
    <w:rsid w:val="008804A7"/>
    <w:rsid w:val="00882FC3"/>
    <w:rsid w:val="008903E6"/>
    <w:rsid w:val="008C7FE0"/>
    <w:rsid w:val="008D4887"/>
    <w:rsid w:val="008E036C"/>
    <w:rsid w:val="008E0D87"/>
    <w:rsid w:val="008F10E1"/>
    <w:rsid w:val="009416D8"/>
    <w:rsid w:val="00954A02"/>
    <w:rsid w:val="009552EA"/>
    <w:rsid w:val="009621CA"/>
    <w:rsid w:val="00973848"/>
    <w:rsid w:val="009B4245"/>
    <w:rsid w:val="009E34A9"/>
    <w:rsid w:val="009E7E8F"/>
    <w:rsid w:val="00A06522"/>
    <w:rsid w:val="00A21089"/>
    <w:rsid w:val="00A36B1A"/>
    <w:rsid w:val="00A36CDF"/>
    <w:rsid w:val="00A5063A"/>
    <w:rsid w:val="00A67CEE"/>
    <w:rsid w:val="00A823A6"/>
    <w:rsid w:val="00A946B1"/>
    <w:rsid w:val="00AC176A"/>
    <w:rsid w:val="00AD0604"/>
    <w:rsid w:val="00B12253"/>
    <w:rsid w:val="00B23317"/>
    <w:rsid w:val="00B3175A"/>
    <w:rsid w:val="00B75F15"/>
    <w:rsid w:val="00B90B07"/>
    <w:rsid w:val="00B921BE"/>
    <w:rsid w:val="00B97CBB"/>
    <w:rsid w:val="00BA5567"/>
    <w:rsid w:val="00BB5891"/>
    <w:rsid w:val="00BB6170"/>
    <w:rsid w:val="00BE25E4"/>
    <w:rsid w:val="00BE3FB7"/>
    <w:rsid w:val="00BE4495"/>
    <w:rsid w:val="00BE59DB"/>
    <w:rsid w:val="00BE709B"/>
    <w:rsid w:val="00C17479"/>
    <w:rsid w:val="00C269F0"/>
    <w:rsid w:val="00C33A4C"/>
    <w:rsid w:val="00C73AB7"/>
    <w:rsid w:val="00CA0D5B"/>
    <w:rsid w:val="00CC4A75"/>
    <w:rsid w:val="00CF02CA"/>
    <w:rsid w:val="00D15EDE"/>
    <w:rsid w:val="00D16156"/>
    <w:rsid w:val="00D2134D"/>
    <w:rsid w:val="00D428C2"/>
    <w:rsid w:val="00D6288E"/>
    <w:rsid w:val="00D704D9"/>
    <w:rsid w:val="00D85177"/>
    <w:rsid w:val="00D95EC1"/>
    <w:rsid w:val="00DA3FF0"/>
    <w:rsid w:val="00DA7199"/>
    <w:rsid w:val="00DD59BD"/>
    <w:rsid w:val="00DD5A16"/>
    <w:rsid w:val="00DD5B18"/>
    <w:rsid w:val="00DE1A5C"/>
    <w:rsid w:val="00DE32E9"/>
    <w:rsid w:val="00DE355F"/>
    <w:rsid w:val="00DF3A7C"/>
    <w:rsid w:val="00DF68AF"/>
    <w:rsid w:val="00E34CE0"/>
    <w:rsid w:val="00E850CE"/>
    <w:rsid w:val="00EB3DEE"/>
    <w:rsid w:val="00EB52A9"/>
    <w:rsid w:val="00EC08DE"/>
    <w:rsid w:val="00ED5ACC"/>
    <w:rsid w:val="00EF64C1"/>
    <w:rsid w:val="00F03980"/>
    <w:rsid w:val="00F109FE"/>
    <w:rsid w:val="00F11D21"/>
    <w:rsid w:val="00F31F27"/>
    <w:rsid w:val="00F52263"/>
    <w:rsid w:val="00F612AD"/>
    <w:rsid w:val="00F7500A"/>
    <w:rsid w:val="00FA79C4"/>
    <w:rsid w:val="00FB45EF"/>
    <w:rsid w:val="00FB591A"/>
    <w:rsid w:val="00FC5225"/>
    <w:rsid w:val="00FF5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0C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1"/>
    </w:pPr>
    <w:rPr>
      <w:b/>
    </w:rPr>
  </w:style>
  <w:style w:type="paragraph" w:styleId="4">
    <w:name w:val="heading 4"/>
    <w:basedOn w:val="a"/>
    <w:next w:val="a"/>
    <w:link w:val="4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Arial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850C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E850C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E850CE"/>
    <w:rPr>
      <w:rFonts w:ascii="Arial" w:eastAsia="Times New Roman" w:hAnsi="Arial" w:cs="Times New Roman"/>
      <w:b/>
      <w:sz w:val="32"/>
      <w:szCs w:val="20"/>
      <w:lang w:eastAsia="ru-RU"/>
    </w:rPr>
  </w:style>
  <w:style w:type="paragraph" w:styleId="a3">
    <w:name w:val="header"/>
    <w:basedOn w:val="a"/>
    <w:link w:val="a4"/>
    <w:rsid w:val="00E850CE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a4">
    <w:name w:val="Верхний колонтитул Знак"/>
    <w:basedOn w:val="a0"/>
    <w:link w:val="a3"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Hyperlink"/>
    <w:rsid w:val="00E850CE"/>
    <w:rPr>
      <w:color w:val="0000FF"/>
      <w:u w:val="single"/>
    </w:rPr>
  </w:style>
  <w:style w:type="paragraph" w:styleId="a6">
    <w:name w:val="Body Text"/>
    <w:basedOn w:val="a"/>
    <w:link w:val="a7"/>
    <w:rsid w:val="00E850CE"/>
    <w:pPr>
      <w:ind w:right="5201"/>
      <w:jc w:val="center"/>
    </w:pPr>
    <w:rPr>
      <w:b/>
      <w:bCs/>
      <w:sz w:val="22"/>
      <w:szCs w:val="24"/>
    </w:rPr>
  </w:style>
  <w:style w:type="character" w:customStyle="1" w:styleId="a7">
    <w:name w:val="Основной текст Знак"/>
    <w:basedOn w:val="a0"/>
    <w:link w:val="a6"/>
    <w:rsid w:val="00E850CE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styleId="a8">
    <w:name w:val="page number"/>
    <w:basedOn w:val="a0"/>
    <w:rsid w:val="00E850CE"/>
  </w:style>
  <w:style w:type="paragraph" w:styleId="21">
    <w:name w:val="Body Text 2"/>
    <w:basedOn w:val="a"/>
    <w:link w:val="22"/>
    <w:uiPriority w:val="99"/>
    <w:semiHidden/>
    <w:unhideWhenUsed/>
    <w:rsid w:val="00E850C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uiPriority w:val="99"/>
    <w:rsid w:val="00A946B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A946B1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3F12D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F12D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0C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1"/>
    </w:pPr>
    <w:rPr>
      <w:b/>
    </w:rPr>
  </w:style>
  <w:style w:type="paragraph" w:styleId="4">
    <w:name w:val="heading 4"/>
    <w:basedOn w:val="a"/>
    <w:next w:val="a"/>
    <w:link w:val="4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Arial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850C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E850C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E850CE"/>
    <w:rPr>
      <w:rFonts w:ascii="Arial" w:eastAsia="Times New Roman" w:hAnsi="Arial" w:cs="Times New Roman"/>
      <w:b/>
      <w:sz w:val="32"/>
      <w:szCs w:val="20"/>
      <w:lang w:eastAsia="ru-RU"/>
    </w:rPr>
  </w:style>
  <w:style w:type="paragraph" w:styleId="a3">
    <w:name w:val="header"/>
    <w:basedOn w:val="a"/>
    <w:link w:val="a4"/>
    <w:rsid w:val="00E850CE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a4">
    <w:name w:val="Верхний колонтитул Знак"/>
    <w:basedOn w:val="a0"/>
    <w:link w:val="a3"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Hyperlink"/>
    <w:rsid w:val="00E850CE"/>
    <w:rPr>
      <w:color w:val="0000FF"/>
      <w:u w:val="single"/>
    </w:rPr>
  </w:style>
  <w:style w:type="paragraph" w:styleId="a6">
    <w:name w:val="Body Text"/>
    <w:basedOn w:val="a"/>
    <w:link w:val="a7"/>
    <w:rsid w:val="00E850CE"/>
    <w:pPr>
      <w:ind w:right="5201"/>
      <w:jc w:val="center"/>
    </w:pPr>
    <w:rPr>
      <w:b/>
      <w:bCs/>
      <w:sz w:val="22"/>
      <w:szCs w:val="24"/>
    </w:rPr>
  </w:style>
  <w:style w:type="character" w:customStyle="1" w:styleId="a7">
    <w:name w:val="Основной текст Знак"/>
    <w:basedOn w:val="a0"/>
    <w:link w:val="a6"/>
    <w:rsid w:val="00E850CE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styleId="a8">
    <w:name w:val="page number"/>
    <w:basedOn w:val="a0"/>
    <w:rsid w:val="00E850CE"/>
  </w:style>
  <w:style w:type="paragraph" w:styleId="21">
    <w:name w:val="Body Text 2"/>
    <w:basedOn w:val="a"/>
    <w:link w:val="22"/>
    <w:uiPriority w:val="99"/>
    <w:semiHidden/>
    <w:unhideWhenUsed/>
    <w:rsid w:val="00E850C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uiPriority w:val="99"/>
    <w:rsid w:val="00A946B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A946B1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3F12D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F12D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5E0D99-9E96-44B9-96F4-FC7BA5A777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385</Words>
  <Characters>2200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Ирина Юрьевна Гнивушевская</cp:lastModifiedBy>
  <cp:revision>14</cp:revision>
  <cp:lastPrinted>2024-01-30T06:13:00Z</cp:lastPrinted>
  <dcterms:created xsi:type="dcterms:W3CDTF">2024-01-29T09:02:00Z</dcterms:created>
  <dcterms:modified xsi:type="dcterms:W3CDTF">2024-01-30T06:22:00Z</dcterms:modified>
</cp:coreProperties>
</file>