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C7E" w:rsidRPr="00137F35" w:rsidRDefault="00500C7E" w:rsidP="00500C7E">
      <w:pPr>
        <w:jc w:val="both"/>
        <w:rPr>
          <w:b/>
          <w:szCs w:val="28"/>
        </w:rPr>
      </w:pPr>
      <w:r>
        <w:rPr>
          <w:b/>
          <w:szCs w:val="28"/>
        </w:rPr>
        <w:t>Октябрьский</w:t>
      </w:r>
      <w:r w:rsidRPr="00137F35">
        <w:rPr>
          <w:b/>
          <w:szCs w:val="28"/>
        </w:rPr>
        <w:t xml:space="preserve"> территориальный округ</w:t>
      </w:r>
    </w:p>
    <w:p w:rsidR="00500C7E" w:rsidRDefault="00500C7E" w:rsidP="00E51E20">
      <w:pPr>
        <w:jc w:val="both"/>
        <w:rPr>
          <w:szCs w:val="28"/>
        </w:rPr>
      </w:pPr>
    </w:p>
    <w:p w:rsidR="00500C7E" w:rsidRDefault="00500C7E" w:rsidP="00E51E20">
      <w:pPr>
        <w:jc w:val="both"/>
        <w:rPr>
          <w:szCs w:val="28"/>
        </w:rPr>
      </w:pPr>
      <w:r>
        <w:rPr>
          <w:szCs w:val="28"/>
        </w:rPr>
        <w:t>Зона рекреации (пляж).</w:t>
      </w:r>
    </w:p>
    <w:p w:rsidR="00500C7E" w:rsidRDefault="00500C7E" w:rsidP="00500C7E">
      <w:pPr>
        <w:jc w:val="both"/>
        <w:rPr>
          <w:szCs w:val="28"/>
        </w:rPr>
      </w:pPr>
    </w:p>
    <w:p w:rsidR="00500C7E" w:rsidRPr="001A1C38" w:rsidRDefault="00500C7E" w:rsidP="00500C7E">
      <w:pPr>
        <w:ind w:firstLine="709"/>
        <w:jc w:val="both"/>
        <w:rPr>
          <w:szCs w:val="28"/>
        </w:rPr>
      </w:pPr>
      <w:r w:rsidRPr="001A1C38">
        <w:rPr>
          <w:szCs w:val="28"/>
        </w:rPr>
        <w:t>Проектируемая территория расположена в центральной части города Архангельска. С 1970-х годов считается официальным пляжем города. Занимает площадь более 91000 квадратных метров. Граничит с Набережной реки Северной Двины,</w:t>
      </w:r>
      <w:r w:rsidR="001A1C38" w:rsidRPr="001A1C38">
        <w:rPr>
          <w:szCs w:val="28"/>
        </w:rPr>
        <w:t xml:space="preserve"> </w:t>
      </w:r>
      <w:r w:rsidR="004F0FCE">
        <w:rPr>
          <w:szCs w:val="28"/>
        </w:rPr>
        <w:t>ограниченной ул.</w:t>
      </w:r>
      <w:r w:rsidR="001A1C38" w:rsidRPr="001A1C38">
        <w:rPr>
          <w:szCs w:val="28"/>
        </w:rPr>
        <w:t xml:space="preserve"> Логинова и ул. Свободы. </w:t>
      </w:r>
      <w:r w:rsidRPr="001A1C38">
        <w:rPr>
          <w:szCs w:val="28"/>
        </w:rPr>
        <w:t xml:space="preserve"> Здесь проходят народные гуляния во время городских летних праздников, катаются на велосипедах и роликовых коньках, занимаются скандинавской ходьбой или бегом. В зимнее время набережная так же не теряет своей актуальности. Здесь катаются на санках и лыжах, гуляют с детьми, играют в народные игры, проводят спортивные мероприятия.</w:t>
      </w:r>
    </w:p>
    <w:p w:rsidR="00500C7E" w:rsidRPr="001A1C38" w:rsidRDefault="004F0FCE" w:rsidP="00500C7E">
      <w:pPr>
        <w:ind w:firstLine="709"/>
        <w:jc w:val="both"/>
        <w:rPr>
          <w:szCs w:val="28"/>
        </w:rPr>
      </w:pPr>
      <w:r>
        <w:rPr>
          <w:szCs w:val="28"/>
        </w:rPr>
        <w:t>Н</w:t>
      </w:r>
      <w:r w:rsidR="00500C7E" w:rsidRPr="001A1C38">
        <w:rPr>
          <w:szCs w:val="28"/>
        </w:rPr>
        <w:t xml:space="preserve">а данный момент идет процесс почвообразования, заболачивания, выветривания песка и смыва территории. Кроме того купание в Северной Двине запрещено. Все эти факторы не дают возможности эксплуатации пляжа по его прямому назначению. </w:t>
      </w:r>
    </w:p>
    <w:p w:rsidR="00500C7E" w:rsidRPr="001A1C38" w:rsidRDefault="00500C7E" w:rsidP="00500C7E">
      <w:pPr>
        <w:ind w:firstLine="709"/>
        <w:jc w:val="both"/>
        <w:rPr>
          <w:szCs w:val="28"/>
        </w:rPr>
      </w:pPr>
      <w:r w:rsidRPr="001A1C38">
        <w:rPr>
          <w:szCs w:val="28"/>
        </w:rPr>
        <w:t>Проект предлагает искусственный намыв грунта и укреплению пляжной полосы в прибрежной зоне реки Северной Двины</w:t>
      </w:r>
      <w:r w:rsidR="004F0FCE">
        <w:rPr>
          <w:szCs w:val="28"/>
        </w:rPr>
        <w:t>.</w:t>
      </w:r>
      <w:r w:rsidRPr="001A1C38">
        <w:rPr>
          <w:szCs w:val="28"/>
        </w:rPr>
        <w:t xml:space="preserve"> Пляжная полоса превратится в место многоцелевого назначения – берегоукрепительного сооружения и общегородской зоны отдыха, рассчитанной на все возрастные категории. Новая зона отдыха будет оборудована по современным стандартам. Территорию составят следующие зоны: открытых и крытых бассейнов, </w:t>
      </w:r>
      <w:proofErr w:type="gramStart"/>
      <w:r w:rsidRPr="001A1C38">
        <w:rPr>
          <w:szCs w:val="28"/>
        </w:rPr>
        <w:t>спортивная</w:t>
      </w:r>
      <w:proofErr w:type="gramEnd"/>
      <w:r w:rsidRPr="001A1C38">
        <w:rPr>
          <w:szCs w:val="28"/>
        </w:rPr>
        <w:t>, детских игровых площадок. На оси с «Вечным огнем» предлагается многоцелевая площадка для проведения военно-спортивных праздников и других показательных выступлений.</w:t>
      </w:r>
    </w:p>
    <w:p w:rsidR="00500C7E" w:rsidRPr="001A1C38" w:rsidRDefault="00500C7E" w:rsidP="00500C7E">
      <w:pPr>
        <w:ind w:firstLine="709"/>
        <w:jc w:val="both"/>
        <w:rPr>
          <w:szCs w:val="28"/>
        </w:rPr>
      </w:pPr>
      <w:r w:rsidRPr="001A1C38">
        <w:rPr>
          <w:szCs w:val="28"/>
        </w:rPr>
        <w:t>В пешеходной зоне новой набережной запроектированы две кофейни, которые будут работать как в летнее, так и в зимнее время. Проектом предусмотрены удобные лестничные спуски с существующей верхней набережной. Для маломобильных групп населения запроектированы пандусы.</w:t>
      </w:r>
    </w:p>
    <w:p w:rsidR="00500C7E" w:rsidRPr="001A1C38" w:rsidRDefault="00500C7E" w:rsidP="00500C7E">
      <w:pPr>
        <w:ind w:firstLine="709"/>
        <w:jc w:val="both"/>
        <w:rPr>
          <w:szCs w:val="28"/>
        </w:rPr>
      </w:pPr>
      <w:r w:rsidRPr="001A1C38">
        <w:rPr>
          <w:szCs w:val="28"/>
        </w:rPr>
        <w:t>Пляж предлагается оборудовать современными навесами, шезлонгами, раздевалками, фонтанчиками для воды. Он отделен от рекреационной зоны беговой дорожкой, которая в зимнее время года будет служить освещенной зимней трассой.</w:t>
      </w:r>
    </w:p>
    <w:p w:rsidR="00500C7E" w:rsidRPr="001A1C38" w:rsidRDefault="00500C7E" w:rsidP="00500C7E">
      <w:pPr>
        <w:ind w:firstLine="709"/>
        <w:jc w:val="both"/>
        <w:rPr>
          <w:szCs w:val="28"/>
        </w:rPr>
      </w:pPr>
      <w:r w:rsidRPr="001A1C38">
        <w:rPr>
          <w:szCs w:val="28"/>
        </w:rPr>
        <w:t>Запроектировано 5 различных спортивных площадок, на которых планируется разместить несколько полей для пляжного волейбола, баскетбольная площадка, корт для большого тенниса, поле для игры в городки, столы для игры в пинг-понг, площадки для занятия физкультурой. Будут установлены современные тренажеры. Предусмотрены помещения для переодевания и хранения вещей, пункт проката спортивного инвентаря.</w:t>
      </w:r>
    </w:p>
    <w:p w:rsidR="00500C7E" w:rsidRPr="001A1C38" w:rsidRDefault="00500C7E" w:rsidP="001A1C38">
      <w:pPr>
        <w:ind w:firstLine="709"/>
        <w:jc w:val="both"/>
        <w:rPr>
          <w:szCs w:val="28"/>
        </w:rPr>
      </w:pPr>
      <w:r w:rsidRPr="001A1C38">
        <w:rPr>
          <w:szCs w:val="28"/>
        </w:rPr>
        <w:t xml:space="preserve">Центр детской зоны - это многофункциональная научно-исследовательская игровая площадка. Запроектирована она в форме круга, в виде карты легендарной северной цивилизации Гипербореи. </w:t>
      </w:r>
    </w:p>
    <w:p w:rsidR="00500C7E" w:rsidRPr="001A1C38" w:rsidRDefault="00500C7E" w:rsidP="00500C7E">
      <w:pPr>
        <w:ind w:firstLine="709"/>
        <w:jc w:val="both"/>
        <w:rPr>
          <w:szCs w:val="28"/>
        </w:rPr>
      </w:pPr>
      <w:r w:rsidRPr="001A1C38">
        <w:rPr>
          <w:szCs w:val="28"/>
        </w:rPr>
        <w:lastRenderedPageBreak/>
        <w:t xml:space="preserve">Многофункциональное внутреннее пространство решено большим лугом для игр и пикников. Обширная лужайка в окружении трав и цветов предоставляют широкие возможности для отдыха и занятий. </w:t>
      </w:r>
    </w:p>
    <w:p w:rsidR="00500C7E" w:rsidRPr="001A1C38" w:rsidRDefault="00500C7E" w:rsidP="00500C7E">
      <w:pPr>
        <w:ind w:firstLine="709"/>
        <w:jc w:val="both"/>
        <w:rPr>
          <w:szCs w:val="28"/>
        </w:rPr>
      </w:pPr>
      <w:r w:rsidRPr="005E7289">
        <w:rPr>
          <w:szCs w:val="28"/>
        </w:rPr>
        <w:t>Одно из самых увлекательных занятий – это игра с водой. В теплое время года (конец июня, июль) здесь будет организована система мелких водоемов в сочетании с ландшафтом из крупных камней. Идея заключается в том, чтобы дети могли не только наблюдать, но и управлять потоками воды, Для этого будет организован искусственный каменистый склон с водяными насосами и системой емкостей, каналов и шлюзов. Весь цикл использования воды должен быть продуман с точки зрения экологии: после прохождения через игровую площадку вода фильтруется</w:t>
      </w:r>
      <w:r w:rsidRPr="001A1C38">
        <w:rPr>
          <w:szCs w:val="28"/>
        </w:rPr>
        <w:t xml:space="preserve"> сквозь песок и направляется ниже по склону для увлажнения озелененных территорий.</w:t>
      </w:r>
    </w:p>
    <w:p w:rsidR="00500C7E" w:rsidRPr="001A1C38" w:rsidRDefault="00500C7E" w:rsidP="00500C7E">
      <w:pPr>
        <w:ind w:firstLine="709"/>
        <w:jc w:val="both"/>
        <w:rPr>
          <w:szCs w:val="28"/>
        </w:rPr>
      </w:pPr>
      <w:r w:rsidRPr="001A1C38">
        <w:rPr>
          <w:szCs w:val="28"/>
        </w:rPr>
        <w:t xml:space="preserve">В зимнее время игровая площадка может использоваться для русских народных игр: «царь горы», «снежная башня», «мороз», «каблучок» и т. д. в последнее время это так же становится все популярнее. </w:t>
      </w:r>
    </w:p>
    <w:p w:rsidR="00500C7E" w:rsidRPr="001A1C38" w:rsidRDefault="00500C7E" w:rsidP="00500C7E">
      <w:pPr>
        <w:ind w:firstLine="709"/>
        <w:jc w:val="both"/>
        <w:rPr>
          <w:szCs w:val="28"/>
        </w:rPr>
      </w:pPr>
      <w:r w:rsidRPr="001A1C38">
        <w:rPr>
          <w:szCs w:val="28"/>
        </w:rPr>
        <w:t>Все дорожки и площадки детской игровой зоны выполнены из безопасного материала (улучшенное травяное покрытие, дерево, наливное резиновое покрытие, песок, натуральный камень, щебень, галька).</w:t>
      </w:r>
    </w:p>
    <w:p w:rsidR="00500C7E" w:rsidRPr="001A1C38" w:rsidRDefault="00500C7E" w:rsidP="00500C7E">
      <w:pPr>
        <w:ind w:firstLine="709"/>
        <w:jc w:val="both"/>
        <w:rPr>
          <w:szCs w:val="28"/>
        </w:rPr>
      </w:pPr>
      <w:r w:rsidRPr="001A1C38">
        <w:rPr>
          <w:szCs w:val="28"/>
        </w:rPr>
        <w:t>В проекте уделено большое внимание озеленению территории. Между многочисленными пешеходными дорожками расположены газоны с древесной растительностью средней высот</w:t>
      </w:r>
      <w:r w:rsidR="001A1C38">
        <w:rPr>
          <w:szCs w:val="28"/>
        </w:rPr>
        <w:t>ы и группами мелких кустарников, к</w:t>
      </w:r>
      <w:r w:rsidRPr="001A1C38">
        <w:rPr>
          <w:szCs w:val="28"/>
        </w:rPr>
        <w:t>оторые также будут нести ветрозащитную функцию.</w:t>
      </w:r>
    </w:p>
    <w:p w:rsidR="00500C7E" w:rsidRPr="001A1C38" w:rsidRDefault="00500C7E" w:rsidP="00500C7E">
      <w:pPr>
        <w:ind w:firstLine="709"/>
        <w:jc w:val="both"/>
        <w:rPr>
          <w:szCs w:val="28"/>
        </w:rPr>
      </w:pPr>
      <w:bookmarkStart w:id="0" w:name="_GoBack"/>
      <w:bookmarkEnd w:id="0"/>
    </w:p>
    <w:p w:rsidR="00500C7E" w:rsidRPr="001A1C38" w:rsidRDefault="00500C7E" w:rsidP="00500C7E">
      <w:pPr>
        <w:ind w:firstLine="709"/>
        <w:jc w:val="both"/>
        <w:rPr>
          <w:szCs w:val="28"/>
        </w:rPr>
      </w:pPr>
    </w:p>
    <w:p w:rsidR="00500C7E" w:rsidRPr="001A1C38" w:rsidRDefault="00500C7E" w:rsidP="00500C7E">
      <w:pPr>
        <w:jc w:val="both"/>
        <w:rPr>
          <w:szCs w:val="28"/>
        </w:rPr>
      </w:pPr>
    </w:p>
    <w:p w:rsidR="00500C7E" w:rsidRPr="001A1C38" w:rsidRDefault="00500C7E" w:rsidP="00500C7E">
      <w:pPr>
        <w:jc w:val="both"/>
        <w:rPr>
          <w:szCs w:val="28"/>
        </w:rPr>
      </w:pPr>
    </w:p>
    <w:p w:rsidR="00500C7E" w:rsidRPr="001A1C38" w:rsidRDefault="00500C7E" w:rsidP="00500C7E">
      <w:pPr>
        <w:jc w:val="both"/>
        <w:rPr>
          <w:szCs w:val="28"/>
        </w:rPr>
      </w:pPr>
    </w:p>
    <w:p w:rsidR="00500C7E" w:rsidRPr="001A1C38" w:rsidRDefault="00500C7E" w:rsidP="00500C7E">
      <w:pPr>
        <w:jc w:val="both"/>
        <w:rPr>
          <w:szCs w:val="28"/>
        </w:rPr>
      </w:pPr>
    </w:p>
    <w:p w:rsidR="00500C7E" w:rsidRDefault="00500C7E" w:rsidP="00500C7E">
      <w:pPr>
        <w:jc w:val="both"/>
        <w:rPr>
          <w:szCs w:val="28"/>
        </w:rPr>
      </w:pPr>
    </w:p>
    <w:p w:rsidR="001A1C38" w:rsidRDefault="001A1C38" w:rsidP="00500C7E">
      <w:pPr>
        <w:jc w:val="both"/>
        <w:rPr>
          <w:szCs w:val="28"/>
        </w:rPr>
      </w:pPr>
    </w:p>
    <w:p w:rsidR="001A1C38" w:rsidRDefault="001A1C38" w:rsidP="00500C7E">
      <w:pPr>
        <w:jc w:val="both"/>
        <w:rPr>
          <w:szCs w:val="28"/>
        </w:rPr>
      </w:pPr>
    </w:p>
    <w:p w:rsidR="001A1C38" w:rsidRDefault="001A1C38" w:rsidP="00500C7E">
      <w:pPr>
        <w:jc w:val="both"/>
        <w:rPr>
          <w:szCs w:val="28"/>
        </w:rPr>
      </w:pPr>
    </w:p>
    <w:p w:rsidR="001A1C38" w:rsidRDefault="001A1C38" w:rsidP="00500C7E">
      <w:pPr>
        <w:jc w:val="both"/>
        <w:rPr>
          <w:szCs w:val="28"/>
        </w:rPr>
      </w:pPr>
    </w:p>
    <w:p w:rsidR="001A1C38" w:rsidRDefault="001A1C38" w:rsidP="00500C7E">
      <w:pPr>
        <w:jc w:val="both"/>
        <w:rPr>
          <w:szCs w:val="28"/>
        </w:rPr>
      </w:pPr>
    </w:p>
    <w:p w:rsidR="001A1C38" w:rsidRDefault="001A1C38" w:rsidP="00500C7E">
      <w:pPr>
        <w:jc w:val="both"/>
        <w:rPr>
          <w:szCs w:val="28"/>
        </w:rPr>
      </w:pPr>
    </w:p>
    <w:p w:rsidR="001A1C38" w:rsidRDefault="001A1C38" w:rsidP="00500C7E">
      <w:pPr>
        <w:jc w:val="both"/>
        <w:rPr>
          <w:szCs w:val="28"/>
        </w:rPr>
      </w:pPr>
    </w:p>
    <w:p w:rsidR="001A1C38" w:rsidRDefault="001A1C38" w:rsidP="00500C7E">
      <w:pPr>
        <w:jc w:val="both"/>
        <w:rPr>
          <w:szCs w:val="28"/>
        </w:rPr>
      </w:pPr>
    </w:p>
    <w:p w:rsidR="001A1C38" w:rsidRDefault="001A1C38" w:rsidP="00500C7E">
      <w:pPr>
        <w:jc w:val="both"/>
        <w:rPr>
          <w:szCs w:val="28"/>
        </w:rPr>
      </w:pPr>
    </w:p>
    <w:p w:rsidR="001A1C38" w:rsidRDefault="001A1C38" w:rsidP="00500C7E">
      <w:pPr>
        <w:jc w:val="both"/>
        <w:rPr>
          <w:szCs w:val="28"/>
        </w:rPr>
      </w:pPr>
    </w:p>
    <w:p w:rsidR="001A1C38" w:rsidRDefault="001A1C38" w:rsidP="00500C7E">
      <w:pPr>
        <w:jc w:val="both"/>
        <w:rPr>
          <w:szCs w:val="28"/>
        </w:rPr>
      </w:pPr>
    </w:p>
    <w:p w:rsidR="001A1C38" w:rsidRDefault="001A1C38" w:rsidP="00500C7E">
      <w:pPr>
        <w:jc w:val="both"/>
        <w:rPr>
          <w:szCs w:val="28"/>
        </w:rPr>
      </w:pPr>
    </w:p>
    <w:p w:rsidR="001A1C38" w:rsidRDefault="001A1C38" w:rsidP="00500C7E">
      <w:pPr>
        <w:jc w:val="both"/>
        <w:rPr>
          <w:szCs w:val="28"/>
        </w:rPr>
      </w:pPr>
    </w:p>
    <w:p w:rsidR="001A1C38" w:rsidRDefault="001A1C38" w:rsidP="00500C7E">
      <w:pPr>
        <w:jc w:val="both"/>
        <w:rPr>
          <w:szCs w:val="28"/>
        </w:rPr>
      </w:pPr>
    </w:p>
    <w:p w:rsidR="001A1C38" w:rsidRDefault="001A1C38" w:rsidP="00500C7E">
      <w:pPr>
        <w:jc w:val="both"/>
        <w:rPr>
          <w:szCs w:val="28"/>
        </w:rPr>
      </w:pPr>
    </w:p>
    <w:p w:rsidR="001A1C38" w:rsidRDefault="001A1C38" w:rsidP="00500C7E">
      <w:pPr>
        <w:jc w:val="both"/>
        <w:rPr>
          <w:szCs w:val="28"/>
        </w:rPr>
      </w:pPr>
    </w:p>
    <w:sectPr w:rsidR="001A1C38" w:rsidSect="006E08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547CBD"/>
    <w:multiLevelType w:val="hybridMultilevel"/>
    <w:tmpl w:val="5C2A4CA2"/>
    <w:lvl w:ilvl="0" w:tplc="0E46D938">
      <w:start w:val="6"/>
      <w:numFmt w:val="bullet"/>
      <w:lvlText w:val="-"/>
      <w:lvlJc w:val="left"/>
      <w:pPr>
        <w:tabs>
          <w:tab w:val="num" w:pos="1609"/>
        </w:tabs>
        <w:ind w:left="1042" w:firstLine="56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71227235"/>
    <w:multiLevelType w:val="hybridMultilevel"/>
    <w:tmpl w:val="D438E43E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5674FCD0"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415"/>
        </w:tabs>
        <w:ind w:left="2415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863EF"/>
    <w:rsid w:val="000115CD"/>
    <w:rsid w:val="0001274D"/>
    <w:rsid w:val="0005271C"/>
    <w:rsid w:val="00053DEF"/>
    <w:rsid w:val="00072FF7"/>
    <w:rsid w:val="00081752"/>
    <w:rsid w:val="00083635"/>
    <w:rsid w:val="00093988"/>
    <w:rsid w:val="000B5874"/>
    <w:rsid w:val="000D5446"/>
    <w:rsid w:val="000F01BC"/>
    <w:rsid w:val="000F1542"/>
    <w:rsid w:val="000F2AAC"/>
    <w:rsid w:val="0010258E"/>
    <w:rsid w:val="00121926"/>
    <w:rsid w:val="0012549E"/>
    <w:rsid w:val="00133895"/>
    <w:rsid w:val="00137F35"/>
    <w:rsid w:val="001416DD"/>
    <w:rsid w:val="001510BD"/>
    <w:rsid w:val="00171767"/>
    <w:rsid w:val="001809F0"/>
    <w:rsid w:val="00187D82"/>
    <w:rsid w:val="00195041"/>
    <w:rsid w:val="00197D3B"/>
    <w:rsid w:val="001A0FF9"/>
    <w:rsid w:val="001A1C38"/>
    <w:rsid w:val="001A350B"/>
    <w:rsid w:val="001B7F40"/>
    <w:rsid w:val="001C3657"/>
    <w:rsid w:val="001C5704"/>
    <w:rsid w:val="001E178A"/>
    <w:rsid w:val="001F2BCF"/>
    <w:rsid w:val="001F35D2"/>
    <w:rsid w:val="001F49F6"/>
    <w:rsid w:val="00217C74"/>
    <w:rsid w:val="00246181"/>
    <w:rsid w:val="00263A6C"/>
    <w:rsid w:val="00274E13"/>
    <w:rsid w:val="002767C5"/>
    <w:rsid w:val="00282A19"/>
    <w:rsid w:val="002863EF"/>
    <w:rsid w:val="00291B3F"/>
    <w:rsid w:val="002A1C1B"/>
    <w:rsid w:val="002A3CD4"/>
    <w:rsid w:val="002B521D"/>
    <w:rsid w:val="002B5EB2"/>
    <w:rsid w:val="002C2C43"/>
    <w:rsid w:val="002D0396"/>
    <w:rsid w:val="002E50D1"/>
    <w:rsid w:val="00300050"/>
    <w:rsid w:val="00303677"/>
    <w:rsid w:val="00304FC7"/>
    <w:rsid w:val="00307464"/>
    <w:rsid w:val="003162D4"/>
    <w:rsid w:val="003163ED"/>
    <w:rsid w:val="00366616"/>
    <w:rsid w:val="00396E80"/>
    <w:rsid w:val="003B124E"/>
    <w:rsid w:val="003D431B"/>
    <w:rsid w:val="003F3B5D"/>
    <w:rsid w:val="004160FD"/>
    <w:rsid w:val="004177FC"/>
    <w:rsid w:val="00423093"/>
    <w:rsid w:val="004571B0"/>
    <w:rsid w:val="00465FC5"/>
    <w:rsid w:val="00483712"/>
    <w:rsid w:val="0049428A"/>
    <w:rsid w:val="004A7F59"/>
    <w:rsid w:val="004B6FDC"/>
    <w:rsid w:val="004C1EC2"/>
    <w:rsid w:val="004D4022"/>
    <w:rsid w:val="004D737D"/>
    <w:rsid w:val="004E027D"/>
    <w:rsid w:val="004E2F42"/>
    <w:rsid w:val="004E6221"/>
    <w:rsid w:val="004F0FCE"/>
    <w:rsid w:val="00500C7E"/>
    <w:rsid w:val="0052239B"/>
    <w:rsid w:val="00550BA5"/>
    <w:rsid w:val="005544DA"/>
    <w:rsid w:val="00573A66"/>
    <w:rsid w:val="005A264A"/>
    <w:rsid w:val="005A4F69"/>
    <w:rsid w:val="005C2A61"/>
    <w:rsid w:val="005C4A38"/>
    <w:rsid w:val="005E5DCC"/>
    <w:rsid w:val="005E7289"/>
    <w:rsid w:val="005F0DF8"/>
    <w:rsid w:val="005F38E3"/>
    <w:rsid w:val="0062630A"/>
    <w:rsid w:val="00630FA5"/>
    <w:rsid w:val="00657750"/>
    <w:rsid w:val="00673254"/>
    <w:rsid w:val="00682CBC"/>
    <w:rsid w:val="0068769F"/>
    <w:rsid w:val="00687EC6"/>
    <w:rsid w:val="00696473"/>
    <w:rsid w:val="006A53D1"/>
    <w:rsid w:val="006B4E91"/>
    <w:rsid w:val="006C3957"/>
    <w:rsid w:val="006C4CFA"/>
    <w:rsid w:val="006E08AC"/>
    <w:rsid w:val="006F79B2"/>
    <w:rsid w:val="007077B7"/>
    <w:rsid w:val="00707D50"/>
    <w:rsid w:val="00750F70"/>
    <w:rsid w:val="0075122A"/>
    <w:rsid w:val="007526AF"/>
    <w:rsid w:val="00767A3F"/>
    <w:rsid w:val="007A1189"/>
    <w:rsid w:val="007A1EEF"/>
    <w:rsid w:val="007C49A0"/>
    <w:rsid w:val="007D3569"/>
    <w:rsid w:val="00811A0C"/>
    <w:rsid w:val="00824294"/>
    <w:rsid w:val="00831373"/>
    <w:rsid w:val="00836B68"/>
    <w:rsid w:val="00847BB9"/>
    <w:rsid w:val="00850089"/>
    <w:rsid w:val="00877619"/>
    <w:rsid w:val="00891797"/>
    <w:rsid w:val="008943D1"/>
    <w:rsid w:val="008A07F4"/>
    <w:rsid w:val="008B5923"/>
    <w:rsid w:val="008B622B"/>
    <w:rsid w:val="008D419E"/>
    <w:rsid w:val="00915113"/>
    <w:rsid w:val="0092451A"/>
    <w:rsid w:val="0092475E"/>
    <w:rsid w:val="00935C20"/>
    <w:rsid w:val="00944D28"/>
    <w:rsid w:val="00950F06"/>
    <w:rsid w:val="00954193"/>
    <w:rsid w:val="00967C32"/>
    <w:rsid w:val="00976DD9"/>
    <w:rsid w:val="009840C5"/>
    <w:rsid w:val="00984658"/>
    <w:rsid w:val="00994DF2"/>
    <w:rsid w:val="009A1292"/>
    <w:rsid w:val="009A4E5D"/>
    <w:rsid w:val="009D5A1E"/>
    <w:rsid w:val="009D6926"/>
    <w:rsid w:val="009E05BF"/>
    <w:rsid w:val="009E4353"/>
    <w:rsid w:val="009F718F"/>
    <w:rsid w:val="00A004E0"/>
    <w:rsid w:val="00A05794"/>
    <w:rsid w:val="00A20A31"/>
    <w:rsid w:val="00A43DDF"/>
    <w:rsid w:val="00A6314B"/>
    <w:rsid w:val="00A75FEB"/>
    <w:rsid w:val="00A8080F"/>
    <w:rsid w:val="00AB12FE"/>
    <w:rsid w:val="00AB6547"/>
    <w:rsid w:val="00AC3542"/>
    <w:rsid w:val="00AC43E3"/>
    <w:rsid w:val="00AD01E6"/>
    <w:rsid w:val="00AD583B"/>
    <w:rsid w:val="00AE7D28"/>
    <w:rsid w:val="00AF265B"/>
    <w:rsid w:val="00AF7202"/>
    <w:rsid w:val="00B048CD"/>
    <w:rsid w:val="00B21261"/>
    <w:rsid w:val="00B21DBB"/>
    <w:rsid w:val="00B24870"/>
    <w:rsid w:val="00B25444"/>
    <w:rsid w:val="00B40DCC"/>
    <w:rsid w:val="00B60293"/>
    <w:rsid w:val="00B7238C"/>
    <w:rsid w:val="00B77B50"/>
    <w:rsid w:val="00B83B4C"/>
    <w:rsid w:val="00BA39C8"/>
    <w:rsid w:val="00BA3C05"/>
    <w:rsid w:val="00BC1C2E"/>
    <w:rsid w:val="00BD6351"/>
    <w:rsid w:val="00BF10EF"/>
    <w:rsid w:val="00BF2D00"/>
    <w:rsid w:val="00C00029"/>
    <w:rsid w:val="00C03914"/>
    <w:rsid w:val="00C11CC0"/>
    <w:rsid w:val="00C17508"/>
    <w:rsid w:val="00C264B7"/>
    <w:rsid w:val="00C27D26"/>
    <w:rsid w:val="00C37E03"/>
    <w:rsid w:val="00C41900"/>
    <w:rsid w:val="00C70117"/>
    <w:rsid w:val="00C7113C"/>
    <w:rsid w:val="00C931CB"/>
    <w:rsid w:val="00CD180C"/>
    <w:rsid w:val="00CD321D"/>
    <w:rsid w:val="00CD69C5"/>
    <w:rsid w:val="00CE055A"/>
    <w:rsid w:val="00CE07B8"/>
    <w:rsid w:val="00CF13BD"/>
    <w:rsid w:val="00CF5123"/>
    <w:rsid w:val="00D05647"/>
    <w:rsid w:val="00D16656"/>
    <w:rsid w:val="00D262EE"/>
    <w:rsid w:val="00D408D4"/>
    <w:rsid w:val="00D52F80"/>
    <w:rsid w:val="00D61008"/>
    <w:rsid w:val="00D76049"/>
    <w:rsid w:val="00D84C84"/>
    <w:rsid w:val="00D87515"/>
    <w:rsid w:val="00D92607"/>
    <w:rsid w:val="00DC470B"/>
    <w:rsid w:val="00DD4D31"/>
    <w:rsid w:val="00E27254"/>
    <w:rsid w:val="00E35D54"/>
    <w:rsid w:val="00E420D8"/>
    <w:rsid w:val="00E47373"/>
    <w:rsid w:val="00E51E20"/>
    <w:rsid w:val="00E53664"/>
    <w:rsid w:val="00EC349E"/>
    <w:rsid w:val="00EC529E"/>
    <w:rsid w:val="00EF3E1A"/>
    <w:rsid w:val="00EF74ED"/>
    <w:rsid w:val="00F047DD"/>
    <w:rsid w:val="00F2099F"/>
    <w:rsid w:val="00F530F1"/>
    <w:rsid w:val="00F60B45"/>
    <w:rsid w:val="00F63CC2"/>
    <w:rsid w:val="00F7037A"/>
    <w:rsid w:val="00F73555"/>
    <w:rsid w:val="00F74258"/>
    <w:rsid w:val="00F7713A"/>
    <w:rsid w:val="00F84B9D"/>
    <w:rsid w:val="00FA0869"/>
    <w:rsid w:val="00FD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3E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863EF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8">
    <w:name w:val="heading 8"/>
    <w:basedOn w:val="a"/>
    <w:next w:val="a"/>
    <w:link w:val="80"/>
    <w:qFormat/>
    <w:rsid w:val="002863EF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863E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rsid w:val="002863EF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3">
    <w:name w:val="header"/>
    <w:basedOn w:val="a"/>
    <w:link w:val="a4"/>
    <w:rsid w:val="002863EF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4">
    <w:name w:val="Верхний колонтитул Знак"/>
    <w:basedOn w:val="a0"/>
    <w:link w:val="a3"/>
    <w:rsid w:val="002863E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basedOn w:val="a0"/>
    <w:rsid w:val="002863EF"/>
    <w:rPr>
      <w:color w:val="0000FF"/>
      <w:u w:val="single"/>
    </w:rPr>
  </w:style>
  <w:style w:type="table" w:styleId="a6">
    <w:name w:val="Table Grid"/>
    <w:basedOn w:val="a1"/>
    <w:rsid w:val="002863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uiPriority w:val="99"/>
    <w:unhideWhenUsed/>
    <w:rsid w:val="002863EF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2863E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9">
    <w:name w:val="Strong"/>
    <w:basedOn w:val="a0"/>
    <w:uiPriority w:val="22"/>
    <w:qFormat/>
    <w:rsid w:val="002863EF"/>
    <w:rPr>
      <w:b/>
      <w:bCs/>
    </w:rPr>
  </w:style>
  <w:style w:type="paragraph" w:customStyle="1" w:styleId="consplusnormal">
    <w:name w:val="consplusnormal"/>
    <w:basedOn w:val="a"/>
    <w:rsid w:val="00A43DDF"/>
    <w:pPr>
      <w:spacing w:before="100" w:beforeAutospacing="1" w:after="100" w:afterAutospacing="1"/>
    </w:pPr>
    <w:rPr>
      <w:sz w:val="24"/>
      <w:szCs w:val="24"/>
    </w:rPr>
  </w:style>
  <w:style w:type="paragraph" w:styleId="3">
    <w:name w:val="Body Text Indent 3"/>
    <w:basedOn w:val="a"/>
    <w:link w:val="30"/>
    <w:rsid w:val="00D1665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1665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8371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8371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0">
    <w:name w:val="ConsPlusNormal"/>
    <w:rsid w:val="00F63CC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w">
    <w:name w:val="w"/>
    <w:basedOn w:val="a0"/>
    <w:rsid w:val="00EC529E"/>
  </w:style>
  <w:style w:type="paragraph" w:styleId="21">
    <w:name w:val="Body Text 2"/>
    <w:basedOn w:val="a"/>
    <w:link w:val="22"/>
    <w:rsid w:val="001C570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1C570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4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D48D99-F408-49BE-BA63-CBBB48D56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3531</TotalTime>
  <Pages>1</Pages>
  <Words>594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VikharevaSA</dc:creator>
  <cp:keywords/>
  <dc:description/>
  <cp:lastModifiedBy>Светлана Алексеевна Вихарева</cp:lastModifiedBy>
  <cp:revision>78</cp:revision>
  <cp:lastPrinted>2018-03-14T11:30:00Z</cp:lastPrinted>
  <dcterms:created xsi:type="dcterms:W3CDTF">2017-01-30T11:43:00Z</dcterms:created>
  <dcterms:modified xsi:type="dcterms:W3CDTF">2018-03-15T13:01:00Z</dcterms:modified>
</cp:coreProperties>
</file>