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2E" w:rsidRPr="00B2044D" w:rsidRDefault="00F9282E" w:rsidP="00F9282E">
      <w:pPr>
        <w:jc w:val="right"/>
        <w:rPr>
          <w:b/>
          <w:color w:val="000000" w:themeColor="text1"/>
        </w:rPr>
      </w:pPr>
      <w:r w:rsidRPr="00B2044D">
        <w:rPr>
          <w:b/>
          <w:color w:val="000000" w:themeColor="text1"/>
        </w:rPr>
        <w:t>ПРОЕКТ</w:t>
      </w:r>
    </w:p>
    <w:p w:rsidR="00F9282E" w:rsidRPr="00B2044D" w:rsidRDefault="00F9282E" w:rsidP="00F9282E">
      <w:pPr>
        <w:jc w:val="right"/>
        <w:rPr>
          <w:b/>
          <w:color w:val="000000" w:themeColor="text1"/>
        </w:rPr>
      </w:pPr>
    </w:p>
    <w:p w:rsidR="00F9282E" w:rsidRPr="00B2044D" w:rsidRDefault="00F9282E" w:rsidP="00F9282E">
      <w:pPr>
        <w:jc w:val="right"/>
        <w:rPr>
          <w:b/>
          <w:color w:val="000000" w:themeColor="text1"/>
        </w:rPr>
      </w:pPr>
    </w:p>
    <w:p w:rsidR="00F9282E" w:rsidRPr="00B2044D" w:rsidRDefault="00F9282E" w:rsidP="00F9282E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044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 МУНИЦИПАЛЬНОГО  ОБРАЗОВАНИЯ</w:t>
      </w:r>
    </w:p>
    <w:p w:rsidR="00F9282E" w:rsidRPr="00B2044D" w:rsidRDefault="00F9282E" w:rsidP="00F9282E">
      <w:pPr>
        <w:pStyle w:val="2"/>
        <w:rPr>
          <w:color w:val="000000" w:themeColor="text1"/>
          <w:sz w:val="24"/>
          <w:szCs w:val="24"/>
        </w:rPr>
      </w:pPr>
      <w:r w:rsidRPr="00B2044D">
        <w:rPr>
          <w:color w:val="000000" w:themeColor="text1"/>
          <w:sz w:val="24"/>
          <w:szCs w:val="24"/>
        </w:rPr>
        <w:t>"ГОРОД  АРХАНГЕЛЬСК"</w:t>
      </w:r>
    </w:p>
    <w:p w:rsidR="00F9282E" w:rsidRPr="00B2044D" w:rsidRDefault="00F9282E" w:rsidP="00F9282E">
      <w:pPr>
        <w:jc w:val="center"/>
        <w:rPr>
          <w:color w:val="000000" w:themeColor="text1"/>
          <w:sz w:val="48"/>
        </w:rPr>
      </w:pPr>
    </w:p>
    <w:p w:rsidR="00F9282E" w:rsidRPr="00B2044D" w:rsidRDefault="00F9282E" w:rsidP="00F9282E">
      <w:pPr>
        <w:pStyle w:val="4"/>
        <w:rPr>
          <w:rFonts w:ascii="Times New Roman" w:hAnsi="Times New Roman"/>
          <w:b w:val="0"/>
          <w:color w:val="000000" w:themeColor="text1"/>
          <w:sz w:val="36"/>
        </w:rPr>
      </w:pPr>
      <w:r w:rsidRPr="00B2044D">
        <w:rPr>
          <w:rFonts w:ascii="Book Antiqua" w:hAnsi="Book Antiqua" w:cs="Arial"/>
          <w:color w:val="000000" w:themeColor="text1"/>
          <w:sz w:val="36"/>
        </w:rPr>
        <w:t>П О С Т А Н О В Л Е Н И Е</w:t>
      </w:r>
    </w:p>
    <w:p w:rsidR="00F9282E" w:rsidRPr="00B2044D" w:rsidRDefault="00F9282E" w:rsidP="00F9282E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36"/>
          <w:szCs w:val="26"/>
        </w:rPr>
      </w:pPr>
    </w:p>
    <w:p w:rsidR="00F9282E" w:rsidRPr="00B2044D" w:rsidRDefault="00F9282E" w:rsidP="00F9282E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Cs w:val="28"/>
        </w:rPr>
      </w:pPr>
      <w:r w:rsidRPr="00B2044D">
        <w:rPr>
          <w:color w:val="000000" w:themeColor="text1"/>
          <w:szCs w:val="28"/>
        </w:rPr>
        <w:t>от ____________ г. № _____</w:t>
      </w:r>
    </w:p>
    <w:p w:rsidR="00F9282E" w:rsidRPr="00B2044D" w:rsidRDefault="00F9282E" w:rsidP="00F9282E">
      <w:pPr>
        <w:jc w:val="center"/>
        <w:rPr>
          <w:bCs/>
          <w:sz w:val="40"/>
          <w:szCs w:val="28"/>
        </w:rPr>
      </w:pPr>
    </w:p>
    <w:p w:rsidR="00F9282E" w:rsidRPr="00B2044D" w:rsidRDefault="00F9282E" w:rsidP="00F9282E">
      <w:pPr>
        <w:autoSpaceDE w:val="0"/>
        <w:autoSpaceDN w:val="0"/>
        <w:adjustRightInd w:val="0"/>
        <w:jc w:val="center"/>
        <w:rPr>
          <w:b/>
          <w:bCs/>
          <w:strike/>
          <w:szCs w:val="28"/>
        </w:rPr>
      </w:pPr>
      <w:r w:rsidRPr="00B2044D">
        <w:rPr>
          <w:b/>
          <w:bCs/>
          <w:szCs w:val="28"/>
        </w:rPr>
        <w:t xml:space="preserve">Об утверждении Правил </w:t>
      </w:r>
      <w:r w:rsidR="002D7024" w:rsidRPr="00B2044D">
        <w:rPr>
          <w:b/>
          <w:bCs/>
          <w:szCs w:val="28"/>
        </w:rPr>
        <w:t>обеспечения в 2016 году равной доступности услуг общественного транспорта</w:t>
      </w:r>
      <w:r w:rsidRPr="00B2044D">
        <w:rPr>
          <w:b/>
          <w:bCs/>
          <w:szCs w:val="28"/>
        </w:rPr>
        <w:t xml:space="preserve"> на территории муниципального образования "Город Архангельск" </w:t>
      </w:r>
      <w:r w:rsidR="002D7024" w:rsidRPr="00B2044D">
        <w:rPr>
          <w:b/>
          <w:bCs/>
          <w:szCs w:val="28"/>
        </w:rPr>
        <w:t>для отдельных категорий граждан</w:t>
      </w:r>
    </w:p>
    <w:p w:rsidR="00F9282E" w:rsidRPr="00B2044D" w:rsidRDefault="00F9282E" w:rsidP="00F9282E">
      <w:pPr>
        <w:autoSpaceDE w:val="0"/>
        <w:autoSpaceDN w:val="0"/>
        <w:adjustRightInd w:val="0"/>
        <w:jc w:val="center"/>
        <w:outlineLvl w:val="0"/>
        <w:rPr>
          <w:b/>
          <w:bCs/>
          <w:strike/>
          <w:szCs w:val="28"/>
        </w:rPr>
      </w:pPr>
    </w:p>
    <w:p w:rsidR="00F9282E" w:rsidRPr="0069696E" w:rsidRDefault="00F9282E" w:rsidP="00F9282E">
      <w:pPr>
        <w:autoSpaceDE w:val="0"/>
        <w:autoSpaceDN w:val="0"/>
        <w:adjustRightInd w:val="0"/>
        <w:jc w:val="center"/>
        <w:outlineLvl w:val="0"/>
        <w:rPr>
          <w:b/>
          <w:bCs/>
          <w:i/>
          <w:strike/>
          <w:szCs w:val="28"/>
        </w:rPr>
      </w:pPr>
    </w:p>
    <w:p w:rsidR="00F9282E" w:rsidRPr="00E153D0" w:rsidRDefault="0069696E" w:rsidP="00E5375F">
      <w:pPr>
        <w:pStyle w:val="ConsPlusNormal"/>
        <w:rPr>
          <w:rFonts w:ascii="Times New Roman" w:eastAsiaTheme="minorHAnsi" w:hAnsi="Times New Roman" w:cs="Times New Roman"/>
          <w:i/>
          <w:iCs/>
          <w:lang w:eastAsia="en-US"/>
        </w:rPr>
      </w:pPr>
      <w:r w:rsidRPr="00C23E81">
        <w:rPr>
          <w:rFonts w:ascii="Times New Roman" w:hAnsi="Times New Roman" w:cs="Times New Roman"/>
        </w:rPr>
        <w:t xml:space="preserve">В соответствии с </w:t>
      </w:r>
      <w:hyperlink w:anchor="Par1" w:history="1">
        <w:r w:rsidRPr="00C23E81">
          <w:rPr>
            <w:rFonts w:ascii="Times New Roman" w:eastAsiaTheme="minorHAnsi" w:hAnsi="Times New Roman" w:cs="Times New Roman"/>
            <w:bCs/>
            <w:lang w:eastAsia="en-US"/>
          </w:rPr>
          <w:t>Порядком</w:t>
        </w:r>
      </w:hyperlink>
      <w:r w:rsidRPr="00C23E81">
        <w:rPr>
          <w:rFonts w:ascii="Times New Roman" w:eastAsiaTheme="minorHAnsi" w:hAnsi="Times New Roman" w:cs="Times New Roman"/>
          <w:bCs/>
          <w:lang w:eastAsia="en-US"/>
        </w:rPr>
        <w:t xml:space="preserve"> предоставления и расходования иных межбюджетных трансфертов бюджетам муниципальных районов и городских округов Архангельской области на обеспечение равной доступности услуг общественного транспорта для категорий граждан, установленных </w:t>
      </w:r>
      <w:hyperlink r:id="rId9" w:history="1">
        <w:r w:rsidRPr="00C23E81">
          <w:rPr>
            <w:rFonts w:ascii="Times New Roman" w:eastAsiaTheme="minorHAnsi" w:hAnsi="Times New Roman" w:cs="Times New Roman"/>
            <w:bCs/>
            <w:lang w:eastAsia="en-US"/>
          </w:rPr>
          <w:t>статьями 2</w:t>
        </w:r>
      </w:hyperlink>
      <w:r w:rsidRPr="00C23E81">
        <w:rPr>
          <w:rFonts w:ascii="Times New Roman" w:eastAsiaTheme="minorHAnsi" w:hAnsi="Times New Roman" w:cs="Times New Roman"/>
          <w:bCs/>
          <w:lang w:eastAsia="en-US"/>
        </w:rPr>
        <w:t xml:space="preserve"> и </w:t>
      </w:r>
      <w:hyperlink r:id="rId10" w:history="1">
        <w:r w:rsidRPr="00C23E81">
          <w:rPr>
            <w:rFonts w:ascii="Times New Roman" w:eastAsiaTheme="minorHAnsi" w:hAnsi="Times New Roman" w:cs="Times New Roman"/>
            <w:bCs/>
            <w:lang w:eastAsia="en-US"/>
          </w:rPr>
          <w:t>4</w:t>
        </w:r>
      </w:hyperlink>
      <w:r w:rsidRPr="00C23E81">
        <w:rPr>
          <w:rFonts w:ascii="Times New Roman" w:eastAsiaTheme="minorHAnsi" w:hAnsi="Times New Roman" w:cs="Times New Roman"/>
          <w:bCs/>
          <w:lang w:eastAsia="en-US"/>
        </w:rPr>
        <w:t xml:space="preserve"> Федерального закона от 12 января 1995 года N 5-ФЗ "О ветеранах",</w:t>
      </w:r>
      <w:r w:rsidR="00E5375F" w:rsidRPr="00C23E81">
        <w:rPr>
          <w:rFonts w:ascii="Times New Roman" w:eastAsiaTheme="minorHAnsi" w:hAnsi="Times New Roman" w:cs="Times New Roman"/>
          <w:bCs/>
          <w:lang w:eastAsia="en-US"/>
        </w:rPr>
        <w:t xml:space="preserve"> утвержденным областным законом </w:t>
      </w:r>
      <w:r w:rsidR="00E5375F" w:rsidRPr="00C23E81">
        <w:rPr>
          <w:rFonts w:ascii="Times New Roman" w:eastAsiaTheme="minorHAnsi" w:hAnsi="Times New Roman" w:cs="Times New Roman"/>
          <w:iCs/>
          <w:lang w:eastAsia="en-US"/>
        </w:rPr>
        <w:t xml:space="preserve">от 18.12.2015 N 375-22-ОЗ "Об областном бюджете на 2016 год", и </w:t>
      </w:r>
      <w:bookmarkStart w:id="0" w:name="Par1"/>
      <w:bookmarkEnd w:id="0"/>
      <w:r w:rsidR="00E5375F" w:rsidRPr="00C23E81">
        <w:rPr>
          <w:rFonts w:ascii="Times New Roman" w:eastAsiaTheme="minorHAnsi" w:hAnsi="Times New Roman" w:cs="Times New Roman"/>
          <w:iCs/>
          <w:lang w:eastAsia="en-US"/>
        </w:rPr>
        <w:t>в</w:t>
      </w:r>
      <w:r w:rsidR="00E5375F">
        <w:rPr>
          <w:rFonts w:ascii="Times New Roman" w:eastAsiaTheme="minorHAnsi" w:hAnsi="Times New Roman" w:cs="Times New Roman"/>
          <w:i/>
          <w:iCs/>
          <w:lang w:eastAsia="en-US"/>
        </w:rPr>
        <w:t xml:space="preserve"> </w:t>
      </w:r>
      <w:r w:rsidR="00F9282E" w:rsidRPr="00E5375F">
        <w:rPr>
          <w:rFonts w:ascii="Times New Roman" w:hAnsi="Times New Roman" w:cs="Times New Roman"/>
        </w:rPr>
        <w:t>целях</w:t>
      </w:r>
      <w:r w:rsidR="00F9282E" w:rsidRPr="00E5375F">
        <w:rPr>
          <w:rFonts w:ascii="Baskerville Old Face" w:hAnsi="Baskerville Old Face"/>
        </w:rPr>
        <w:t xml:space="preserve"> </w:t>
      </w:r>
      <w:r w:rsidR="00F9282E" w:rsidRPr="00E5375F">
        <w:rPr>
          <w:rFonts w:ascii="Times New Roman" w:hAnsi="Times New Roman" w:cs="Times New Roman"/>
        </w:rPr>
        <w:t>реализации</w:t>
      </w:r>
      <w:r w:rsidR="00F9282E" w:rsidRPr="00E5375F">
        <w:rPr>
          <w:rFonts w:ascii="Baskerville Old Face" w:hAnsi="Baskerville Old Face"/>
        </w:rPr>
        <w:t xml:space="preserve"> </w:t>
      </w:r>
      <w:r w:rsidR="00F9282E" w:rsidRPr="00E5375F">
        <w:rPr>
          <w:rFonts w:ascii="Times New Roman" w:hAnsi="Times New Roman" w:cs="Times New Roman"/>
        </w:rPr>
        <w:t>постановления</w:t>
      </w:r>
      <w:r w:rsidR="00F9282E" w:rsidRPr="00E5375F">
        <w:rPr>
          <w:rFonts w:ascii="Baskerville Old Face" w:hAnsi="Baskerville Old Face"/>
        </w:rPr>
        <w:t xml:space="preserve"> </w:t>
      </w:r>
      <w:r w:rsidR="00F9282E" w:rsidRPr="00E5375F">
        <w:rPr>
          <w:rFonts w:ascii="Times New Roman" w:hAnsi="Times New Roman" w:cs="Times New Roman"/>
        </w:rPr>
        <w:t>мэрии</w:t>
      </w:r>
      <w:r w:rsidR="00F9282E" w:rsidRPr="00E5375F">
        <w:rPr>
          <w:rFonts w:ascii="Baskerville Old Face" w:hAnsi="Baskerville Old Face"/>
        </w:rPr>
        <w:t xml:space="preserve"> </w:t>
      </w:r>
      <w:r w:rsidR="00F9282E" w:rsidRPr="00E5375F">
        <w:rPr>
          <w:rFonts w:ascii="Times New Roman" w:hAnsi="Times New Roman" w:cs="Times New Roman"/>
        </w:rPr>
        <w:t>города</w:t>
      </w:r>
      <w:r w:rsidR="00F9282E" w:rsidRPr="00E5375F">
        <w:rPr>
          <w:rFonts w:ascii="Baskerville Old Face" w:hAnsi="Baskerville Old Face"/>
        </w:rPr>
        <w:t xml:space="preserve"> </w:t>
      </w:r>
      <w:r w:rsidR="00F9282E" w:rsidRPr="00E5375F">
        <w:rPr>
          <w:rFonts w:ascii="Times New Roman" w:hAnsi="Times New Roman" w:cs="Times New Roman"/>
        </w:rPr>
        <w:t>Архангельска</w:t>
      </w:r>
      <w:r w:rsidR="00F9282E" w:rsidRPr="00E5375F">
        <w:rPr>
          <w:rFonts w:ascii="Baskerville Old Face" w:hAnsi="Baskerville Old Face"/>
        </w:rPr>
        <w:t xml:space="preserve"> </w:t>
      </w:r>
      <w:r w:rsidR="00F9282E" w:rsidRPr="00E5375F">
        <w:rPr>
          <w:rFonts w:ascii="Times New Roman" w:hAnsi="Times New Roman" w:cs="Times New Roman"/>
        </w:rPr>
        <w:t>от</w:t>
      </w:r>
      <w:r w:rsidR="00F9282E" w:rsidRPr="00E5375F">
        <w:rPr>
          <w:rFonts w:ascii="Baskerville Old Face" w:hAnsi="Baskerville Old Face"/>
        </w:rPr>
        <w:t xml:space="preserve"> </w:t>
      </w:r>
      <w:r w:rsidR="00F9282E" w:rsidRPr="00E153D0">
        <w:rPr>
          <w:rFonts w:ascii="Times New Roman" w:hAnsi="Times New Roman" w:cs="Times New Roman"/>
        </w:rPr>
        <w:t>06.11.2015 № 96</w:t>
      </w:r>
      <w:r w:rsidR="002D7024" w:rsidRPr="00E153D0">
        <w:rPr>
          <w:rFonts w:ascii="Times New Roman" w:hAnsi="Times New Roman" w:cs="Times New Roman"/>
        </w:rPr>
        <w:t>6</w:t>
      </w:r>
      <w:r w:rsidR="00F9282E" w:rsidRPr="00E5375F">
        <w:rPr>
          <w:rFonts w:ascii="Baskerville Old Face" w:hAnsi="Baskerville Old Face"/>
        </w:rPr>
        <w:t xml:space="preserve"> "</w:t>
      </w:r>
      <w:r w:rsidR="00F9282E" w:rsidRPr="00E5375F">
        <w:rPr>
          <w:rFonts w:ascii="Times New Roman" w:hAnsi="Times New Roman" w:cs="Times New Roman"/>
          <w:lang w:eastAsia="en-US"/>
        </w:rPr>
        <w:t>О</w:t>
      </w:r>
      <w:r w:rsidR="00F9282E" w:rsidRPr="00E5375F">
        <w:rPr>
          <w:rFonts w:ascii="Baskerville Old Face" w:hAnsi="Baskerville Old Face"/>
          <w:lang w:eastAsia="en-US"/>
        </w:rPr>
        <w:t xml:space="preserve"> </w:t>
      </w:r>
      <w:r w:rsidR="00F9282E" w:rsidRPr="00E5375F">
        <w:rPr>
          <w:rFonts w:ascii="Times New Roman" w:hAnsi="Times New Roman" w:cs="Times New Roman"/>
          <w:lang w:eastAsia="en-US"/>
        </w:rPr>
        <w:t>бесплатном</w:t>
      </w:r>
      <w:r w:rsidR="00F9282E" w:rsidRPr="00E5375F">
        <w:rPr>
          <w:rFonts w:ascii="Baskerville Old Face" w:hAnsi="Baskerville Old Face"/>
          <w:lang w:eastAsia="en-US"/>
        </w:rPr>
        <w:t xml:space="preserve"> </w:t>
      </w:r>
      <w:r w:rsidR="00F9282E" w:rsidRPr="00E5375F">
        <w:rPr>
          <w:rFonts w:ascii="Times New Roman" w:hAnsi="Times New Roman" w:cs="Times New Roman"/>
          <w:lang w:eastAsia="en-US"/>
        </w:rPr>
        <w:t>проезде</w:t>
      </w:r>
      <w:r w:rsidR="00F9282E" w:rsidRPr="00E5375F">
        <w:rPr>
          <w:rFonts w:ascii="Baskerville Old Face" w:hAnsi="Baskerville Old Face"/>
          <w:lang w:eastAsia="en-US"/>
        </w:rPr>
        <w:t xml:space="preserve"> </w:t>
      </w:r>
      <w:r w:rsidR="002D7024" w:rsidRPr="00E5375F">
        <w:rPr>
          <w:rFonts w:ascii="Times New Roman" w:hAnsi="Times New Roman" w:cs="Times New Roman"/>
          <w:lang w:eastAsia="en-US"/>
        </w:rPr>
        <w:t>отдельных</w:t>
      </w:r>
      <w:r w:rsidR="002D7024" w:rsidRPr="00E5375F">
        <w:rPr>
          <w:rFonts w:ascii="Baskerville Old Face" w:hAnsi="Baskerville Old Face"/>
          <w:lang w:eastAsia="en-US"/>
        </w:rPr>
        <w:t xml:space="preserve"> </w:t>
      </w:r>
      <w:r w:rsidR="002D7024" w:rsidRPr="00E5375F">
        <w:rPr>
          <w:rFonts w:ascii="Times New Roman" w:hAnsi="Times New Roman" w:cs="Times New Roman"/>
          <w:lang w:eastAsia="en-US"/>
        </w:rPr>
        <w:t>категорий</w:t>
      </w:r>
      <w:r w:rsidR="002D7024" w:rsidRPr="00E5375F">
        <w:rPr>
          <w:rFonts w:ascii="Baskerville Old Face" w:hAnsi="Baskerville Old Face"/>
          <w:lang w:eastAsia="en-US"/>
        </w:rPr>
        <w:t xml:space="preserve"> </w:t>
      </w:r>
      <w:r w:rsidR="00F9282E" w:rsidRPr="00E5375F">
        <w:rPr>
          <w:rFonts w:ascii="Times New Roman" w:hAnsi="Times New Roman" w:cs="Times New Roman"/>
          <w:lang w:eastAsia="en-US"/>
        </w:rPr>
        <w:t>граждан</w:t>
      </w:r>
      <w:r w:rsidR="002D7024" w:rsidRPr="00E5375F">
        <w:rPr>
          <w:rFonts w:ascii="Baskerville Old Face" w:hAnsi="Baskerville Old Face"/>
          <w:lang w:eastAsia="en-US"/>
        </w:rPr>
        <w:t xml:space="preserve"> </w:t>
      </w:r>
      <w:r w:rsidR="002D7024" w:rsidRPr="00E5375F">
        <w:rPr>
          <w:rFonts w:ascii="Times New Roman" w:hAnsi="Times New Roman" w:cs="Times New Roman"/>
          <w:lang w:eastAsia="en-US"/>
        </w:rPr>
        <w:t>в</w:t>
      </w:r>
      <w:r w:rsidR="002D7024" w:rsidRPr="00E5375F">
        <w:rPr>
          <w:rFonts w:ascii="Baskerville Old Face" w:hAnsi="Baskerville Old Face"/>
          <w:lang w:eastAsia="en-US"/>
        </w:rPr>
        <w:t xml:space="preserve"> </w:t>
      </w:r>
      <w:r w:rsidR="002D7024" w:rsidRPr="00E5375F">
        <w:rPr>
          <w:rFonts w:ascii="Times New Roman" w:hAnsi="Times New Roman" w:cs="Times New Roman"/>
          <w:lang w:eastAsia="en-US"/>
        </w:rPr>
        <w:t>общественном</w:t>
      </w:r>
      <w:r w:rsidR="002D7024" w:rsidRPr="00E5375F">
        <w:rPr>
          <w:rFonts w:ascii="Baskerville Old Face" w:hAnsi="Baskerville Old Face"/>
          <w:lang w:eastAsia="en-US"/>
        </w:rPr>
        <w:t xml:space="preserve"> </w:t>
      </w:r>
      <w:r w:rsidR="002D7024" w:rsidRPr="00E5375F">
        <w:rPr>
          <w:rFonts w:ascii="Times New Roman" w:hAnsi="Times New Roman" w:cs="Times New Roman"/>
          <w:lang w:eastAsia="en-US"/>
        </w:rPr>
        <w:t>транспорте</w:t>
      </w:r>
      <w:r w:rsidR="002D7024" w:rsidRPr="00E5375F">
        <w:rPr>
          <w:rFonts w:ascii="Baskerville Old Face" w:hAnsi="Baskerville Old Face"/>
          <w:lang w:eastAsia="en-US"/>
        </w:rPr>
        <w:t xml:space="preserve"> </w:t>
      </w:r>
      <w:r w:rsidR="00F9282E" w:rsidRPr="00E5375F">
        <w:rPr>
          <w:rFonts w:ascii="Times New Roman" w:hAnsi="Times New Roman" w:cs="Times New Roman"/>
          <w:lang w:eastAsia="en-US"/>
        </w:rPr>
        <w:t>в</w:t>
      </w:r>
      <w:r w:rsidR="00F9282E" w:rsidRPr="00E5375F">
        <w:rPr>
          <w:rFonts w:ascii="Baskerville Old Face" w:hAnsi="Baskerville Old Face"/>
          <w:lang w:eastAsia="en-US"/>
        </w:rPr>
        <w:t xml:space="preserve"> </w:t>
      </w:r>
      <w:r w:rsidR="00F9282E" w:rsidRPr="00E153D0">
        <w:rPr>
          <w:rFonts w:ascii="Times New Roman" w:hAnsi="Times New Roman" w:cs="Times New Roman"/>
          <w:lang w:eastAsia="en-US"/>
        </w:rPr>
        <w:t>2016</w:t>
      </w:r>
      <w:r w:rsidR="00F9282E" w:rsidRPr="00E5375F">
        <w:rPr>
          <w:rFonts w:ascii="Baskerville Old Face" w:hAnsi="Baskerville Old Face"/>
          <w:lang w:eastAsia="en-US"/>
        </w:rPr>
        <w:t xml:space="preserve"> </w:t>
      </w:r>
      <w:r w:rsidR="00F9282E" w:rsidRPr="00E5375F">
        <w:rPr>
          <w:rFonts w:ascii="Times New Roman" w:hAnsi="Times New Roman" w:cs="Times New Roman"/>
          <w:lang w:eastAsia="en-US"/>
        </w:rPr>
        <w:t>году</w:t>
      </w:r>
      <w:r w:rsidR="00F9282E" w:rsidRPr="00E5375F">
        <w:rPr>
          <w:rFonts w:ascii="Baskerville Old Face" w:hAnsi="Baskerville Old Face"/>
        </w:rPr>
        <w:t xml:space="preserve">" </w:t>
      </w:r>
      <w:r w:rsidR="00F9282E" w:rsidRPr="00E5375F">
        <w:rPr>
          <w:rFonts w:ascii="Times New Roman" w:hAnsi="Times New Roman" w:cs="Times New Roman"/>
          <w:color w:val="000000" w:themeColor="text1"/>
        </w:rPr>
        <w:t>Администрация</w:t>
      </w:r>
      <w:r w:rsidR="00F9282E" w:rsidRPr="00E5375F">
        <w:rPr>
          <w:rFonts w:ascii="Baskerville Old Face" w:hAnsi="Baskerville Old Face"/>
          <w:color w:val="000000" w:themeColor="text1"/>
        </w:rPr>
        <w:t xml:space="preserve"> </w:t>
      </w:r>
      <w:r w:rsidR="00F9282E" w:rsidRPr="00E5375F">
        <w:rPr>
          <w:rFonts w:ascii="Times New Roman" w:hAnsi="Times New Roman" w:cs="Times New Roman"/>
          <w:color w:val="000000" w:themeColor="text1"/>
        </w:rPr>
        <w:t>муниципального</w:t>
      </w:r>
      <w:r w:rsidR="00F9282E" w:rsidRPr="00E5375F">
        <w:rPr>
          <w:rFonts w:ascii="Baskerville Old Face" w:hAnsi="Baskerville Old Face"/>
          <w:color w:val="000000" w:themeColor="text1"/>
        </w:rPr>
        <w:t xml:space="preserve"> </w:t>
      </w:r>
      <w:r w:rsidR="00F9282E" w:rsidRPr="00E5375F">
        <w:rPr>
          <w:rFonts w:ascii="Times New Roman" w:hAnsi="Times New Roman" w:cs="Times New Roman"/>
          <w:color w:val="000000" w:themeColor="text1"/>
        </w:rPr>
        <w:t>образования</w:t>
      </w:r>
      <w:r w:rsidR="00F9282E" w:rsidRPr="00E5375F">
        <w:rPr>
          <w:rFonts w:ascii="Baskerville Old Face" w:hAnsi="Baskerville Old Face"/>
          <w:color w:val="000000" w:themeColor="text1"/>
        </w:rPr>
        <w:t xml:space="preserve"> </w:t>
      </w:r>
      <w:r w:rsidR="00F9282E" w:rsidRPr="00E5375F">
        <w:rPr>
          <w:rFonts w:ascii="Baskerville Old Face" w:hAnsi="Baskerville Old Face"/>
          <w:color w:val="000000" w:themeColor="text1"/>
          <w:shd w:val="clear" w:color="auto" w:fill="FFFFFF"/>
        </w:rPr>
        <w:t>"</w:t>
      </w:r>
      <w:r w:rsidR="00F9282E" w:rsidRPr="00E5375F">
        <w:rPr>
          <w:rFonts w:ascii="Times New Roman" w:hAnsi="Times New Roman" w:cs="Times New Roman"/>
          <w:color w:val="000000" w:themeColor="text1"/>
          <w:shd w:val="clear" w:color="auto" w:fill="FFFFFF"/>
        </w:rPr>
        <w:t>Город</w:t>
      </w:r>
      <w:r w:rsidR="00F9282E" w:rsidRPr="00E5375F">
        <w:rPr>
          <w:rFonts w:ascii="Baskerville Old Face" w:hAnsi="Baskerville Old Face"/>
          <w:color w:val="000000" w:themeColor="text1"/>
          <w:shd w:val="clear" w:color="auto" w:fill="FFFFFF"/>
        </w:rPr>
        <w:t xml:space="preserve"> </w:t>
      </w:r>
      <w:r w:rsidR="00F9282E" w:rsidRPr="00E5375F">
        <w:rPr>
          <w:rFonts w:ascii="Times New Roman" w:hAnsi="Times New Roman" w:cs="Times New Roman"/>
          <w:color w:val="000000" w:themeColor="text1"/>
          <w:shd w:val="clear" w:color="auto" w:fill="FFFFFF"/>
        </w:rPr>
        <w:t>Архангельск</w:t>
      </w:r>
      <w:r w:rsidR="00F9282E" w:rsidRPr="00E5375F">
        <w:rPr>
          <w:rFonts w:ascii="Baskerville Old Face" w:hAnsi="Baskerville Old Face"/>
          <w:color w:val="000000" w:themeColor="text1"/>
          <w:shd w:val="clear" w:color="auto" w:fill="FFFFFF"/>
        </w:rPr>
        <w:t>"</w:t>
      </w:r>
      <w:r w:rsidR="00F9282E" w:rsidRPr="00E5375F">
        <w:rPr>
          <w:rFonts w:ascii="Baskerville Old Face" w:hAnsi="Baskerville Old Face"/>
        </w:rPr>
        <w:t xml:space="preserve"> </w:t>
      </w:r>
      <w:r w:rsidR="00F9282E" w:rsidRPr="00E153D0">
        <w:rPr>
          <w:rFonts w:ascii="Times New Roman" w:hAnsi="Times New Roman" w:cs="Times New Roman"/>
          <w:bCs/>
          <w:spacing w:val="36"/>
        </w:rPr>
        <w:t>постановляет:</w:t>
      </w:r>
    </w:p>
    <w:p w:rsidR="00F9282E" w:rsidRPr="00E153D0" w:rsidRDefault="00F9282E" w:rsidP="00F9282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36"/>
          <w:sz w:val="14"/>
          <w:szCs w:val="14"/>
        </w:rPr>
      </w:pPr>
    </w:p>
    <w:p w:rsidR="00F9282E" w:rsidRPr="00B2044D" w:rsidRDefault="00F9282E" w:rsidP="00F9282E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E153D0">
        <w:rPr>
          <w:bCs/>
          <w:szCs w:val="28"/>
        </w:rPr>
        <w:t>Утвердить</w:t>
      </w:r>
      <w:r w:rsidRPr="00B2044D">
        <w:rPr>
          <w:bCs/>
          <w:szCs w:val="28"/>
        </w:rPr>
        <w:t xml:space="preserve"> прилагаемые Правила </w:t>
      </w:r>
      <w:r w:rsidR="002D7024" w:rsidRPr="00B2044D">
        <w:rPr>
          <w:bCs/>
          <w:szCs w:val="28"/>
        </w:rPr>
        <w:t>обеспечения в 2016 году равной доступности услуг общественного транспорта на территории муниципального образования "Город Архангельск" для отдельных категорий граждан</w:t>
      </w:r>
      <w:r w:rsidRPr="00B2044D">
        <w:rPr>
          <w:bCs/>
          <w:szCs w:val="28"/>
        </w:rPr>
        <w:t>.</w:t>
      </w:r>
    </w:p>
    <w:p w:rsidR="00F9282E" w:rsidRPr="00B2044D" w:rsidRDefault="00F9282E" w:rsidP="00F9282E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B2044D">
        <w:rPr>
          <w:bCs/>
          <w:szCs w:val="28"/>
        </w:rPr>
        <w:t xml:space="preserve">Настоящее постановление вступает в силу с момента подписания </w:t>
      </w:r>
      <w:r w:rsidRPr="00B2044D">
        <w:rPr>
          <w:bCs/>
          <w:szCs w:val="28"/>
        </w:rPr>
        <w:br/>
        <w:t>и распространяется на правоотношения, возникшие с 01 января 2016 года.</w:t>
      </w:r>
    </w:p>
    <w:p w:rsidR="00F9282E" w:rsidRPr="00B2044D" w:rsidRDefault="00F9282E" w:rsidP="00F9282E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B2044D">
        <w:rPr>
          <w:bCs/>
          <w:szCs w:val="28"/>
        </w:rPr>
        <w:t>Опубликовать постановление в газете "Архангельск – город воинской славы" и на официальном информационном Интернет-портале муниципального образования "Город Архангельск".</w:t>
      </w:r>
    </w:p>
    <w:p w:rsidR="00F9282E" w:rsidRPr="00B2044D" w:rsidRDefault="00F9282E" w:rsidP="00F9282E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B2044D">
        <w:rPr>
          <w:bCs/>
          <w:szCs w:val="28"/>
        </w:rPr>
        <w:t xml:space="preserve">Контроль за исполнением постановления возложить на заместителя </w:t>
      </w:r>
      <w:r w:rsidRPr="00B2044D">
        <w:rPr>
          <w:color w:val="000000" w:themeColor="text1"/>
          <w:szCs w:val="28"/>
          <w:lang w:eastAsia="en-US"/>
        </w:rPr>
        <w:t xml:space="preserve">Главы муниципального образования "Город Архангельск" по городскому хозяйству </w:t>
      </w:r>
      <w:r w:rsidRPr="00B2044D">
        <w:rPr>
          <w:bCs/>
          <w:szCs w:val="28"/>
        </w:rPr>
        <w:t>Петухову Е.В.</w:t>
      </w:r>
    </w:p>
    <w:p w:rsidR="00F9282E" w:rsidRPr="00B2044D" w:rsidRDefault="00F9282E" w:rsidP="00F9282E">
      <w:pPr>
        <w:jc w:val="both"/>
        <w:rPr>
          <w:b/>
          <w:szCs w:val="28"/>
        </w:rPr>
      </w:pPr>
    </w:p>
    <w:p w:rsidR="00F9282E" w:rsidRPr="00B2044D" w:rsidRDefault="00F9282E" w:rsidP="00F9282E">
      <w:pPr>
        <w:rPr>
          <w:b/>
          <w:szCs w:val="28"/>
        </w:rPr>
      </w:pPr>
    </w:p>
    <w:p w:rsidR="00F9282E" w:rsidRPr="00B2044D" w:rsidRDefault="00F9282E" w:rsidP="00F9282E">
      <w:pPr>
        <w:rPr>
          <w:b/>
          <w:szCs w:val="28"/>
        </w:rPr>
      </w:pPr>
      <w:r w:rsidRPr="00B2044D">
        <w:rPr>
          <w:b/>
          <w:szCs w:val="28"/>
        </w:rPr>
        <w:t>Глава муниципального образования</w:t>
      </w:r>
    </w:p>
    <w:p w:rsidR="00F9282E" w:rsidRPr="00B2044D" w:rsidRDefault="00F9282E" w:rsidP="00F9282E">
      <w:pPr>
        <w:rPr>
          <w:b/>
          <w:szCs w:val="28"/>
        </w:rPr>
      </w:pPr>
      <w:r w:rsidRPr="00B2044D">
        <w:rPr>
          <w:b/>
          <w:szCs w:val="28"/>
        </w:rPr>
        <w:t>"Город Архангельск"                                                                           И.В. Годзиш</w:t>
      </w:r>
    </w:p>
    <w:p w:rsidR="00F9282E" w:rsidRPr="00B2044D" w:rsidRDefault="00F9282E" w:rsidP="00F9282E">
      <w:pPr>
        <w:rPr>
          <w:b/>
          <w:szCs w:val="28"/>
        </w:rPr>
      </w:pPr>
    </w:p>
    <w:p w:rsidR="00F9282E" w:rsidRPr="00B2044D" w:rsidRDefault="00F9282E" w:rsidP="00F9282E">
      <w:pPr>
        <w:rPr>
          <w:b/>
          <w:szCs w:val="28"/>
        </w:rPr>
      </w:pPr>
    </w:p>
    <w:p w:rsidR="00F9282E" w:rsidRPr="00B2044D" w:rsidRDefault="00F9282E" w:rsidP="00F9282E">
      <w:pPr>
        <w:rPr>
          <w:b/>
          <w:szCs w:val="28"/>
        </w:rPr>
      </w:pPr>
    </w:p>
    <w:p w:rsidR="00F9282E" w:rsidRPr="00B2044D" w:rsidRDefault="00F9282E" w:rsidP="00F9282E">
      <w:pPr>
        <w:widowControl w:val="0"/>
        <w:autoSpaceDE w:val="0"/>
        <w:autoSpaceDN w:val="0"/>
        <w:adjustRightInd w:val="0"/>
        <w:rPr>
          <w:sz w:val="16"/>
        </w:rPr>
      </w:pPr>
    </w:p>
    <w:p w:rsidR="00F9282E" w:rsidRPr="00B2044D" w:rsidRDefault="00F9282E" w:rsidP="00E153D0">
      <w:pPr>
        <w:widowControl w:val="0"/>
        <w:autoSpaceDE w:val="0"/>
        <w:autoSpaceDN w:val="0"/>
        <w:adjustRightInd w:val="0"/>
        <w:jc w:val="right"/>
        <w:outlineLvl w:val="0"/>
        <w:rPr>
          <w:b/>
          <w:color w:val="000000" w:themeColor="text1"/>
          <w:szCs w:val="28"/>
        </w:rPr>
      </w:pPr>
      <w:bookmarkStart w:id="1" w:name="_GoBack"/>
      <w:bookmarkEnd w:id="1"/>
      <w:r w:rsidRPr="00B2044D">
        <w:rPr>
          <w:b/>
          <w:color w:val="000000" w:themeColor="text1"/>
          <w:szCs w:val="28"/>
        </w:rPr>
        <w:lastRenderedPageBreak/>
        <w:t>УТВЕРЖДЕНЫ</w:t>
      </w:r>
    </w:p>
    <w:p w:rsidR="00F9282E" w:rsidRPr="00B2044D" w:rsidRDefault="00F9282E" w:rsidP="00E153D0">
      <w:pPr>
        <w:widowControl w:val="0"/>
        <w:autoSpaceDE w:val="0"/>
        <w:autoSpaceDN w:val="0"/>
        <w:adjustRightInd w:val="0"/>
        <w:ind w:left="4956"/>
        <w:jc w:val="right"/>
        <w:rPr>
          <w:color w:val="000000" w:themeColor="text1"/>
          <w:szCs w:val="28"/>
        </w:rPr>
      </w:pPr>
      <w:r w:rsidRPr="00B2044D">
        <w:rPr>
          <w:color w:val="000000" w:themeColor="text1"/>
          <w:szCs w:val="28"/>
        </w:rPr>
        <w:t xml:space="preserve">постановлением Администрации муниципального образования </w:t>
      </w:r>
    </w:p>
    <w:p w:rsidR="00F9282E" w:rsidRPr="00B2044D" w:rsidRDefault="00F9282E" w:rsidP="00E153D0">
      <w:pPr>
        <w:widowControl w:val="0"/>
        <w:autoSpaceDE w:val="0"/>
        <w:autoSpaceDN w:val="0"/>
        <w:adjustRightInd w:val="0"/>
        <w:ind w:left="4956"/>
        <w:jc w:val="right"/>
        <w:rPr>
          <w:color w:val="000000" w:themeColor="text1"/>
          <w:szCs w:val="28"/>
        </w:rPr>
      </w:pPr>
      <w:r w:rsidRPr="00B2044D">
        <w:rPr>
          <w:color w:val="000000" w:themeColor="text1"/>
          <w:szCs w:val="28"/>
        </w:rPr>
        <w:t>"Город Архангельск"</w:t>
      </w:r>
    </w:p>
    <w:p w:rsidR="00F9282E" w:rsidRPr="00B2044D" w:rsidRDefault="00F9282E" w:rsidP="00E153D0">
      <w:pPr>
        <w:widowControl w:val="0"/>
        <w:autoSpaceDE w:val="0"/>
        <w:autoSpaceDN w:val="0"/>
        <w:adjustRightInd w:val="0"/>
        <w:ind w:left="4956"/>
        <w:jc w:val="right"/>
        <w:rPr>
          <w:color w:val="000000" w:themeColor="text1"/>
          <w:szCs w:val="28"/>
        </w:rPr>
      </w:pPr>
      <w:r w:rsidRPr="00B2044D">
        <w:rPr>
          <w:color w:val="000000" w:themeColor="text1"/>
          <w:szCs w:val="28"/>
        </w:rPr>
        <w:t>от ____________ № ____</w:t>
      </w:r>
    </w:p>
    <w:p w:rsidR="00DB347F" w:rsidRPr="00B2044D" w:rsidRDefault="00DB347F" w:rsidP="00DB347F"/>
    <w:p w:rsidR="00DB347F" w:rsidRPr="00B2044D" w:rsidRDefault="00DB347F" w:rsidP="00DB347F"/>
    <w:p w:rsidR="00DB347F" w:rsidRPr="00B2044D" w:rsidRDefault="00DB347F" w:rsidP="00DB347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2044D">
        <w:rPr>
          <w:b/>
          <w:bCs/>
          <w:szCs w:val="28"/>
        </w:rPr>
        <w:t>ПРАВИЛА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center"/>
        <w:rPr>
          <w:b/>
          <w:bCs/>
          <w:sz w:val="6"/>
          <w:szCs w:val="28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2044D">
        <w:rPr>
          <w:b/>
          <w:bCs/>
          <w:szCs w:val="28"/>
        </w:rPr>
        <w:t>обеспечения в 201</w:t>
      </w:r>
      <w:r w:rsidR="002D7024" w:rsidRPr="00B2044D">
        <w:rPr>
          <w:b/>
          <w:bCs/>
          <w:szCs w:val="28"/>
        </w:rPr>
        <w:t>6</w:t>
      </w:r>
      <w:r w:rsidRPr="00B2044D">
        <w:rPr>
          <w:b/>
          <w:bCs/>
          <w:szCs w:val="28"/>
        </w:rPr>
        <w:t xml:space="preserve"> году равной доступности услуг общественного транспорта на территории муниципального образования </w:t>
      </w:r>
      <w:r w:rsidRPr="00B2044D">
        <w:rPr>
          <w:b/>
          <w:bCs/>
          <w:szCs w:val="28"/>
        </w:rPr>
        <w:br/>
        <w:t xml:space="preserve">"Город Архангельск" для отдельных категорий граждан 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B347F" w:rsidRPr="00B2044D" w:rsidRDefault="00DB347F" w:rsidP="00DB347F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B2044D">
        <w:rPr>
          <w:szCs w:val="28"/>
        </w:rPr>
        <w:t>Настоящие Правила определяют порядок обеспечения в 201</w:t>
      </w:r>
      <w:r w:rsidR="002D7024" w:rsidRPr="00B2044D">
        <w:rPr>
          <w:szCs w:val="28"/>
        </w:rPr>
        <w:t>6</w:t>
      </w:r>
      <w:r w:rsidRPr="00B2044D">
        <w:rPr>
          <w:szCs w:val="28"/>
        </w:rPr>
        <w:t xml:space="preserve"> году равной доступности услуг речного и автомобильного транспорта общего пользования на территории муниципального образования "Город Архангельск" во внутримуниципальном (городском) сообщении, а также в межмуниципальном (пригородном) сообщении (далее – равная доступность услуг общественного транспорта на территории муниципального образования "Город Архангельск") для категорий граждан, установленных </w:t>
      </w:r>
      <w:hyperlink r:id="rId11" w:history="1">
        <w:r w:rsidRPr="00B2044D">
          <w:rPr>
            <w:szCs w:val="28"/>
          </w:rPr>
          <w:t>статьями 2</w:t>
        </w:r>
      </w:hyperlink>
      <w:r w:rsidRPr="00B2044D">
        <w:rPr>
          <w:szCs w:val="28"/>
        </w:rPr>
        <w:t xml:space="preserve"> и </w:t>
      </w:r>
      <w:hyperlink r:id="rId12" w:history="1">
        <w:r w:rsidRPr="00B2044D">
          <w:rPr>
            <w:szCs w:val="28"/>
          </w:rPr>
          <w:t>4</w:t>
        </w:r>
      </w:hyperlink>
      <w:r w:rsidRPr="00B2044D">
        <w:rPr>
          <w:szCs w:val="28"/>
        </w:rPr>
        <w:t xml:space="preserve"> Федерального закона от 12.01.1995 </w:t>
      </w:r>
      <w:r w:rsidR="00B419EA" w:rsidRPr="00B2044D">
        <w:rPr>
          <w:szCs w:val="28"/>
        </w:rPr>
        <w:t>№</w:t>
      </w:r>
      <w:r w:rsidRPr="00B2044D">
        <w:rPr>
          <w:szCs w:val="28"/>
        </w:rPr>
        <w:t xml:space="preserve"> 5-ФЗ "О ветеранах" (далее – отдельные категории граждан).</w:t>
      </w:r>
    </w:p>
    <w:p w:rsidR="00DB347F" w:rsidRPr="00B2044D" w:rsidRDefault="00DB347F" w:rsidP="00DB347F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B2044D">
        <w:rPr>
          <w:szCs w:val="28"/>
        </w:rPr>
        <w:t>В настоящих Правилах используются следующие понятия:</w:t>
      </w:r>
    </w:p>
    <w:p w:rsidR="00DB347F" w:rsidRPr="00B2044D" w:rsidRDefault="00AC4687" w:rsidP="00DB347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карта уче</w:t>
      </w:r>
      <w:r w:rsidR="00DB347F" w:rsidRPr="00B2044D">
        <w:rPr>
          <w:szCs w:val="28"/>
        </w:rPr>
        <w:t xml:space="preserve">та выдачи социальных талонов – документ, предоставляющий гражданину, относящемуся к отдельной категории граждан, право на получение социальных талонов на проезд автомобильным транспортом общего пользования по </w:t>
      </w:r>
      <w:r w:rsidR="00515C86" w:rsidRPr="00B2044D">
        <w:rPr>
          <w:szCs w:val="28"/>
        </w:rPr>
        <w:t xml:space="preserve">муниципальным </w:t>
      </w:r>
      <w:r w:rsidR="00DB347F" w:rsidRPr="00B2044D">
        <w:rPr>
          <w:szCs w:val="28"/>
        </w:rPr>
        <w:t>маршрутам регулярных перевозок на территории муниципального образования "Город А</w:t>
      </w:r>
      <w:r w:rsidR="00515C86" w:rsidRPr="00B2044D">
        <w:rPr>
          <w:szCs w:val="28"/>
        </w:rPr>
        <w:t xml:space="preserve">рхангельск" и межмуниципальным </w:t>
      </w:r>
      <w:r w:rsidR="00DB347F" w:rsidRPr="00B2044D">
        <w:rPr>
          <w:szCs w:val="28"/>
        </w:rPr>
        <w:t>маршрутам</w:t>
      </w:r>
      <w:r w:rsidR="00006DF1">
        <w:rPr>
          <w:szCs w:val="28"/>
        </w:rPr>
        <w:t xml:space="preserve"> </w:t>
      </w:r>
      <w:r w:rsidR="00006DF1" w:rsidRPr="00C23E81">
        <w:rPr>
          <w:szCs w:val="28"/>
        </w:rPr>
        <w:t>регулярных перевозок</w:t>
      </w:r>
      <w:r w:rsidR="00DB347F" w:rsidRPr="00B2044D">
        <w:rPr>
          <w:szCs w:val="28"/>
        </w:rPr>
        <w:t xml:space="preserve">, изготовленный типографским способом по образцу согласно приложению № 1 к настоящим Правилам (далее </w:t>
      </w:r>
      <w:r w:rsidR="00E01943" w:rsidRPr="00B2044D">
        <w:rPr>
          <w:szCs w:val="28"/>
        </w:rPr>
        <w:t>–</w:t>
      </w:r>
      <w:r w:rsidR="00DB347F" w:rsidRPr="00B2044D">
        <w:rPr>
          <w:szCs w:val="28"/>
        </w:rPr>
        <w:t xml:space="preserve"> социальная карта);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 xml:space="preserve">социальный талон – документ, </w:t>
      </w:r>
      <w:r w:rsidRPr="00B2044D">
        <w:rPr>
          <w:iCs/>
          <w:szCs w:val="28"/>
        </w:rPr>
        <w:t xml:space="preserve">предоставляющий </w:t>
      </w:r>
      <w:r w:rsidRPr="00B2044D">
        <w:rPr>
          <w:szCs w:val="28"/>
        </w:rPr>
        <w:t xml:space="preserve">гражданину, относящемуся к отдельной категории граждан, </w:t>
      </w:r>
      <w:r w:rsidRPr="00B2044D">
        <w:rPr>
          <w:iCs/>
          <w:szCs w:val="28"/>
        </w:rPr>
        <w:t>право</w:t>
      </w:r>
      <w:r w:rsidRPr="00B2044D">
        <w:rPr>
          <w:szCs w:val="28"/>
        </w:rPr>
        <w:t xml:space="preserve"> бесплатного проезда речным транспортом общего пользования по внутригородским и пригородным речным маршрутным линиям или автомобильным транспортом общего пользования по </w:t>
      </w:r>
      <w:r w:rsidR="00515C86" w:rsidRPr="00B2044D">
        <w:rPr>
          <w:szCs w:val="28"/>
        </w:rPr>
        <w:t xml:space="preserve">муниципальным </w:t>
      </w:r>
      <w:r w:rsidRPr="00B2044D">
        <w:rPr>
          <w:szCs w:val="28"/>
        </w:rPr>
        <w:t>маршрутам регулярных перевозок на территории муниципального образования "Город Архангельск" и межмуниципальным маршрутам</w:t>
      </w:r>
      <w:r w:rsidR="00006DF1" w:rsidRPr="00006DF1">
        <w:rPr>
          <w:i/>
          <w:szCs w:val="28"/>
        </w:rPr>
        <w:t xml:space="preserve"> </w:t>
      </w:r>
      <w:r w:rsidR="00006DF1" w:rsidRPr="00C23E81">
        <w:rPr>
          <w:szCs w:val="28"/>
        </w:rPr>
        <w:t>регулярных перевозок</w:t>
      </w:r>
      <w:r w:rsidRPr="00B2044D">
        <w:rPr>
          <w:szCs w:val="28"/>
        </w:rPr>
        <w:t xml:space="preserve">, изготовленный типографским способом, графическое и (или) цветовое оформление которого характеризует </w:t>
      </w:r>
      <w:r w:rsidRPr="00B2044D">
        <w:rPr>
          <w:iCs/>
          <w:szCs w:val="28"/>
        </w:rPr>
        <w:t>право</w:t>
      </w:r>
      <w:r w:rsidRPr="00B2044D">
        <w:rPr>
          <w:szCs w:val="28"/>
        </w:rPr>
        <w:t xml:space="preserve"> бесплатного проезда указанной категории граждан;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оборотный рейс – пробег автобуса от одного конечного остановочного пункта до противоположного и обратно.</w:t>
      </w:r>
    </w:p>
    <w:p w:rsidR="006C6665" w:rsidRPr="00B2044D" w:rsidRDefault="006C6665" w:rsidP="006C666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Понятия "муниципальный маршрут</w:t>
      </w:r>
      <w:r w:rsidR="00422887" w:rsidRPr="00B2044D">
        <w:rPr>
          <w:szCs w:val="28"/>
        </w:rPr>
        <w:t xml:space="preserve"> регулярных перевозок на территории муниципального образования "Город Архангельск</w:t>
      </w:r>
      <w:r w:rsidRPr="00B2044D">
        <w:rPr>
          <w:szCs w:val="28"/>
        </w:rPr>
        <w:t>", "межмуниципальный маршрут</w:t>
      </w:r>
      <w:r w:rsidR="00006DF1" w:rsidRPr="00006DF1">
        <w:rPr>
          <w:i/>
          <w:szCs w:val="28"/>
        </w:rPr>
        <w:t xml:space="preserve"> </w:t>
      </w:r>
      <w:r w:rsidR="00006DF1" w:rsidRPr="00C23E81">
        <w:rPr>
          <w:szCs w:val="28"/>
        </w:rPr>
        <w:t>регулярных перевозок</w:t>
      </w:r>
      <w:r w:rsidRPr="00B2044D">
        <w:rPr>
          <w:szCs w:val="28"/>
        </w:rPr>
        <w:t xml:space="preserve">", "перевозчики" </w:t>
      </w:r>
      <w:r w:rsidR="00D93D0D" w:rsidRPr="00897982">
        <w:rPr>
          <w:szCs w:val="28"/>
        </w:rPr>
        <w:t>при осуществлении перевозок автомобильным транспортом</w:t>
      </w:r>
      <w:r w:rsidR="00897982">
        <w:rPr>
          <w:szCs w:val="28"/>
        </w:rPr>
        <w:t xml:space="preserve"> </w:t>
      </w:r>
      <w:r w:rsidR="00897982" w:rsidRPr="00C23E81">
        <w:rPr>
          <w:szCs w:val="28"/>
        </w:rPr>
        <w:t>общего пользования</w:t>
      </w:r>
      <w:r w:rsidR="00897982">
        <w:rPr>
          <w:szCs w:val="28"/>
        </w:rPr>
        <w:t xml:space="preserve"> </w:t>
      </w:r>
      <w:r w:rsidRPr="00B2044D">
        <w:rPr>
          <w:szCs w:val="28"/>
        </w:rPr>
        <w:t>используются в значениях, указанных в Федеральном законе от 13.07.2015</w:t>
      </w:r>
      <w:r w:rsidR="00422887" w:rsidRPr="00B2044D">
        <w:rPr>
          <w:szCs w:val="28"/>
        </w:rPr>
        <w:t xml:space="preserve"> </w:t>
      </w:r>
      <w:r w:rsidRPr="00B2044D">
        <w:rPr>
          <w:szCs w:val="28"/>
        </w:rPr>
        <w:t xml:space="preserve">№ 220-ФЗ "Об организации </w:t>
      </w:r>
      <w:r w:rsidRPr="00B2044D">
        <w:rPr>
          <w:szCs w:val="28"/>
        </w:rPr>
        <w:lastRenderedPageBreak/>
        <w:t>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</w:r>
      <w:r w:rsidR="00D93D0D" w:rsidRPr="00B2044D">
        <w:rPr>
          <w:szCs w:val="28"/>
        </w:rPr>
        <w:t xml:space="preserve"> (далее – Федеральный закон</w:t>
      </w:r>
      <w:r w:rsidR="005A01B0">
        <w:rPr>
          <w:szCs w:val="28"/>
        </w:rPr>
        <w:t xml:space="preserve"> </w:t>
      </w:r>
      <w:r w:rsidR="00D93D0D" w:rsidRPr="00B2044D">
        <w:rPr>
          <w:szCs w:val="28"/>
        </w:rPr>
        <w:t>№ 220-ФЗ)</w:t>
      </w:r>
      <w:r w:rsidRPr="00B2044D">
        <w:rPr>
          <w:szCs w:val="28"/>
        </w:rPr>
        <w:t>.</w:t>
      </w:r>
    </w:p>
    <w:p w:rsidR="00DB347F" w:rsidRPr="00B2044D" w:rsidRDefault="00DB347F" w:rsidP="006C666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Под понятием "перевозчик" при осуществлении перевозок речным транспортом общего пользования по внутригородским и пригородным речным маршрутным линиям понимается акционерное общество "Архан</w:t>
      </w:r>
      <w:r w:rsidR="00515C86" w:rsidRPr="00B2044D">
        <w:rPr>
          <w:szCs w:val="28"/>
        </w:rPr>
        <w:t xml:space="preserve">гельский речной порт" (далее – </w:t>
      </w:r>
      <w:r w:rsidRPr="00B2044D">
        <w:rPr>
          <w:szCs w:val="28"/>
        </w:rPr>
        <w:t>АО "Архангельский речной порт"), осуществляющее на основании соответствующих прав и разрешений перевозку речным транспортом общего пользования отдельных категорий граждан.</w:t>
      </w:r>
    </w:p>
    <w:p w:rsidR="00DB347F" w:rsidRPr="00B2044D" w:rsidRDefault="00DB347F" w:rsidP="008C1D64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B2044D">
        <w:rPr>
          <w:szCs w:val="28"/>
        </w:rPr>
        <w:t>Обеспечение в 201</w:t>
      </w:r>
      <w:r w:rsidR="00515C86" w:rsidRPr="00B2044D">
        <w:rPr>
          <w:szCs w:val="28"/>
        </w:rPr>
        <w:t>6</w:t>
      </w:r>
      <w:r w:rsidRPr="00B2044D">
        <w:rPr>
          <w:szCs w:val="28"/>
        </w:rPr>
        <w:t xml:space="preserve"> году равной доступности услуг общественного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транспорта на территории муниципального образования "Город Архангельск" для отдельных категорий граждан осуществляется путем предоставления права бесплатного проезда: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речным транспортом общего пользования по внутригородским и пригородным речным маршрутным линиям, перечень которых приведен в приложении № 2 к настоящим Правилам, (далее – речной транспорт общего пользования) по социальным талонам</w:t>
      </w:r>
      <w:r w:rsidR="00515C86" w:rsidRPr="00B2044D">
        <w:rPr>
          <w:szCs w:val="28"/>
        </w:rPr>
        <w:t xml:space="preserve"> – не более 20 поездок в месяц;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автомобильным транспортом общего пользования по </w:t>
      </w:r>
      <w:r w:rsidR="00515C86" w:rsidRPr="00B2044D">
        <w:rPr>
          <w:szCs w:val="28"/>
        </w:rPr>
        <w:t xml:space="preserve">муниципальным </w:t>
      </w:r>
      <w:r w:rsidRPr="00B2044D">
        <w:rPr>
          <w:szCs w:val="28"/>
        </w:rPr>
        <w:t>маршрутам регулярных перевозок на территории муниципального образования "Город Архангельск"</w:t>
      </w:r>
      <w:r w:rsidR="006D7DAB" w:rsidRPr="006C0786">
        <w:rPr>
          <w:i/>
          <w:szCs w:val="28"/>
        </w:rPr>
        <w:t xml:space="preserve">, </w:t>
      </w:r>
      <w:r w:rsidR="006D7DAB" w:rsidRPr="00C23E81">
        <w:rPr>
          <w:szCs w:val="28"/>
        </w:rPr>
        <w:t>включенным в Реестр муниципальных маршрутов регулярных перевозок на территории муниципального образования "Город Архангельск", утвержденный постановлением мэрии города Архангельска от 31.12.2015 № 180,</w:t>
      </w:r>
      <w:r w:rsidR="006D7DAB">
        <w:rPr>
          <w:i/>
          <w:szCs w:val="28"/>
        </w:rPr>
        <w:t xml:space="preserve"> </w:t>
      </w:r>
      <w:r w:rsidRPr="00B2044D">
        <w:rPr>
          <w:szCs w:val="28"/>
        </w:rPr>
        <w:t>и межмуниципальным маршрутам</w:t>
      </w:r>
      <w:r w:rsidR="00DE339D" w:rsidRPr="00DE339D">
        <w:rPr>
          <w:i/>
          <w:szCs w:val="28"/>
        </w:rPr>
        <w:t xml:space="preserve"> </w:t>
      </w:r>
      <w:r w:rsidR="00DE339D" w:rsidRPr="00C23E81">
        <w:rPr>
          <w:szCs w:val="28"/>
        </w:rPr>
        <w:t>регулярных перевозок</w:t>
      </w:r>
      <w:r w:rsidRPr="00B2044D">
        <w:rPr>
          <w:szCs w:val="28"/>
        </w:rPr>
        <w:t xml:space="preserve">, перечень которых приведен в приложении № 3 к настоящим Правилам, (далее </w:t>
      </w:r>
      <w:r w:rsidR="008C1D64" w:rsidRPr="00B2044D">
        <w:rPr>
          <w:szCs w:val="28"/>
        </w:rPr>
        <w:t>–</w:t>
      </w:r>
      <w:r w:rsidRPr="00B2044D">
        <w:rPr>
          <w:szCs w:val="28"/>
        </w:rPr>
        <w:t xml:space="preserve"> автомобильный транспорт общего пользования) по социальным талонам – </w:t>
      </w:r>
      <w:r w:rsidR="006F33FC" w:rsidRPr="00B2044D">
        <w:rPr>
          <w:szCs w:val="28"/>
        </w:rPr>
        <w:t>не более 60 поездок в квартал.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4. Бесплатный проезд речным и автомобильным транспортом общего пользования предоставляется перевозчиками гражданам, относящимся к отдельным категориям граждан, при предъявлении ими социальных талонов и документов, подтверждающих принадлежность к отдельной категории граждан.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5. Социальная карта выдается гражданину, относящемуся к отдельной категории граждан, при предъявлении им паспорта гражданина Российской Федерации и документа, подтверждающего принадлежность к отдельной категории граждан.</w:t>
      </w:r>
    </w:p>
    <w:p w:rsidR="006F33FC" w:rsidRPr="00B2044D" w:rsidRDefault="006F33FC" w:rsidP="006F33F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Выдача социальных карт осуществляется в течение 2016 года. Социальные карты, выданные в 2016 году, предоставляют гражданам, относящимся к отдельн</w:t>
      </w:r>
      <w:r w:rsidR="004E1291">
        <w:rPr>
          <w:szCs w:val="28"/>
        </w:rPr>
        <w:t>ым</w:t>
      </w:r>
      <w:r w:rsidRPr="00B2044D">
        <w:rPr>
          <w:szCs w:val="28"/>
        </w:rPr>
        <w:t xml:space="preserve"> категори</w:t>
      </w:r>
      <w:r w:rsidR="004E1291">
        <w:rPr>
          <w:szCs w:val="28"/>
        </w:rPr>
        <w:t>ям</w:t>
      </w:r>
      <w:r w:rsidRPr="00B2044D">
        <w:rPr>
          <w:szCs w:val="28"/>
        </w:rPr>
        <w:t xml:space="preserve"> граждан, право на получение социальных талонов на </w:t>
      </w:r>
      <w:r w:rsidRPr="00B2044D">
        <w:rPr>
          <w:szCs w:val="28"/>
          <w:lang w:val="en-US"/>
        </w:rPr>
        <w:t>II</w:t>
      </w:r>
      <w:r w:rsidRPr="00B2044D">
        <w:rPr>
          <w:szCs w:val="28"/>
        </w:rPr>
        <w:t xml:space="preserve"> – </w:t>
      </w:r>
      <w:r w:rsidRPr="00B2044D">
        <w:rPr>
          <w:szCs w:val="28"/>
          <w:lang w:val="en-US"/>
        </w:rPr>
        <w:t>IV</w:t>
      </w:r>
      <w:r w:rsidRPr="00B2044D">
        <w:rPr>
          <w:szCs w:val="28"/>
        </w:rPr>
        <w:t xml:space="preserve"> кварталы 2016 года.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left="720"/>
        <w:jc w:val="both"/>
        <w:rPr>
          <w:szCs w:val="28"/>
        </w:rPr>
      </w:pPr>
      <w:r w:rsidRPr="00B2044D">
        <w:rPr>
          <w:szCs w:val="28"/>
        </w:rPr>
        <w:t>6. Выдача социальных талонов осуществляется: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на речной транспорт общего пользования – ежемесячно не позднее 5 дней до начала месяца и в течение всего месяца по предъявлении гражданином паспорта гражданина Российской Федерации и документа, подтверждающего принадлежность к отдельной категории граждан;</w:t>
      </w:r>
    </w:p>
    <w:p w:rsidR="006F33FC" w:rsidRPr="00C23E81" w:rsidRDefault="00DB347F" w:rsidP="006F33F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  <w:u w:val="single"/>
        </w:rPr>
      </w:pPr>
      <w:r w:rsidRPr="00B2044D">
        <w:rPr>
          <w:szCs w:val="28"/>
        </w:rPr>
        <w:t xml:space="preserve">на автомобильный транспорт общего пользования – ежеквартально не позднее 5 дней до начала следующего квартала и в течение всего квартала при </w:t>
      </w:r>
      <w:r w:rsidRPr="00B2044D">
        <w:rPr>
          <w:szCs w:val="28"/>
        </w:rPr>
        <w:lastRenderedPageBreak/>
        <w:t>предъявлении гражданином паспорта гражданина Российской Федерации</w:t>
      </w:r>
      <w:r w:rsidR="00212882">
        <w:rPr>
          <w:szCs w:val="28"/>
        </w:rPr>
        <w:t>,</w:t>
      </w:r>
      <w:r w:rsidR="00C23E81">
        <w:rPr>
          <w:szCs w:val="28"/>
        </w:rPr>
        <w:t xml:space="preserve"> </w:t>
      </w:r>
      <w:r w:rsidRPr="00B2044D">
        <w:rPr>
          <w:szCs w:val="28"/>
        </w:rPr>
        <w:t>документа, подтверждающего принадлежность к отдельной категории граждан</w:t>
      </w:r>
      <w:r w:rsidR="00212882">
        <w:rPr>
          <w:szCs w:val="28"/>
        </w:rPr>
        <w:t>, и социальной карты</w:t>
      </w:r>
      <w:r w:rsidRPr="00B2044D">
        <w:rPr>
          <w:szCs w:val="28"/>
        </w:rPr>
        <w:t xml:space="preserve">. </w:t>
      </w:r>
      <w:r w:rsidR="006F33FC" w:rsidRPr="00B2044D">
        <w:rPr>
          <w:szCs w:val="28"/>
        </w:rPr>
        <w:t xml:space="preserve">Для </w:t>
      </w:r>
      <w:r w:rsidR="00623B64" w:rsidRPr="00C23E81">
        <w:rPr>
          <w:szCs w:val="28"/>
        </w:rPr>
        <w:t>выдачи</w:t>
      </w:r>
      <w:r w:rsidR="00623B64" w:rsidRPr="00623B64">
        <w:rPr>
          <w:i/>
          <w:szCs w:val="28"/>
        </w:rPr>
        <w:t xml:space="preserve"> </w:t>
      </w:r>
      <w:r w:rsidR="006F33FC" w:rsidRPr="00B2044D">
        <w:rPr>
          <w:szCs w:val="28"/>
        </w:rPr>
        <w:t xml:space="preserve">социальных талонов на </w:t>
      </w:r>
      <w:r w:rsidR="006F33FC" w:rsidRPr="00B2044D">
        <w:rPr>
          <w:szCs w:val="28"/>
          <w:lang w:val="en-US"/>
        </w:rPr>
        <w:t>I</w:t>
      </w:r>
      <w:r w:rsidR="006F33FC" w:rsidRPr="00B2044D">
        <w:rPr>
          <w:szCs w:val="28"/>
        </w:rPr>
        <w:t xml:space="preserve"> квартал 2016 года </w:t>
      </w:r>
      <w:r w:rsidR="006F33FC" w:rsidRPr="00C23E81">
        <w:rPr>
          <w:szCs w:val="28"/>
        </w:rPr>
        <w:t>предъявля</w:t>
      </w:r>
      <w:r w:rsidR="00212882" w:rsidRPr="00C23E81">
        <w:rPr>
          <w:szCs w:val="28"/>
        </w:rPr>
        <w:t>ется</w:t>
      </w:r>
      <w:r w:rsidR="006F33FC" w:rsidRPr="00C23E81">
        <w:rPr>
          <w:szCs w:val="28"/>
        </w:rPr>
        <w:t xml:space="preserve"> социальн</w:t>
      </w:r>
      <w:r w:rsidR="00212882" w:rsidRPr="00C23E81">
        <w:rPr>
          <w:szCs w:val="28"/>
        </w:rPr>
        <w:t>ая</w:t>
      </w:r>
      <w:r w:rsidR="006F33FC" w:rsidRPr="00C23E81">
        <w:rPr>
          <w:szCs w:val="28"/>
        </w:rPr>
        <w:t xml:space="preserve"> карт</w:t>
      </w:r>
      <w:r w:rsidR="00212882" w:rsidRPr="00C23E81">
        <w:rPr>
          <w:szCs w:val="28"/>
        </w:rPr>
        <w:t>а</w:t>
      </w:r>
      <w:r w:rsidR="00623B64" w:rsidRPr="00C23E81">
        <w:rPr>
          <w:szCs w:val="28"/>
        </w:rPr>
        <w:t>, полученн</w:t>
      </w:r>
      <w:r w:rsidR="00212882" w:rsidRPr="00C23E81">
        <w:rPr>
          <w:szCs w:val="28"/>
        </w:rPr>
        <w:t>ая</w:t>
      </w:r>
      <w:r w:rsidR="00623B64" w:rsidRPr="00C23E81">
        <w:rPr>
          <w:szCs w:val="28"/>
        </w:rPr>
        <w:t xml:space="preserve"> в </w:t>
      </w:r>
      <w:r w:rsidR="006F33FC" w:rsidRPr="00C23E81">
        <w:rPr>
          <w:szCs w:val="28"/>
        </w:rPr>
        <w:t>2015 год</w:t>
      </w:r>
      <w:r w:rsidR="00623B64" w:rsidRPr="00C23E81">
        <w:rPr>
          <w:szCs w:val="28"/>
        </w:rPr>
        <w:t>у</w:t>
      </w:r>
      <w:r w:rsidR="00C23E81" w:rsidRPr="00C23E81">
        <w:rPr>
          <w:szCs w:val="28"/>
        </w:rPr>
        <w:t xml:space="preserve">, </w:t>
      </w:r>
      <w:r w:rsidR="006F33FC" w:rsidRPr="00B2044D">
        <w:rPr>
          <w:szCs w:val="28"/>
        </w:rPr>
        <w:t xml:space="preserve">на </w:t>
      </w:r>
      <w:r w:rsidR="006F33FC" w:rsidRPr="00B2044D">
        <w:rPr>
          <w:szCs w:val="28"/>
          <w:lang w:val="en-US"/>
        </w:rPr>
        <w:t>II</w:t>
      </w:r>
      <w:r w:rsidR="006F33FC" w:rsidRPr="00B2044D">
        <w:rPr>
          <w:szCs w:val="28"/>
        </w:rPr>
        <w:t xml:space="preserve"> – </w:t>
      </w:r>
      <w:r w:rsidR="006F33FC" w:rsidRPr="00B2044D">
        <w:rPr>
          <w:szCs w:val="28"/>
          <w:lang w:val="en-US"/>
        </w:rPr>
        <w:t>IV</w:t>
      </w:r>
      <w:r w:rsidR="00422887" w:rsidRPr="00B2044D">
        <w:rPr>
          <w:szCs w:val="28"/>
        </w:rPr>
        <w:t xml:space="preserve"> кварталы 2016 года </w:t>
      </w:r>
      <w:r w:rsidR="00C23E81" w:rsidRPr="00B2044D">
        <w:rPr>
          <w:szCs w:val="28"/>
        </w:rPr>
        <w:t>–</w:t>
      </w:r>
      <w:r w:rsidR="00212882">
        <w:rPr>
          <w:szCs w:val="28"/>
        </w:rPr>
        <w:t xml:space="preserve"> </w:t>
      </w:r>
      <w:r w:rsidR="006F33FC" w:rsidRPr="00B2044D">
        <w:rPr>
          <w:szCs w:val="28"/>
        </w:rPr>
        <w:t>социальн</w:t>
      </w:r>
      <w:r w:rsidR="00212882">
        <w:rPr>
          <w:szCs w:val="28"/>
        </w:rPr>
        <w:t>ая</w:t>
      </w:r>
      <w:r w:rsidR="006F33FC" w:rsidRPr="00B2044D">
        <w:rPr>
          <w:szCs w:val="28"/>
        </w:rPr>
        <w:t xml:space="preserve"> карт</w:t>
      </w:r>
      <w:r w:rsidR="00212882">
        <w:rPr>
          <w:szCs w:val="28"/>
        </w:rPr>
        <w:t>а</w:t>
      </w:r>
      <w:r w:rsidR="006F33FC" w:rsidRPr="00B2044D">
        <w:rPr>
          <w:szCs w:val="28"/>
        </w:rPr>
        <w:t>, полученн</w:t>
      </w:r>
      <w:r w:rsidR="00212882">
        <w:rPr>
          <w:szCs w:val="28"/>
        </w:rPr>
        <w:t>ая</w:t>
      </w:r>
      <w:r w:rsidR="006F33FC" w:rsidRPr="00B2044D">
        <w:rPr>
          <w:szCs w:val="28"/>
        </w:rPr>
        <w:t xml:space="preserve"> в 2016 году</w:t>
      </w:r>
      <w:r w:rsidR="00623B64">
        <w:rPr>
          <w:szCs w:val="28"/>
        </w:rPr>
        <w:t>.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7. Расходы на обеспечение в 201</w:t>
      </w:r>
      <w:r w:rsidR="008C65D4" w:rsidRPr="00B2044D">
        <w:rPr>
          <w:szCs w:val="28"/>
        </w:rPr>
        <w:t>6</w:t>
      </w:r>
      <w:r w:rsidRPr="00B2044D">
        <w:rPr>
          <w:szCs w:val="28"/>
        </w:rPr>
        <w:t xml:space="preserve"> году равной доступности услуг общественного транспорта на территории муниципального образования "Город Архангельск" для отдельных категорий граждан осуществляются в рамках ведомственной целевой программы </w:t>
      </w:r>
      <w:r w:rsidR="006F33FC" w:rsidRPr="00B2044D">
        <w:rPr>
          <w:szCs w:val="28"/>
        </w:rPr>
        <w:t>"Развитие городского хозяйства на территории муниципального образования "Город Архангельск", утвержденной постановлением мэрии города Архангельска от 28.01.2014 № 44</w:t>
      </w:r>
      <w:r w:rsidRPr="00B2044D">
        <w:rPr>
          <w:szCs w:val="28"/>
        </w:rPr>
        <w:t xml:space="preserve">, за счет и в пределах </w:t>
      </w:r>
      <w:r w:rsidR="00B34834" w:rsidRPr="00C23E81">
        <w:rPr>
          <w:szCs w:val="28"/>
        </w:rPr>
        <w:t>иных</w:t>
      </w:r>
      <w:r w:rsidR="00B34834">
        <w:rPr>
          <w:szCs w:val="28"/>
        </w:rPr>
        <w:t xml:space="preserve"> </w:t>
      </w:r>
      <w:r w:rsidRPr="00B2044D">
        <w:rPr>
          <w:szCs w:val="28"/>
        </w:rPr>
        <w:t>межбюджетных трансфертов, предоставляемых из областного бюджета на обеспечение равной доступности услуг общественного транспорта для отдельных категорий граждан.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B2044D">
        <w:rPr>
          <w:szCs w:val="28"/>
        </w:rPr>
        <w:t>8. Расходы на обеспечение равной доступности услуг общественного транспорта на территории муниципального образования "Город Архангельск" для отдельных категорий граждан осуществляются путем перечисления средств перевозчикам в связи с оказанием ими услуг по перевозке отдельных категорий граждан речным или автомобильным транспортом общего пользования в соответствии с договорами на оказание услуг по перевозке отдельных категорий граждан.</w:t>
      </w:r>
    </w:p>
    <w:p w:rsidR="00DB347F" w:rsidRPr="00FB42B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B2044D">
        <w:rPr>
          <w:szCs w:val="28"/>
        </w:rPr>
        <w:t>Договор на оказание услуг по перевозке отдельных категорий граждан речным 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общего пользования заключается межд</w:t>
      </w:r>
      <w:r w:rsidR="006F33FC" w:rsidRPr="00B2044D">
        <w:rPr>
          <w:szCs w:val="28"/>
        </w:rPr>
        <w:t xml:space="preserve">у </w:t>
      </w:r>
      <w:r w:rsidR="001576CF" w:rsidRPr="00B2044D">
        <w:rPr>
          <w:szCs w:val="28"/>
        </w:rPr>
        <w:t xml:space="preserve">департаментом городского хозяйства </w:t>
      </w:r>
      <w:r w:rsidR="008C65D4" w:rsidRPr="00B2044D">
        <w:rPr>
          <w:szCs w:val="28"/>
        </w:rPr>
        <w:t>Администраци</w:t>
      </w:r>
      <w:r w:rsidR="001576CF" w:rsidRPr="00B2044D">
        <w:rPr>
          <w:szCs w:val="28"/>
        </w:rPr>
        <w:t>и</w:t>
      </w:r>
      <w:r w:rsidR="008C65D4" w:rsidRPr="00B2044D">
        <w:rPr>
          <w:szCs w:val="28"/>
        </w:rPr>
        <w:t xml:space="preserve"> муниципального образования "Г</w:t>
      </w:r>
      <w:r w:rsidR="006F33FC" w:rsidRPr="00B2044D">
        <w:rPr>
          <w:szCs w:val="28"/>
        </w:rPr>
        <w:t>ород</w:t>
      </w:r>
      <w:r w:rsidR="008C65D4" w:rsidRPr="00B2044D">
        <w:rPr>
          <w:szCs w:val="28"/>
        </w:rPr>
        <w:t xml:space="preserve"> Архангельск"</w:t>
      </w:r>
      <w:r w:rsidR="006F33FC" w:rsidRPr="00B2044D">
        <w:rPr>
          <w:szCs w:val="28"/>
        </w:rPr>
        <w:t xml:space="preserve"> </w:t>
      </w:r>
      <w:r w:rsidR="00157FBA" w:rsidRPr="00B2044D">
        <w:rPr>
          <w:szCs w:val="28"/>
        </w:rPr>
        <w:t xml:space="preserve">(далее – департамент городского хозяйства) </w:t>
      </w:r>
      <w:r w:rsidR="006F33FC" w:rsidRPr="00B2044D">
        <w:rPr>
          <w:szCs w:val="28"/>
        </w:rPr>
        <w:t xml:space="preserve">и </w:t>
      </w:r>
      <w:r w:rsidRPr="00B2044D">
        <w:rPr>
          <w:szCs w:val="28"/>
        </w:rPr>
        <w:t>АО "Архангельский речной порт"</w:t>
      </w:r>
      <w:r w:rsidRPr="00FB42BD">
        <w:rPr>
          <w:i/>
          <w:szCs w:val="28"/>
        </w:rPr>
        <w:t>.</w:t>
      </w:r>
    </w:p>
    <w:p w:rsidR="00DB347F" w:rsidRPr="00012F24" w:rsidRDefault="00DB347F" w:rsidP="00012F24">
      <w:pPr>
        <w:pStyle w:val="ConsPlusNormal"/>
        <w:ind w:firstLine="540"/>
        <w:rPr>
          <w:rFonts w:ascii="Times New Roman" w:hAnsi="Times New Roman" w:cs="Times New Roman"/>
        </w:rPr>
      </w:pPr>
      <w:r w:rsidRPr="00012F24">
        <w:rPr>
          <w:rFonts w:ascii="Times New Roman" w:hAnsi="Times New Roman" w:cs="Times New Roman"/>
        </w:rPr>
        <w:t xml:space="preserve">Договоры на оказание услуг по перевозке отдельных категорий граждан автомобильным транспортом общего пользования заключаются между муниципальным унитарным предприятием "Архангельское предприятие пассажирских перевозок" муниципального образования "Город Архангельск" (далее – МУП "АППП") и перевозчиками, осуществляющими </w:t>
      </w:r>
      <w:r w:rsidR="006A6AA2" w:rsidRPr="00012F24">
        <w:rPr>
          <w:rFonts w:ascii="Times New Roman" w:hAnsi="Times New Roman" w:cs="Times New Roman"/>
        </w:rPr>
        <w:t xml:space="preserve">регулярные перевозки пассажиров и багажа по </w:t>
      </w:r>
      <w:r w:rsidR="00D93D0D" w:rsidRPr="00012F24">
        <w:rPr>
          <w:rFonts w:ascii="Times New Roman" w:hAnsi="Times New Roman" w:cs="Times New Roman"/>
        </w:rPr>
        <w:t xml:space="preserve">муниципальным </w:t>
      </w:r>
      <w:r w:rsidR="006A6AA2" w:rsidRPr="00012F24">
        <w:rPr>
          <w:rFonts w:ascii="Times New Roman" w:hAnsi="Times New Roman" w:cs="Times New Roman"/>
        </w:rPr>
        <w:t>маршрутам регулярных перевозок на территории муниципального образования "Город Архангельск" в порядке, установленном частью 9 статьи 39 Федерального закона № 220-ФЗ по договорам на организацию регулярных автобусных перевозок на территории муниципального образования "Город Архангельск", заключенны</w:t>
      </w:r>
      <w:r w:rsidR="00422887" w:rsidRPr="00012F24">
        <w:rPr>
          <w:rFonts w:ascii="Times New Roman" w:hAnsi="Times New Roman" w:cs="Times New Roman"/>
        </w:rPr>
        <w:t>м</w:t>
      </w:r>
      <w:r w:rsidR="006A6AA2" w:rsidRPr="00012F24">
        <w:rPr>
          <w:rFonts w:ascii="Times New Roman" w:hAnsi="Times New Roman" w:cs="Times New Roman"/>
        </w:rPr>
        <w:t xml:space="preserve"> в соответствии с Положением об организации транспортного обслуживания населения автомобильным транспортом на территории муниципального образования "Город Архангельск"</w:t>
      </w:r>
      <w:r w:rsidR="00422887" w:rsidRPr="00012F24">
        <w:rPr>
          <w:rFonts w:ascii="Times New Roman" w:hAnsi="Times New Roman" w:cs="Times New Roman"/>
        </w:rPr>
        <w:t xml:space="preserve">, утвержденным решением </w:t>
      </w:r>
      <w:r w:rsidR="00B2044D" w:rsidRPr="00012F24">
        <w:rPr>
          <w:rFonts w:ascii="Times New Roman" w:hAnsi="Times New Roman" w:cs="Times New Roman"/>
        </w:rPr>
        <w:t xml:space="preserve">Архангельской городской Думы </w:t>
      </w:r>
      <w:r w:rsidR="00422887" w:rsidRPr="00012F24">
        <w:rPr>
          <w:rFonts w:ascii="Times New Roman" w:hAnsi="Times New Roman" w:cs="Times New Roman"/>
        </w:rPr>
        <w:t xml:space="preserve">от 24.09.2014 № 149, </w:t>
      </w:r>
      <w:r w:rsidRPr="00C35644">
        <w:rPr>
          <w:rFonts w:ascii="Times New Roman" w:hAnsi="Times New Roman" w:cs="Times New Roman"/>
        </w:rPr>
        <w:t xml:space="preserve">и </w:t>
      </w:r>
      <w:r w:rsidR="00012F24" w:rsidRPr="00C35644">
        <w:rPr>
          <w:rFonts w:ascii="Times New Roman" w:hAnsi="Times New Roman" w:cs="Times New Roman"/>
        </w:rPr>
        <w:t xml:space="preserve">действовавшим на день официального опубликования Федерального закона № 220-ФЗ, и </w:t>
      </w:r>
      <w:r w:rsidRPr="00C35644">
        <w:rPr>
          <w:rFonts w:ascii="Times New Roman" w:hAnsi="Times New Roman" w:cs="Times New Roman"/>
        </w:rPr>
        <w:t>(или) договор</w:t>
      </w:r>
      <w:r w:rsidR="00B2044D" w:rsidRPr="00C35644">
        <w:rPr>
          <w:rFonts w:ascii="Times New Roman" w:hAnsi="Times New Roman" w:cs="Times New Roman"/>
        </w:rPr>
        <w:t>ам</w:t>
      </w:r>
      <w:r w:rsidRPr="00C35644">
        <w:rPr>
          <w:rFonts w:ascii="Times New Roman" w:hAnsi="Times New Roman" w:cs="Times New Roman"/>
        </w:rPr>
        <w:t xml:space="preserve"> на организацию регулярных автобусных перевозок по межмуниципальным маршрутам,</w:t>
      </w:r>
      <w:r w:rsidR="00012F24" w:rsidRPr="00C35644">
        <w:rPr>
          <w:rFonts w:ascii="Times New Roman" w:hAnsi="Times New Roman" w:cs="Times New Roman"/>
        </w:rPr>
        <w:t xml:space="preserve"> государственным контрактам на выполнение работ, связанных с осуществлением регулярных автобусных перевозок по межмуниципальным маршрутам регулярных автобусных перевозок по регулируемым тарифам, </w:t>
      </w:r>
      <w:r w:rsidRPr="00C35644">
        <w:rPr>
          <w:rFonts w:ascii="Times New Roman" w:hAnsi="Times New Roman" w:cs="Times New Roman"/>
        </w:rPr>
        <w:t>заключенны</w:t>
      </w:r>
      <w:r w:rsidR="00B2044D" w:rsidRPr="00C35644">
        <w:rPr>
          <w:rFonts w:ascii="Times New Roman" w:hAnsi="Times New Roman" w:cs="Times New Roman"/>
        </w:rPr>
        <w:t>м</w:t>
      </w:r>
      <w:r w:rsidRPr="00C35644">
        <w:rPr>
          <w:rFonts w:ascii="Times New Roman" w:hAnsi="Times New Roman" w:cs="Times New Roman"/>
        </w:rPr>
        <w:t xml:space="preserve"> в соответствии с областным законом</w:t>
      </w:r>
      <w:r w:rsidR="00D93D0D" w:rsidRPr="00C35644">
        <w:rPr>
          <w:rFonts w:ascii="Times New Roman" w:hAnsi="Times New Roman" w:cs="Times New Roman"/>
        </w:rPr>
        <w:t xml:space="preserve"> от 30.05.2014 № 130-8-ОЗ </w:t>
      </w:r>
      <w:r w:rsidR="00D93D0D" w:rsidRPr="00C35644">
        <w:rPr>
          <w:rFonts w:ascii="Times New Roman" w:hAnsi="Times New Roman" w:cs="Times New Roman"/>
        </w:rPr>
        <w:lastRenderedPageBreak/>
        <w:t>"Об организации транспортного обслуживания населения автомобильным транспортом общего пользования в Архангельской области" (далее –</w:t>
      </w:r>
      <w:r w:rsidR="00E34D23" w:rsidRPr="00C35644">
        <w:rPr>
          <w:rFonts w:ascii="Times New Roman" w:hAnsi="Times New Roman" w:cs="Times New Roman"/>
        </w:rPr>
        <w:t xml:space="preserve"> договоры на организацию регулярных автобусных перевозок по межмуниципальным маршрутам регулярных перевозок</w:t>
      </w:r>
      <w:r w:rsidR="00D93D0D" w:rsidRPr="00C35644">
        <w:rPr>
          <w:rFonts w:ascii="Times New Roman" w:hAnsi="Times New Roman" w:cs="Times New Roman"/>
        </w:rPr>
        <w:t>)</w:t>
      </w:r>
      <w:r w:rsidR="00012F24" w:rsidRPr="00C35644">
        <w:rPr>
          <w:rFonts w:ascii="Times New Roman" w:hAnsi="Times New Roman" w:cs="Times New Roman"/>
        </w:rPr>
        <w:t>.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Для заключения договоров на оказание услуг по перевозке отдельных категорий граждан автомобильным транспортом общего пользования:</w:t>
      </w:r>
    </w:p>
    <w:p w:rsidR="00DB347F" w:rsidRPr="00C35644" w:rsidRDefault="00DB347F" w:rsidP="008C65D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  <w:u w:val="single"/>
        </w:rPr>
      </w:pPr>
      <w:r w:rsidRPr="00B2044D">
        <w:rPr>
          <w:szCs w:val="28"/>
        </w:rPr>
        <w:t xml:space="preserve">департамент городского хозяйства не позднее </w:t>
      </w:r>
      <w:r w:rsidR="00B2044D" w:rsidRPr="005A01B0">
        <w:rPr>
          <w:szCs w:val="28"/>
        </w:rPr>
        <w:t>1</w:t>
      </w:r>
      <w:r w:rsidR="00F76618">
        <w:rPr>
          <w:szCs w:val="28"/>
        </w:rPr>
        <w:t>1</w:t>
      </w:r>
      <w:r w:rsidRPr="005A01B0">
        <w:rPr>
          <w:szCs w:val="28"/>
        </w:rPr>
        <w:t xml:space="preserve"> </w:t>
      </w:r>
      <w:r w:rsidR="00B2044D" w:rsidRPr="005A01B0">
        <w:rPr>
          <w:szCs w:val="28"/>
        </w:rPr>
        <w:t>апреля</w:t>
      </w:r>
      <w:r w:rsidRPr="005A01B0">
        <w:rPr>
          <w:szCs w:val="28"/>
        </w:rPr>
        <w:t xml:space="preserve"> 201</w:t>
      </w:r>
      <w:r w:rsidR="006A6AA2" w:rsidRPr="005A01B0">
        <w:rPr>
          <w:szCs w:val="28"/>
        </w:rPr>
        <w:t>6</w:t>
      </w:r>
      <w:r w:rsidRPr="00B2044D">
        <w:rPr>
          <w:szCs w:val="28"/>
        </w:rPr>
        <w:t xml:space="preserve"> года направляет в МУП "АППП" сведения о перевозчиках, заключивших договоры на организацию регулярных автобусных перевозок на территории муниципального образования "Город Архангельск" (да</w:t>
      </w:r>
      <w:r w:rsidR="00C35644">
        <w:rPr>
          <w:szCs w:val="28"/>
        </w:rPr>
        <w:t>лее – сведения о перевозчиках);</w:t>
      </w:r>
    </w:p>
    <w:p w:rsidR="00DB347F" w:rsidRPr="00B2044D" w:rsidRDefault="00DB347F" w:rsidP="00DB347F">
      <w:pPr>
        <w:autoSpaceDE w:val="0"/>
        <w:autoSpaceDN w:val="0"/>
        <w:adjustRightInd w:val="0"/>
        <w:ind w:firstLine="540"/>
        <w:jc w:val="both"/>
        <w:rPr>
          <w:iCs/>
          <w:szCs w:val="28"/>
        </w:rPr>
      </w:pPr>
      <w:r w:rsidRPr="00B2044D">
        <w:rPr>
          <w:szCs w:val="28"/>
        </w:rPr>
        <w:t>перевозчики, осуществляющие перевозку отдельных категорий граждан по межмуниципальным маршрутам</w:t>
      </w:r>
      <w:r w:rsidR="00027F2B" w:rsidRPr="00027F2B">
        <w:rPr>
          <w:i/>
          <w:szCs w:val="28"/>
        </w:rPr>
        <w:t xml:space="preserve"> </w:t>
      </w:r>
      <w:r w:rsidR="00027F2B" w:rsidRPr="00C35644">
        <w:rPr>
          <w:szCs w:val="28"/>
        </w:rPr>
        <w:t>регулярных перевозок</w:t>
      </w:r>
      <w:r w:rsidRPr="00B2044D">
        <w:rPr>
          <w:szCs w:val="28"/>
        </w:rPr>
        <w:t>, представляют в МУП "АППП" копии заключенных ими договоров на организацию регулярных автобусных перевозок по межмуниципальным маршрутам</w:t>
      </w:r>
      <w:r w:rsidR="00350C9E" w:rsidRPr="00350C9E">
        <w:rPr>
          <w:i/>
          <w:szCs w:val="28"/>
        </w:rPr>
        <w:t xml:space="preserve"> </w:t>
      </w:r>
      <w:r w:rsidR="00350C9E" w:rsidRPr="00C35644">
        <w:rPr>
          <w:szCs w:val="28"/>
        </w:rPr>
        <w:t>регулярных перевозок</w:t>
      </w:r>
      <w:r w:rsidRPr="00B2044D">
        <w:rPr>
          <w:szCs w:val="28"/>
        </w:rPr>
        <w:t xml:space="preserve">, заверенные </w:t>
      </w:r>
      <w:r w:rsidRPr="00B2044D">
        <w:rPr>
          <w:iCs/>
          <w:szCs w:val="28"/>
        </w:rPr>
        <w:t>подписью и печатью перевозчика</w:t>
      </w:r>
      <w:r w:rsidR="003A1C52" w:rsidRPr="00B2044D">
        <w:rPr>
          <w:iCs/>
          <w:szCs w:val="28"/>
        </w:rPr>
        <w:t xml:space="preserve"> (при наличии печати)</w:t>
      </w:r>
      <w:r w:rsidRPr="00B2044D">
        <w:rPr>
          <w:iCs/>
          <w:szCs w:val="28"/>
        </w:rPr>
        <w:t>.</w:t>
      </w:r>
    </w:p>
    <w:p w:rsidR="00DB347F" w:rsidRPr="00B2044D" w:rsidRDefault="00DB347F" w:rsidP="008C65D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  <w:u w:val="single"/>
        </w:rPr>
      </w:pPr>
      <w:r w:rsidRPr="00B2044D">
        <w:rPr>
          <w:szCs w:val="28"/>
        </w:rPr>
        <w:t xml:space="preserve">МУП "АППП" организует обеспечение равной доступности услуг автомобильного транспорта общего пользования на территории муниципального образования "Город Архангельск" в соответствии с настоящими Правилами и на основании заключенного </w:t>
      </w:r>
      <w:r w:rsidR="008C65D4" w:rsidRPr="00B2044D">
        <w:rPr>
          <w:szCs w:val="28"/>
        </w:rPr>
        <w:t xml:space="preserve">с </w:t>
      </w:r>
      <w:r w:rsidR="00157FBA" w:rsidRPr="00B2044D">
        <w:rPr>
          <w:szCs w:val="28"/>
        </w:rPr>
        <w:t>департаментом городского хозяйства</w:t>
      </w:r>
      <w:r w:rsidRPr="00B2044D">
        <w:rPr>
          <w:szCs w:val="28"/>
        </w:rPr>
        <w:t xml:space="preserve"> договора об организации в 201</w:t>
      </w:r>
      <w:r w:rsidR="003A1C52" w:rsidRPr="00B2044D">
        <w:rPr>
          <w:szCs w:val="28"/>
        </w:rPr>
        <w:t>6</w:t>
      </w:r>
      <w:r w:rsidRPr="00B2044D">
        <w:rPr>
          <w:szCs w:val="28"/>
        </w:rPr>
        <w:t xml:space="preserve"> году мероприятий по обеспечению равной доступности услуг автомобильного транспорта общего пользования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на территории муниципального образования "Город Архангельск" для отдельных категорий граждан (далее – договор об организации мероприятий).</w:t>
      </w:r>
    </w:p>
    <w:p w:rsidR="00DB347F" w:rsidRPr="00B2044D" w:rsidRDefault="00DB347F" w:rsidP="008C1D6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9. </w:t>
      </w:r>
      <w:r w:rsidR="008C1D64" w:rsidRPr="00B2044D">
        <w:rPr>
          <w:szCs w:val="28"/>
        </w:rPr>
        <w:tab/>
      </w:r>
      <w:r w:rsidRPr="00B2044D">
        <w:rPr>
          <w:szCs w:val="28"/>
        </w:rPr>
        <w:t>Су</w:t>
      </w:r>
      <w:r w:rsidR="00A07EB4" w:rsidRPr="00B2044D">
        <w:rPr>
          <w:szCs w:val="28"/>
        </w:rPr>
        <w:t xml:space="preserve">мма средств, подлежащая уплате </w:t>
      </w:r>
      <w:r w:rsidRPr="00B2044D">
        <w:rPr>
          <w:szCs w:val="28"/>
        </w:rPr>
        <w:t>АО "Архангельский речной порт" в связи с оказанием им услуг по перевозке отдельных категорий граждан речным 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общего пользования, определяется как сумма произведений фактического количества использованных социальных талонов отдельными категориями граждан и соответствующего тарифа на перевозку пассажиров по внутригородским и пригородным речным маршрутным линиям, у</w:t>
      </w:r>
      <w:r w:rsidR="00A07EB4" w:rsidRPr="00B2044D">
        <w:rPr>
          <w:szCs w:val="28"/>
        </w:rPr>
        <w:t xml:space="preserve">становленного </w:t>
      </w:r>
      <w:r w:rsidRPr="00B2044D">
        <w:rPr>
          <w:szCs w:val="28"/>
        </w:rPr>
        <w:t>АО "Архангельский речной порт" с учетом коэффициента предельного повышения тарифов на перевозки пассажиров и багажа речным транспортом, установленного агентством по тарифам и ценам Архангельской области.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Тариф на перевозку пассажиров по внутригородским и пригородным речным ма</w:t>
      </w:r>
      <w:r w:rsidR="00A07EB4" w:rsidRPr="00B2044D">
        <w:rPr>
          <w:szCs w:val="28"/>
        </w:rPr>
        <w:t xml:space="preserve">ршрутным линиям, установленный </w:t>
      </w:r>
      <w:r w:rsidRPr="00B2044D">
        <w:rPr>
          <w:szCs w:val="28"/>
        </w:rPr>
        <w:t>АО "Архангельский речной порт", указывается в договоре на оказание услуг по перевозке отдельных категорий граждан речным 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общего пользования.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i/>
          <w:strike/>
          <w:szCs w:val="28"/>
        </w:rPr>
      </w:pPr>
      <w:r w:rsidRPr="00B2044D">
        <w:rPr>
          <w:szCs w:val="28"/>
        </w:rPr>
        <w:t>Использованные социальные талоны на перевозку отдельных категорий граждан речным транспортом общего пользования должны иметь на оборотной стороне отметку о тарифе на перевозку пассажиров по конкретной внутригородской или пригородной речной маршрутной линии.</w:t>
      </w:r>
    </w:p>
    <w:p w:rsidR="00DB347F" w:rsidRPr="00B2044D" w:rsidRDefault="00DB347F" w:rsidP="00A07E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10. Сумма средств, подлежащая уплате перевозчику в связи с оказанием им услуги по перевозке отдельных категорий граждан автомобильным</w:t>
      </w:r>
      <w:r w:rsidR="005A01B0">
        <w:rPr>
          <w:szCs w:val="28"/>
        </w:rPr>
        <w:t xml:space="preserve"> </w:t>
      </w:r>
      <w:r w:rsidRPr="00B2044D">
        <w:rPr>
          <w:szCs w:val="28"/>
        </w:rPr>
        <w:t xml:space="preserve">транспортом общего пользования (далее – сумма средств, подлежащая уплате </w:t>
      </w:r>
      <w:r w:rsidRPr="00B2044D">
        <w:rPr>
          <w:szCs w:val="28"/>
        </w:rPr>
        <w:lastRenderedPageBreak/>
        <w:t>перевозчику), определяется как сумма произведений фактического количества использованных социальных талонов отдельными категориями граждан и соответствующей стоимости проездного билета на одну поездку по</w:t>
      </w:r>
      <w:r w:rsidR="00A07EB4" w:rsidRPr="00B2044D">
        <w:rPr>
          <w:szCs w:val="28"/>
        </w:rPr>
        <w:t xml:space="preserve"> муниципальному</w:t>
      </w:r>
      <w:r w:rsidRPr="00B2044D">
        <w:rPr>
          <w:szCs w:val="28"/>
        </w:rPr>
        <w:t xml:space="preserve"> маршруту регулярных перевозок на территории муниципального образования "Город Архангельск" и (или) межмуниципальному маршруту</w:t>
      </w:r>
      <w:r w:rsidRPr="00B2044D">
        <w:rPr>
          <w:i/>
          <w:szCs w:val="28"/>
        </w:rPr>
        <w:t xml:space="preserve"> </w:t>
      </w:r>
      <w:r w:rsidR="00971C26" w:rsidRPr="00C35644">
        <w:rPr>
          <w:szCs w:val="28"/>
        </w:rPr>
        <w:t>регулярных перевозок</w:t>
      </w:r>
      <w:r w:rsidR="00971C26" w:rsidRPr="00B2044D">
        <w:rPr>
          <w:szCs w:val="28"/>
        </w:rPr>
        <w:t xml:space="preserve"> </w:t>
      </w:r>
      <w:r w:rsidRPr="00B2044D">
        <w:rPr>
          <w:szCs w:val="28"/>
        </w:rPr>
        <w:t>(далее соответственно – стоимость проездного билета, маршрут), установленную перевозчиком в соответствии с предельными максимальными тарифами на регулярные перевозки пассажиров и багажа автомобильным транспортом</w:t>
      </w:r>
      <w:r w:rsidR="00A07EB4" w:rsidRPr="00B2044D">
        <w:rPr>
          <w:szCs w:val="28"/>
        </w:rPr>
        <w:t xml:space="preserve"> </w:t>
      </w:r>
      <w:r w:rsidRPr="00B2044D">
        <w:rPr>
          <w:szCs w:val="28"/>
        </w:rPr>
        <w:t>в городском сообщении на территории муниципального образован</w:t>
      </w:r>
      <w:r w:rsidR="00A07EB4" w:rsidRPr="00B2044D">
        <w:rPr>
          <w:szCs w:val="28"/>
        </w:rPr>
        <w:t xml:space="preserve">ия "Город Архангельск" и (или) </w:t>
      </w:r>
      <w:r w:rsidRPr="00B2044D">
        <w:rPr>
          <w:szCs w:val="28"/>
        </w:rPr>
        <w:t xml:space="preserve">в </w:t>
      </w:r>
      <w:r w:rsidR="00971C26" w:rsidRPr="00C35644">
        <w:rPr>
          <w:szCs w:val="28"/>
        </w:rPr>
        <w:t>межмуниципальном</w:t>
      </w:r>
      <w:r w:rsidR="00971C26" w:rsidRPr="00B2044D">
        <w:rPr>
          <w:szCs w:val="28"/>
        </w:rPr>
        <w:t xml:space="preserve"> </w:t>
      </w:r>
      <w:r w:rsidRPr="00B2044D">
        <w:rPr>
          <w:szCs w:val="28"/>
        </w:rPr>
        <w:t>сообщении, установленными агентством по тарифам и ценам Архангельской области.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Стоимость проездного билета, установленная перевозчиком, указывается в договоре на оказание услуг по перевозке отдельных категорий граждан автомобильным 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общего пользования.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Использованные социальные талоны на перевозку отдельных категорий граждан автомобильным транспортом общего пользования по межмуници</w:t>
      </w:r>
      <w:r w:rsidR="00A07EB4" w:rsidRPr="00B2044D">
        <w:rPr>
          <w:szCs w:val="28"/>
        </w:rPr>
        <w:t xml:space="preserve">пальным </w:t>
      </w:r>
      <w:r w:rsidRPr="00B2044D">
        <w:rPr>
          <w:szCs w:val="28"/>
        </w:rPr>
        <w:t xml:space="preserve">маршрутам </w:t>
      </w:r>
      <w:r w:rsidR="00971C26" w:rsidRPr="00C35644">
        <w:rPr>
          <w:szCs w:val="28"/>
        </w:rPr>
        <w:t>регулярных перевозок</w:t>
      </w:r>
      <w:r w:rsidR="00971C26" w:rsidRPr="00B2044D">
        <w:rPr>
          <w:szCs w:val="28"/>
        </w:rPr>
        <w:t xml:space="preserve"> </w:t>
      </w:r>
      <w:r w:rsidRPr="00B2044D">
        <w:rPr>
          <w:szCs w:val="28"/>
        </w:rPr>
        <w:t>должны иметь на оборотной стороне отметку о номере маршрута и стоимости проездного билета до места назначения.</w:t>
      </w:r>
    </w:p>
    <w:p w:rsidR="00DB347F" w:rsidRPr="00B2044D" w:rsidRDefault="00DB347F" w:rsidP="007F665C">
      <w:pPr>
        <w:autoSpaceDE w:val="0"/>
        <w:autoSpaceDN w:val="0"/>
        <w:adjustRightInd w:val="0"/>
        <w:ind w:firstLine="708"/>
        <w:jc w:val="both"/>
        <w:rPr>
          <w:iCs/>
          <w:szCs w:val="28"/>
        </w:rPr>
      </w:pPr>
      <w:r w:rsidRPr="00B2044D">
        <w:rPr>
          <w:szCs w:val="28"/>
        </w:rPr>
        <w:t xml:space="preserve">МУП "АППП" при определении суммы средств, подлежащей уплате перевозчику, не учитывает предъявленные перевозчиком использованные социальные талоны, если фактическое количество использованных социальных талонов за </w:t>
      </w:r>
      <w:r w:rsidR="00B419EA" w:rsidRPr="00B2044D">
        <w:rPr>
          <w:szCs w:val="28"/>
        </w:rPr>
        <w:t>один</w:t>
      </w:r>
      <w:r w:rsidRPr="00B2044D">
        <w:rPr>
          <w:szCs w:val="28"/>
        </w:rPr>
        <w:t xml:space="preserve"> оборотный рейс по маршруту превышает предельную вместимость пассажиров в автобусе, </w:t>
      </w:r>
      <w:r w:rsidRPr="00B2044D">
        <w:rPr>
          <w:iCs/>
          <w:szCs w:val="28"/>
        </w:rPr>
        <w:t xml:space="preserve">предусмотренную технической характеристикой транспортного средства, </w:t>
      </w:r>
      <w:r w:rsidRPr="00B2044D">
        <w:rPr>
          <w:szCs w:val="28"/>
        </w:rPr>
        <w:t>в части указанного превышения.</w:t>
      </w:r>
    </w:p>
    <w:p w:rsidR="00DB347F" w:rsidRPr="00B2044D" w:rsidRDefault="00DB347F" w:rsidP="007F665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При установлении агентством по тарифам и ценам Архангельской области нового предельного максимального тарифа на перевозки пассажиров и багажа автомобильным транспортом сумма средств, подлежащая уплате перевозчику за отчетные месяцы квартала, в котором меняется стоимость проездного билета, определяется с учетом следующих особенностей:</w:t>
      </w:r>
    </w:p>
    <w:p w:rsidR="00DB347F" w:rsidRPr="00B2044D" w:rsidRDefault="00DB347F" w:rsidP="007F665C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в случае установления перевозчиком новой стоимости проездного билета с начала первого месяца квартала сумма средств, подлежащая уплате перевозчику, за первый отчетный месяц квартала определяется в соответствии с абзацем первым настоящего пункта;</w:t>
      </w:r>
    </w:p>
    <w:p w:rsidR="00DB347F" w:rsidRPr="00B2044D" w:rsidRDefault="00DB347F" w:rsidP="007F665C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 xml:space="preserve">в случае применения перевозчиком разных стоимостей проездного билета в первом месяце квартала сумма средств, подлежащая уплате перевозчику, за первый отчетный месяц квартала определяется по формуле: 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  <w:lang w:val="en-US"/>
        </w:rPr>
      </w:pPr>
      <w:r w:rsidRPr="00B2044D">
        <w:rPr>
          <w:szCs w:val="28"/>
          <w:lang w:val="en-US"/>
        </w:rPr>
        <w:t>S=∑ (N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 xml:space="preserve">f </w:t>
      </w:r>
      <w:r w:rsidRPr="00B2044D">
        <w:rPr>
          <w:szCs w:val="28"/>
          <w:vertAlign w:val="superscript"/>
          <w:lang w:val="en-US"/>
        </w:rPr>
        <w:t xml:space="preserve">y </w:t>
      </w:r>
      <w:r w:rsidRPr="00B2044D">
        <w:rPr>
          <w:szCs w:val="28"/>
          <w:lang w:val="en-US"/>
        </w:rPr>
        <w:t xml:space="preserve">× T 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d</w:t>
      </w:r>
      <w:r w:rsidRPr="00B2044D">
        <w:rPr>
          <w:szCs w:val="28"/>
          <w:lang w:val="en-US"/>
        </w:rPr>
        <w:t>) + ∑ (N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B2044D">
        <w:rPr>
          <w:szCs w:val="28"/>
          <w:vertAlign w:val="superscript"/>
          <w:lang w:val="en-US"/>
        </w:rPr>
        <w:t xml:space="preserve">e </w:t>
      </w:r>
      <w:r w:rsidRPr="00B2044D">
        <w:rPr>
          <w:szCs w:val="28"/>
          <w:lang w:val="en-US"/>
        </w:rPr>
        <w:t xml:space="preserve">× T 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n</w:t>
      </w:r>
      <w:r w:rsidRPr="00B2044D">
        <w:rPr>
          <w:szCs w:val="28"/>
          <w:lang w:val="en-US"/>
        </w:rPr>
        <w:t xml:space="preserve">), </w:t>
      </w:r>
      <w:r w:rsidRPr="00B2044D">
        <w:rPr>
          <w:szCs w:val="28"/>
        </w:rPr>
        <w:t>где</w:t>
      </w:r>
      <w:r w:rsidRPr="00B2044D">
        <w:rPr>
          <w:szCs w:val="28"/>
          <w:lang w:val="en-US"/>
        </w:rPr>
        <w:t>: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  <w:lang w:val="en-US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  <w:lang w:val="en-US"/>
        </w:rPr>
        <w:t>S</w:t>
      </w:r>
      <w:r w:rsidRPr="00B2044D">
        <w:rPr>
          <w:szCs w:val="28"/>
        </w:rPr>
        <w:t xml:space="preserve"> – сумма средств, подлежащая уплате перевозчику;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  <w:lang w:val="en-US"/>
        </w:rPr>
        <w:t>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B2044D">
        <w:rPr>
          <w:szCs w:val="28"/>
          <w:vertAlign w:val="superscript"/>
          <w:lang w:val="en-US"/>
        </w:rPr>
        <w:t>y</w:t>
      </w:r>
      <w:r w:rsidRPr="00B2044D">
        <w:rPr>
          <w:szCs w:val="28"/>
          <w:vertAlign w:val="superscript"/>
        </w:rPr>
        <w:t xml:space="preserve">  </w:t>
      </w:r>
      <w:r w:rsidRPr="00B2044D">
        <w:rPr>
          <w:szCs w:val="28"/>
        </w:rPr>
        <w:t xml:space="preserve">– фактическое количество использованных социальных талонов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 xml:space="preserve">-му маршруту до установления новой стоимости проездного билета, определяемое как произведение фактического количества использованных социальных талонов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 xml:space="preserve">-му маршруту за отчетный месяц и отношения </w:t>
      </w:r>
      <w:r w:rsidRPr="00B2044D">
        <w:rPr>
          <w:szCs w:val="28"/>
        </w:rPr>
        <w:lastRenderedPageBreak/>
        <w:t xml:space="preserve">количества оборотных рейсов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 xml:space="preserve">-му маршруту до установления новой стоимости проездного билета к количеству оборотных рейсов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 xml:space="preserve">-му маршруту за отчетный месяц; 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r w:rsidRPr="00B2044D">
        <w:rPr>
          <w:szCs w:val="28"/>
          <w:lang w:val="en-US"/>
        </w:rPr>
        <w:t>T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d</w:t>
      </w:r>
      <w:r w:rsidRPr="00B2044D">
        <w:rPr>
          <w:szCs w:val="28"/>
        </w:rPr>
        <w:t xml:space="preserve"> – стоимость проездного билета на одну поездку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>-му маршруту до установления перевозчиком его новой стоимости;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  <w:lang w:val="en-US"/>
        </w:rPr>
        <w:t>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B2044D">
        <w:rPr>
          <w:szCs w:val="28"/>
          <w:vertAlign w:val="superscript"/>
          <w:lang w:val="en-US"/>
        </w:rPr>
        <w:t>e</w:t>
      </w:r>
      <w:r w:rsidRPr="00B2044D">
        <w:rPr>
          <w:szCs w:val="28"/>
        </w:rPr>
        <w:t xml:space="preserve">– фактическое количество использованных социальных талонов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 xml:space="preserve">-му маршруту после установления новой стоимости проездного билета, определяемое как произведение фактического количества использованных социальных талонов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 xml:space="preserve">-му маршруту за отчетный месяц и отношения количества оборотных рейсов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 xml:space="preserve">-му маршруту за отчетный месяц после установления новой стоимости проездного билета к количеству оборотных рейсов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>-му маршруту за отчетный месяц;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  <w:lang w:val="en-US"/>
        </w:rPr>
        <w:t>T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n</w:t>
      </w:r>
      <w:r w:rsidRPr="00B2044D">
        <w:rPr>
          <w:szCs w:val="28"/>
        </w:rPr>
        <w:t xml:space="preserve"> – новая стоимость проездного билета на одну поездку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>-му маршруту;</w:t>
      </w:r>
    </w:p>
    <w:p w:rsidR="00DB347F" w:rsidRPr="00B2044D" w:rsidRDefault="00DB347F" w:rsidP="008C1D64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 xml:space="preserve">в случае применения перевозчиком разных стоимостей проездного билета в первом месяце квартала сумма средств, подлежащая уплате перевозчику, за второй и третий отчетные месяцы квартала определяется по формуле: 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  <w:lang w:val="en-US"/>
        </w:rPr>
      </w:pPr>
      <w:r w:rsidRPr="00B2044D">
        <w:rPr>
          <w:szCs w:val="28"/>
          <w:lang w:val="en-US"/>
        </w:rPr>
        <w:t>S= ∑ (N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r w:rsidRPr="00B2044D">
        <w:rPr>
          <w:szCs w:val="28"/>
          <w:vertAlign w:val="superscript"/>
          <w:lang w:val="en-US"/>
        </w:rPr>
        <w:t xml:space="preserve"> </w:t>
      </w:r>
      <w:r w:rsidRPr="00B2044D">
        <w:rPr>
          <w:szCs w:val="28"/>
          <w:lang w:val="en-US"/>
        </w:rPr>
        <w:t>× T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n</w:t>
      </w:r>
      <w:r w:rsidRPr="00B2044D">
        <w:rPr>
          <w:szCs w:val="28"/>
          <w:lang w:val="en-US"/>
        </w:rPr>
        <w:t>)</w:t>
      </w:r>
      <w:r w:rsidRPr="00B2044D">
        <w:rPr>
          <w:szCs w:val="28"/>
          <w:vertAlign w:val="superscript"/>
          <w:lang w:val="en-US"/>
        </w:rPr>
        <w:t xml:space="preserve"> </w:t>
      </w:r>
      <w:r w:rsidRPr="00B2044D">
        <w:rPr>
          <w:szCs w:val="28"/>
          <w:lang w:val="en-US"/>
        </w:rPr>
        <w:t>+ ∑ ((N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 xml:space="preserve">f </w:t>
      </w:r>
      <w:r w:rsidRPr="00B2044D">
        <w:rPr>
          <w:szCs w:val="28"/>
          <w:lang w:val="en-US"/>
        </w:rPr>
        <w:t>- 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r w:rsidRPr="00B2044D">
        <w:rPr>
          <w:szCs w:val="28"/>
          <w:lang w:val="en-US"/>
        </w:rPr>
        <w:t>)</w:t>
      </w:r>
      <w:r w:rsidRPr="00B2044D">
        <w:rPr>
          <w:szCs w:val="28"/>
          <w:vertAlign w:val="superscript"/>
          <w:lang w:val="en-US"/>
        </w:rPr>
        <w:t xml:space="preserve"> </w:t>
      </w:r>
      <w:r w:rsidRPr="00B2044D">
        <w:rPr>
          <w:szCs w:val="28"/>
          <w:lang w:val="en-US"/>
        </w:rPr>
        <w:t>× T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d</w:t>
      </w:r>
      <w:r w:rsidRPr="00B2044D">
        <w:rPr>
          <w:szCs w:val="28"/>
          <w:lang w:val="en-US"/>
        </w:rPr>
        <w:t xml:space="preserve">), </w:t>
      </w:r>
      <w:r w:rsidRPr="00B2044D">
        <w:rPr>
          <w:szCs w:val="28"/>
        </w:rPr>
        <w:t>если</w:t>
      </w:r>
      <w:r w:rsidRPr="00B2044D">
        <w:rPr>
          <w:szCs w:val="28"/>
          <w:lang w:val="en-US"/>
        </w:rPr>
        <w:t xml:space="preserve"> 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 xml:space="preserve">f </w:t>
      </w:r>
      <w:r w:rsidRPr="00B2044D">
        <w:rPr>
          <w:szCs w:val="28"/>
          <w:lang w:val="en-US"/>
        </w:rPr>
        <w:t>&gt; 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r w:rsidRPr="00B2044D">
        <w:rPr>
          <w:szCs w:val="28"/>
          <w:lang w:val="en-US"/>
        </w:rPr>
        <w:t xml:space="preserve"> , </w:t>
      </w:r>
      <w:r w:rsidRPr="00B2044D">
        <w:rPr>
          <w:szCs w:val="28"/>
        </w:rPr>
        <w:t>где</w:t>
      </w:r>
      <w:r w:rsidRPr="00B2044D">
        <w:rPr>
          <w:szCs w:val="28"/>
          <w:lang w:val="en-US"/>
        </w:rPr>
        <w:t>: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val="en-US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  <w:lang w:val="en-US"/>
        </w:rPr>
        <w:t>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 xml:space="preserve">– среднее значение фактического количества использованных социальных талонов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 xml:space="preserve">-му маршруту, определяемое как произведение среднемесячного значения фактического количества использованных социальных талонов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 xml:space="preserve">-му маршруту за 4 месяца, предшествующих месяцу, с которого устанавливается новая стоимость проездного билета, и отношения количества оборотных рейсов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 xml:space="preserve">-му маршруту за отчетный месяц к среднемесячному значению количества оборотных рейсов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>-му маршруту за 4 месяца, предшествующих месяцу, с которого устанавливается новая стоимость проездного билета;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  <w:lang w:val="en-US"/>
        </w:rPr>
        <w:t>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 xml:space="preserve">– фактическое количество использованных социальных талонов за отчетный месяц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>-му маршруту.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B2044D">
        <w:rPr>
          <w:szCs w:val="28"/>
        </w:rPr>
        <w:t xml:space="preserve">Если </w:t>
      </w:r>
      <w:r w:rsidRPr="00B2044D">
        <w:rPr>
          <w:szCs w:val="28"/>
          <w:lang w:val="en-US"/>
        </w:rPr>
        <w:t>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 xml:space="preserve">≤ </w:t>
      </w:r>
      <w:r w:rsidRPr="00B2044D">
        <w:rPr>
          <w:szCs w:val="28"/>
          <w:lang w:val="en-US"/>
        </w:rPr>
        <w:t>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r w:rsidRPr="00B2044D">
        <w:rPr>
          <w:szCs w:val="28"/>
        </w:rPr>
        <w:t>,</w:t>
      </w:r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>то</w:t>
      </w:r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>сумма средств, подлежащая уплате перевозчику, определяется в соответствии с абзацем первым настоящего пункта;</w:t>
      </w:r>
    </w:p>
    <w:p w:rsidR="00DB347F" w:rsidRPr="00B2044D" w:rsidRDefault="00DB347F" w:rsidP="008C1D64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в случае установления перевозчиком новой стоимости проездного билета с начала второго месяца квартала сумма средств, подлежащая уплате перевозчику, за второй и третий отчетные месяцы квартала определяется в соответствии с подпунктом "в" настоящего пункта;</w:t>
      </w:r>
    </w:p>
    <w:p w:rsidR="00157FBA" w:rsidRPr="00B2044D" w:rsidRDefault="00DB347F" w:rsidP="00EB30BE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в случае применения перевозчиком разных стоимостей проездного билета во втором месяце квартала сумма средств, подлежащая уплате перевозчику, за второй отчетный месяц квартала определяется по формуле:</w:t>
      </w:r>
    </w:p>
    <w:p w:rsidR="00157FBA" w:rsidRPr="00B2044D" w:rsidRDefault="00157FBA" w:rsidP="00EB30BE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Cs w:val="28"/>
        </w:rPr>
      </w:pPr>
    </w:p>
    <w:p w:rsidR="00DB347F" w:rsidRPr="00B2044D" w:rsidRDefault="00DB347F" w:rsidP="00157FBA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rPr>
          <w:szCs w:val="28"/>
          <w:lang w:val="en-US"/>
        </w:rPr>
      </w:pPr>
      <w:r w:rsidRPr="00B2044D">
        <w:rPr>
          <w:szCs w:val="28"/>
          <w:lang w:val="en-US"/>
        </w:rPr>
        <w:t>S=∑ (N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r w:rsidRPr="00B2044D">
        <w:rPr>
          <w:szCs w:val="28"/>
          <w:vertAlign w:val="superscript"/>
          <w:lang w:val="en-US"/>
        </w:rPr>
        <w:t xml:space="preserve">y </w:t>
      </w:r>
      <w:r w:rsidRPr="00B2044D">
        <w:rPr>
          <w:szCs w:val="28"/>
          <w:lang w:val="en-US"/>
        </w:rPr>
        <w:t>×T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d</w:t>
      </w:r>
      <w:r w:rsidRPr="00B2044D">
        <w:rPr>
          <w:szCs w:val="28"/>
          <w:lang w:val="en-US"/>
        </w:rPr>
        <w:t>) + ∑ (N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r w:rsidRPr="00B2044D">
        <w:rPr>
          <w:szCs w:val="28"/>
          <w:vertAlign w:val="superscript"/>
          <w:lang w:val="en-US"/>
        </w:rPr>
        <w:t xml:space="preserve">e </w:t>
      </w:r>
      <w:r w:rsidRPr="00B2044D">
        <w:rPr>
          <w:szCs w:val="28"/>
          <w:lang w:val="en-US"/>
        </w:rPr>
        <w:t xml:space="preserve">×T 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n</w:t>
      </w:r>
      <w:r w:rsidRPr="00B2044D">
        <w:rPr>
          <w:szCs w:val="28"/>
          <w:lang w:val="en-US"/>
        </w:rPr>
        <w:t>)</w:t>
      </w:r>
      <w:r w:rsidRPr="00B2044D">
        <w:rPr>
          <w:szCs w:val="28"/>
          <w:vertAlign w:val="superscript"/>
          <w:lang w:val="en-US"/>
        </w:rPr>
        <w:t xml:space="preserve"> </w:t>
      </w:r>
      <w:r w:rsidRPr="00B2044D">
        <w:rPr>
          <w:szCs w:val="28"/>
          <w:lang w:val="en-US"/>
        </w:rPr>
        <w:t>+ ∑ ((N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 xml:space="preserve">f </w:t>
      </w:r>
      <w:r w:rsidRPr="00B2044D">
        <w:rPr>
          <w:szCs w:val="28"/>
          <w:lang w:val="en-US"/>
        </w:rPr>
        <w:t>- 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r w:rsidRPr="00B2044D">
        <w:rPr>
          <w:szCs w:val="28"/>
          <w:lang w:val="en-US"/>
        </w:rPr>
        <w:t>)</w:t>
      </w:r>
      <w:r w:rsidRPr="00B2044D">
        <w:rPr>
          <w:szCs w:val="28"/>
          <w:vertAlign w:val="superscript"/>
          <w:lang w:val="en-US"/>
        </w:rPr>
        <w:t xml:space="preserve"> </w:t>
      </w:r>
      <w:r w:rsidRPr="00B2044D">
        <w:rPr>
          <w:szCs w:val="28"/>
          <w:lang w:val="en-US"/>
        </w:rPr>
        <w:t>× T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d</w:t>
      </w:r>
      <w:r w:rsidRPr="00B2044D">
        <w:rPr>
          <w:szCs w:val="28"/>
          <w:lang w:val="en-US"/>
        </w:rPr>
        <w:t xml:space="preserve">), </w:t>
      </w:r>
      <w:r w:rsidRPr="00B2044D">
        <w:rPr>
          <w:szCs w:val="28"/>
        </w:rPr>
        <w:t>если</w:t>
      </w:r>
      <w:r w:rsidRPr="00B2044D">
        <w:rPr>
          <w:szCs w:val="28"/>
          <w:lang w:val="en-US"/>
        </w:rPr>
        <w:t xml:space="preserve"> 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 xml:space="preserve">f </w:t>
      </w:r>
      <w:r w:rsidRPr="00B2044D">
        <w:rPr>
          <w:szCs w:val="28"/>
          <w:lang w:val="en-US"/>
        </w:rPr>
        <w:t>&gt; 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r w:rsidRPr="00B2044D">
        <w:rPr>
          <w:szCs w:val="28"/>
          <w:lang w:val="en-US"/>
        </w:rPr>
        <w:t xml:space="preserve">, </w:t>
      </w:r>
      <w:r w:rsidRPr="00B2044D">
        <w:rPr>
          <w:szCs w:val="28"/>
        </w:rPr>
        <w:t>где</w:t>
      </w:r>
      <w:r w:rsidRPr="00B2044D">
        <w:rPr>
          <w:szCs w:val="28"/>
          <w:lang w:val="en-US"/>
        </w:rPr>
        <w:t>: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567"/>
        <w:jc w:val="center"/>
        <w:rPr>
          <w:szCs w:val="28"/>
          <w:lang w:val="en-US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B2044D">
        <w:rPr>
          <w:szCs w:val="28"/>
          <w:lang w:val="en-US"/>
        </w:rPr>
        <w:t>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r w:rsidRPr="00B2044D">
        <w:rPr>
          <w:szCs w:val="28"/>
          <w:vertAlign w:val="superscript"/>
          <w:lang w:val="en-US"/>
        </w:rPr>
        <w:t>y</w:t>
      </w:r>
      <w:r w:rsidRPr="00B2044D">
        <w:rPr>
          <w:szCs w:val="28"/>
        </w:rPr>
        <w:t xml:space="preserve"> – среднее значение фактического количества использованных социальных талонов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 xml:space="preserve">-му маршруту до установления новой стоимости проездного билета, определяемое как произведение среднего значения </w:t>
      </w:r>
      <w:r w:rsidRPr="00B2044D">
        <w:rPr>
          <w:szCs w:val="28"/>
        </w:rPr>
        <w:lastRenderedPageBreak/>
        <w:t xml:space="preserve">фактического количества использованных социальных талонов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 xml:space="preserve">-му маршруту и отношения количества оборотных рейсов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 xml:space="preserve">-му маршруту за отчетный месяц  до установления новой стоимости проездного билета к количеству оборотных рейсов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>-му маршруту за отчетный месяц;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B2044D">
        <w:rPr>
          <w:szCs w:val="28"/>
          <w:lang w:val="en-US"/>
        </w:rPr>
        <w:t>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r w:rsidRPr="00B2044D">
        <w:rPr>
          <w:szCs w:val="28"/>
          <w:vertAlign w:val="superscript"/>
          <w:lang w:val="en-US"/>
        </w:rPr>
        <w:t>e</w:t>
      </w:r>
      <w:r w:rsidRPr="00B2044D">
        <w:rPr>
          <w:szCs w:val="28"/>
        </w:rPr>
        <w:t xml:space="preserve"> – среднее значение фактического количества использованных социальных талонов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 xml:space="preserve">-му маршруту после  установления новой стоимости проездного билета, определяемое как произведение среднего значения фактического количества использованных социальных талонов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>-му мар</w:t>
      </w:r>
      <w:r w:rsidR="00A62549">
        <w:rPr>
          <w:szCs w:val="28"/>
        </w:rPr>
        <w:t xml:space="preserve">шруту </w:t>
      </w:r>
      <w:r w:rsidRPr="00B2044D">
        <w:rPr>
          <w:szCs w:val="28"/>
        </w:rPr>
        <w:t xml:space="preserve">и отношения количества оборотных рейсов по 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>-му маршруту за отчет</w:t>
      </w:r>
      <w:r w:rsidR="00A62549">
        <w:rPr>
          <w:szCs w:val="28"/>
        </w:rPr>
        <w:t xml:space="preserve">ный </w:t>
      </w:r>
      <w:r w:rsidRPr="00B2044D">
        <w:rPr>
          <w:szCs w:val="28"/>
        </w:rPr>
        <w:t>месяц после установления новой стоимости проездного билета к коли</w:t>
      </w:r>
      <w:r w:rsidR="00A62549">
        <w:rPr>
          <w:szCs w:val="28"/>
        </w:rPr>
        <w:t xml:space="preserve">честву </w:t>
      </w:r>
      <w:r w:rsidRPr="00B2044D">
        <w:rPr>
          <w:szCs w:val="28"/>
        </w:rPr>
        <w:t xml:space="preserve">оборотных рейсов по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>-му маршруту за отчетный месяц</w:t>
      </w:r>
      <w:r w:rsidR="00A213C4" w:rsidRPr="00B2044D">
        <w:rPr>
          <w:szCs w:val="28"/>
        </w:rPr>
        <w:t>.</w:t>
      </w:r>
      <w:r w:rsidRPr="00B2044D">
        <w:rPr>
          <w:szCs w:val="28"/>
        </w:rPr>
        <w:t xml:space="preserve"> 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B2044D">
        <w:rPr>
          <w:szCs w:val="28"/>
        </w:rPr>
        <w:t xml:space="preserve">Если </w:t>
      </w:r>
      <w:r w:rsidRPr="00B2044D">
        <w:rPr>
          <w:szCs w:val="28"/>
          <w:lang w:val="en-US"/>
        </w:rPr>
        <w:t>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 xml:space="preserve">≤ </w:t>
      </w:r>
      <w:r w:rsidRPr="00B2044D">
        <w:rPr>
          <w:szCs w:val="28"/>
          <w:lang w:val="en-US"/>
        </w:rPr>
        <w:t>N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r w:rsidRPr="00B2044D">
        <w:rPr>
          <w:szCs w:val="28"/>
          <w:vertAlign w:val="subscript"/>
        </w:rPr>
        <w:t xml:space="preserve">, </w:t>
      </w:r>
      <w:r w:rsidRPr="00B2044D">
        <w:rPr>
          <w:szCs w:val="28"/>
        </w:rPr>
        <w:t>то</w:t>
      </w:r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>сумма средств, подлежащая уплате перевозчику, за отчетный месяц определяется в соответствии с подпунктом "б" настоящего пункта;</w:t>
      </w:r>
    </w:p>
    <w:p w:rsidR="00DB347F" w:rsidRPr="00B2044D" w:rsidRDefault="00DB347F" w:rsidP="008C1D64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в случае применения перевозчиком разных стоимостей проездного билета во втором месяце квартала сумма средств, подлежащая уплате перевозчику, за третий отчетный месяц квартала определяется в соответствии с подпунктом "в" настоящего пункта;</w:t>
      </w:r>
    </w:p>
    <w:p w:rsidR="00DB347F" w:rsidRPr="00B2044D" w:rsidRDefault="00DB347F" w:rsidP="008C1D64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в случае установления перевозчиком новой стоимости проездного билета с начала третьего месяца квартала сумма средств, подлежащая уплате перевозчику, за третий отчетный месяц квартала определяется в соответствии с подпунктом "в" настоящего пункта;</w:t>
      </w:r>
    </w:p>
    <w:p w:rsidR="00DB347F" w:rsidRPr="00B2044D" w:rsidRDefault="00DB347F" w:rsidP="008C1D64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в случае применения перевозчиком разных стоимостей проездного билета в третьем месяце квартала сумма средств, подлежащая уплате перевозчику, за третий отчетный месяц квартала определяется в соответствии с подпунктом "д" настоящего пункта.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left="720"/>
        <w:jc w:val="both"/>
        <w:rPr>
          <w:szCs w:val="28"/>
        </w:rPr>
      </w:pPr>
      <w:r w:rsidRPr="00B2044D">
        <w:rPr>
          <w:szCs w:val="28"/>
        </w:rPr>
        <w:t>11. АО "Архангельский речной порт":</w:t>
      </w:r>
    </w:p>
    <w:p w:rsidR="00DB347F" w:rsidRPr="00B2044D" w:rsidRDefault="00DB347F" w:rsidP="008C1D64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 xml:space="preserve">предоставляет </w:t>
      </w:r>
      <w:r w:rsidR="008C65D4" w:rsidRPr="00B2044D">
        <w:rPr>
          <w:szCs w:val="28"/>
        </w:rPr>
        <w:t>в 2016</w:t>
      </w:r>
      <w:r w:rsidRPr="00B2044D">
        <w:rPr>
          <w:szCs w:val="28"/>
        </w:rPr>
        <w:t xml:space="preserve"> году бесплатный проезд отдельным категориям граждан речным транспортом общего пользования в соответствии с настоящими Правилами и на основании заключенного с </w:t>
      </w:r>
      <w:r w:rsidR="00157FBA" w:rsidRPr="00B2044D">
        <w:rPr>
          <w:szCs w:val="28"/>
        </w:rPr>
        <w:t>департаментом городского хозяйства</w:t>
      </w:r>
      <w:r w:rsidRPr="00B2044D">
        <w:rPr>
          <w:szCs w:val="28"/>
        </w:rPr>
        <w:t xml:space="preserve"> договора на оказание услуг по перевозке отдельных категорий граждан речным 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общего пользования;</w:t>
      </w:r>
    </w:p>
    <w:p w:rsidR="00DB347F" w:rsidRPr="00B2044D" w:rsidRDefault="00DB347F" w:rsidP="008C1D64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организует выдачу социальных талонов на месяц с соблюдением требований, установленных пунктами 3 и 6 настоящих Правил;</w:t>
      </w:r>
    </w:p>
    <w:p w:rsidR="00DB347F" w:rsidRPr="00B2044D" w:rsidRDefault="00DB347F" w:rsidP="00A07EB4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 xml:space="preserve">ежемесячно, не позднее 20 числа месяца, следующего за отчетным, представляет в управление по вопросам семьи, опеки и попечительства </w:t>
      </w:r>
      <w:r w:rsidR="008C65D4" w:rsidRPr="00B2044D">
        <w:rPr>
          <w:szCs w:val="28"/>
        </w:rPr>
        <w:t xml:space="preserve">Администрации муниципального образования "Город Архангельск" </w:t>
      </w:r>
      <w:r w:rsidRPr="00B2044D">
        <w:rPr>
          <w:szCs w:val="28"/>
        </w:rPr>
        <w:t>(далее – управление по вопросам семьи, опеки и попечительства) список-реестр граждан, относящихся к отдельным категориям граждан (далее – список-реестр граждан), которыми в отчетном месяце использованы социальные талоны, для проверки.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Список-реестр граждан должен содержать информацию о конкретном гражданине, получившем право бесплатного проезда на речном транспорте (фамилия, имя, отчество, дата рождения, адрес места жительства (регистрации),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 xml:space="preserve">наименование категории льготы гражданина, серия и номер документа, подтверждающего принадлежность к отдельной категории граждан, маршрут </w:t>
      </w:r>
      <w:r w:rsidRPr="00B2044D">
        <w:rPr>
          <w:szCs w:val="28"/>
        </w:rPr>
        <w:lastRenderedPageBreak/>
        <w:t>перевозки, количество и номера использованных социальных талонов;</w:t>
      </w:r>
    </w:p>
    <w:p w:rsidR="00DB347F" w:rsidRPr="00B2044D" w:rsidRDefault="00DB347F" w:rsidP="008C1D6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г) ведет учет выданных социальных талонов и список-реестр граждан, которыми в отчетном месяце использованы социальные талоны, в электронном виде и на бумажном носителе;</w:t>
      </w:r>
    </w:p>
    <w:p w:rsidR="00DB347F" w:rsidRPr="00B2044D" w:rsidRDefault="00DB347F" w:rsidP="008C1D6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д)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для получения средств за оказанные услуги по перевозке отдельных категорий граждан речным транспортом общего пользования представляет ежемесячно, не позднее 25 числа месяца, следующего за отчетным, в департамент городского хозяйства следующие документы:</w:t>
      </w:r>
    </w:p>
    <w:p w:rsidR="00DB347F" w:rsidRPr="00B2044D" w:rsidRDefault="006A2B22" w:rsidP="00DB347F">
      <w:pPr>
        <w:widowControl w:val="0"/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hyperlink w:anchor="Par287" w:history="1">
        <w:r w:rsidR="00DB347F" w:rsidRPr="00B2044D">
          <w:rPr>
            <w:szCs w:val="28"/>
          </w:rPr>
          <w:t>расчет</w:t>
        </w:r>
      </w:hyperlink>
      <w:r w:rsidR="00DB347F" w:rsidRPr="00B2044D">
        <w:rPr>
          <w:szCs w:val="28"/>
        </w:rPr>
        <w:t xml:space="preserve"> суммы средств, по</w:t>
      </w:r>
      <w:r w:rsidR="00A07EB4" w:rsidRPr="00B2044D">
        <w:rPr>
          <w:szCs w:val="28"/>
        </w:rPr>
        <w:t xml:space="preserve">длежащей уплате </w:t>
      </w:r>
      <w:r w:rsidR="00DB347F" w:rsidRPr="00B2044D">
        <w:rPr>
          <w:szCs w:val="28"/>
        </w:rPr>
        <w:t>АО "Архангельский речной порт" в связи с оказанием им услуг по перевозке отдельных категорий граждан, пользующихся правом бесплатного проезда речным транспортом общего пользования, за отчетный месяц по форме согласно приложению № 4 к настоящим Правилам (далее – расчет по речному транспорту). К расчету по речному транспорту прилагаются копии использованных социальных талонов;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заверенный управлением по вопросам семьи, опеки и попечительства список-реестр граждан, которыми в отчетном месяце использованы социальные талоны;</w:t>
      </w:r>
    </w:p>
    <w:p w:rsidR="00DB347F" w:rsidRPr="00B2044D" w:rsidRDefault="00DB347F" w:rsidP="008C1D6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е)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в течение двух рабочих дней со дня получения расчета по речному транспорту, возвращенного департаментом городского хозяйства в связи с наличием замечаний, устраняет допущенные нарушения и повторно представляет его в департамент городского хозяйства.</w:t>
      </w:r>
    </w:p>
    <w:p w:rsidR="00DB347F" w:rsidRPr="00B2044D" w:rsidRDefault="00DB347F" w:rsidP="008C1D6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12. Перевозчики:</w:t>
      </w:r>
    </w:p>
    <w:p w:rsidR="00DB347F" w:rsidRPr="00B2044D" w:rsidRDefault="00DB347F" w:rsidP="008C1D64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предоставляют бесплатный прое</w:t>
      </w:r>
      <w:r w:rsidR="005A01B0">
        <w:rPr>
          <w:szCs w:val="28"/>
        </w:rPr>
        <w:t>зд отдельным категориям граждан</w:t>
      </w:r>
      <w:r w:rsidRPr="00B2044D">
        <w:rPr>
          <w:szCs w:val="28"/>
        </w:rPr>
        <w:t xml:space="preserve"> </w:t>
      </w:r>
      <w:r w:rsidR="00571EE1">
        <w:rPr>
          <w:szCs w:val="28"/>
        </w:rPr>
        <w:t>автомобильн</w:t>
      </w:r>
      <w:r w:rsidR="005A01B0">
        <w:rPr>
          <w:szCs w:val="28"/>
        </w:rPr>
        <w:t>ы</w:t>
      </w:r>
      <w:r w:rsidR="00571EE1">
        <w:rPr>
          <w:szCs w:val="28"/>
        </w:rPr>
        <w:t>м транспорт</w:t>
      </w:r>
      <w:r w:rsidR="005A01B0">
        <w:rPr>
          <w:szCs w:val="28"/>
        </w:rPr>
        <w:t>ом</w:t>
      </w:r>
      <w:r w:rsidRPr="00B2044D">
        <w:rPr>
          <w:szCs w:val="28"/>
        </w:rPr>
        <w:t xml:space="preserve"> общего пользования в соответствии с настоящими Правилами и на основании заключенного с МУП "АППП" договора на оказание услуг по перевозке отдельных категорий граждан автомобильным 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общего пользования;</w:t>
      </w:r>
    </w:p>
    <w:p w:rsidR="00DB347F" w:rsidRPr="00B2044D" w:rsidRDefault="00DB347F" w:rsidP="003B3948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Cs w:val="28"/>
        </w:rPr>
      </w:pPr>
      <w:r w:rsidRPr="00B2044D">
        <w:rPr>
          <w:szCs w:val="28"/>
        </w:rPr>
        <w:t xml:space="preserve">для получения средств за оказанные услуги по перевозке отдельных категорий граждан автомобильным </w:t>
      </w:r>
      <w:r w:rsidR="003B3948" w:rsidRPr="00B2044D">
        <w:rPr>
          <w:szCs w:val="28"/>
        </w:rPr>
        <w:t xml:space="preserve">транспортом общего пользования </w:t>
      </w:r>
      <w:r w:rsidRPr="00B2044D">
        <w:rPr>
          <w:szCs w:val="28"/>
        </w:rPr>
        <w:t>представляют ежемесячно, не позднее 10 числа месяца, следующего за отчетным, в МУП "АППП" отчеты о сумме средств, подлежащей уплате перевозчику в связи с оказанием им услуг по перевозк</w:t>
      </w:r>
      <w:r w:rsidR="0077380C">
        <w:rPr>
          <w:szCs w:val="28"/>
        </w:rPr>
        <w:t xml:space="preserve">е отдельных категорий граждан, </w:t>
      </w:r>
      <w:r w:rsidRPr="00B2044D">
        <w:rPr>
          <w:szCs w:val="28"/>
        </w:rPr>
        <w:t>пользующихся правом бесплатного проезда</w:t>
      </w:r>
      <w:r w:rsidRPr="00B2044D">
        <w:rPr>
          <w:b/>
        </w:rPr>
        <w:t xml:space="preserve"> </w:t>
      </w:r>
      <w:r w:rsidRPr="00B2044D">
        <w:rPr>
          <w:szCs w:val="28"/>
        </w:rPr>
        <w:t>автомобильным 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 xml:space="preserve">общего пользования, за отчетный месяц в составе таблицы (таблиц) № 1 – 6 по форме согласно приложению № 5 к настоящим Правилам (далее – отчет). К отчету прилагаются использованные социальные талоны. При этом отчеты </w:t>
      </w:r>
      <w:r w:rsidR="003B3948" w:rsidRPr="00B2044D">
        <w:rPr>
          <w:szCs w:val="28"/>
        </w:rPr>
        <w:t xml:space="preserve">за январь-март </w:t>
      </w:r>
      <w:r w:rsidRPr="00B2044D">
        <w:rPr>
          <w:szCs w:val="28"/>
        </w:rPr>
        <w:t>201</w:t>
      </w:r>
      <w:r w:rsidR="003B3948" w:rsidRPr="00B2044D">
        <w:rPr>
          <w:szCs w:val="28"/>
        </w:rPr>
        <w:t>6</w:t>
      </w:r>
      <w:r w:rsidRPr="00B2044D">
        <w:rPr>
          <w:szCs w:val="28"/>
        </w:rPr>
        <w:t xml:space="preserve"> года представляются в МУП "АППП" не позднее </w:t>
      </w:r>
      <w:r w:rsidR="00FC648E" w:rsidRPr="00571EE1">
        <w:rPr>
          <w:szCs w:val="28"/>
        </w:rPr>
        <w:t>2</w:t>
      </w:r>
      <w:r w:rsidR="00571EE1" w:rsidRPr="00571EE1">
        <w:rPr>
          <w:szCs w:val="28"/>
        </w:rPr>
        <w:t>0</w:t>
      </w:r>
      <w:r w:rsidRPr="00571EE1">
        <w:rPr>
          <w:szCs w:val="28"/>
        </w:rPr>
        <w:t xml:space="preserve"> апреля</w:t>
      </w:r>
      <w:r w:rsidRPr="00B2044D">
        <w:rPr>
          <w:szCs w:val="28"/>
        </w:rPr>
        <w:t xml:space="preserve"> 201</w:t>
      </w:r>
      <w:r w:rsidR="003B3948" w:rsidRPr="00B2044D">
        <w:rPr>
          <w:szCs w:val="28"/>
        </w:rPr>
        <w:t>6</w:t>
      </w:r>
      <w:r w:rsidRPr="00B2044D">
        <w:rPr>
          <w:szCs w:val="28"/>
        </w:rPr>
        <w:t xml:space="preserve"> года;</w:t>
      </w:r>
    </w:p>
    <w:p w:rsidR="00DB347F" w:rsidRPr="00B2044D" w:rsidRDefault="00DB347F" w:rsidP="008C1D64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в течение двух рабочих дней со дня получения отчета, возвращенного МУП "АППП" в связи с представлением его не по установленной форме, включая отсутствие подписей, печатей (при наличии печати), устраняют допущенные нарушения и повторно представляют отчет в МУП "АППП".</w:t>
      </w:r>
    </w:p>
    <w:p w:rsidR="00DB347F" w:rsidRPr="00B2044D" w:rsidRDefault="003B3948" w:rsidP="00DB347F">
      <w:pPr>
        <w:widowControl w:val="0"/>
        <w:autoSpaceDE w:val="0"/>
        <w:autoSpaceDN w:val="0"/>
        <w:adjustRightInd w:val="0"/>
        <w:ind w:left="720"/>
        <w:jc w:val="both"/>
        <w:rPr>
          <w:szCs w:val="28"/>
        </w:rPr>
      </w:pPr>
      <w:r w:rsidRPr="00B2044D">
        <w:rPr>
          <w:szCs w:val="28"/>
        </w:rPr>
        <w:t xml:space="preserve">13. </w:t>
      </w:r>
      <w:r w:rsidR="00DB347F" w:rsidRPr="00B2044D">
        <w:rPr>
          <w:szCs w:val="28"/>
        </w:rPr>
        <w:t>МУП "АППП":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а) не позднее </w:t>
      </w:r>
      <w:r w:rsidRPr="0077380C">
        <w:rPr>
          <w:szCs w:val="28"/>
        </w:rPr>
        <w:t>1</w:t>
      </w:r>
      <w:r w:rsidR="00F76618">
        <w:rPr>
          <w:szCs w:val="28"/>
        </w:rPr>
        <w:t>1</w:t>
      </w:r>
      <w:r w:rsidRPr="0077380C">
        <w:rPr>
          <w:szCs w:val="28"/>
        </w:rPr>
        <w:t xml:space="preserve"> апреля</w:t>
      </w:r>
      <w:r w:rsidRPr="00B2044D">
        <w:rPr>
          <w:szCs w:val="28"/>
        </w:rPr>
        <w:t xml:space="preserve"> 201</w:t>
      </w:r>
      <w:r w:rsidR="003B3948" w:rsidRPr="00B2044D">
        <w:rPr>
          <w:szCs w:val="28"/>
        </w:rPr>
        <w:t>6</w:t>
      </w:r>
      <w:r w:rsidRPr="00B2044D">
        <w:rPr>
          <w:szCs w:val="28"/>
        </w:rPr>
        <w:t xml:space="preserve"> года разрабатывает и направляет на согласование в департамент городского хозяйства форму типового договора на оказание услуг по перевозке отдельных категорий граждан автомобильным </w:t>
      </w:r>
      <w:r w:rsidRPr="00B2044D">
        <w:rPr>
          <w:szCs w:val="28"/>
        </w:rPr>
        <w:lastRenderedPageBreak/>
        <w:t>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общего пользования;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б) заключает с перевозчиками договоры на оказание услуг по перевозке отдельных категорий граждан автомобильным 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общего пользования по форме типового договора, согласованной с департаментом городского хозяйства, на основании сведений о перевозчиках, представленных департаментом городского хозяйства, и (или) заключенных перевозчиками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договоров на организацию регулярных автобусных перевозок по межмуниципальным маршрутам</w:t>
      </w:r>
      <w:r w:rsidR="0086061A">
        <w:rPr>
          <w:szCs w:val="28"/>
        </w:rPr>
        <w:t xml:space="preserve"> </w:t>
      </w:r>
      <w:r w:rsidR="0086061A" w:rsidRPr="0086061A">
        <w:rPr>
          <w:i/>
          <w:szCs w:val="28"/>
        </w:rPr>
        <w:t>регулярных перевозок</w:t>
      </w:r>
      <w:r w:rsidRPr="00B2044D">
        <w:rPr>
          <w:szCs w:val="28"/>
        </w:rPr>
        <w:t>;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в) производит ежеквартальную замену социальных талонов, меняя их цветовое, графическое оформление по образцу, согласованному с департаментом городского хозяйства;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г) заключает с полиграфическими организациями договоры на изготовление социальных карт и социальных талонов;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д) не позднее десяти дней до начала квартала, на который выдаются социальные талоны, направляет перевозчикам образцы социального талона, действительного на следующий квартал;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е) доводит до населения через средства массовой информации информацию об изменении цветового и графического оформления социальных талонов, а также сроков их действия;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ж) осуществляет с соблюдением требований, установленных пунктом 5 настоящих Правил, и на основании списка граждан, относящихся к отдельным категориям граждан, выдачу социальных карт гражданам, относящимся к отдельным категориям граждан, </w:t>
      </w:r>
      <w:r w:rsidRPr="0077380C">
        <w:rPr>
          <w:szCs w:val="28"/>
        </w:rPr>
        <w:t>под роспись</w:t>
      </w:r>
      <w:r w:rsidRPr="00B2044D">
        <w:rPr>
          <w:szCs w:val="28"/>
        </w:rPr>
        <w:t>. При этом в социальную карту заносятся данные о гражданине, относящемся к отдельной категории граждан (фамилия, имя, отчество), и дата выдачи социальной карты;</w:t>
      </w:r>
    </w:p>
    <w:p w:rsidR="00DB347F" w:rsidRPr="00B2044D" w:rsidRDefault="00DB347F" w:rsidP="003E6F5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з)</w:t>
      </w:r>
      <w:r w:rsidR="00177237" w:rsidRPr="00B2044D">
        <w:rPr>
          <w:szCs w:val="28"/>
        </w:rPr>
        <w:t xml:space="preserve"> </w:t>
      </w:r>
      <w:r w:rsidRPr="002C5CA2">
        <w:rPr>
          <w:w w:val="96"/>
          <w:szCs w:val="28"/>
        </w:rPr>
        <w:t>осуществляет с соблюдением требований, установленных пунктами 3 и 6</w:t>
      </w:r>
      <w:r w:rsidRPr="00B2044D">
        <w:rPr>
          <w:szCs w:val="28"/>
        </w:rPr>
        <w:t xml:space="preserve"> настоящих Правил, выдачу социальных талонов гражданам</w:t>
      </w:r>
      <w:r w:rsidRPr="00B2044D">
        <w:rPr>
          <w:i/>
          <w:szCs w:val="28"/>
        </w:rPr>
        <w:t xml:space="preserve">, </w:t>
      </w:r>
      <w:r w:rsidRPr="00B2044D">
        <w:rPr>
          <w:szCs w:val="28"/>
        </w:rPr>
        <w:t xml:space="preserve">относящимся </w:t>
      </w:r>
      <w:r w:rsidR="003E6F56" w:rsidRPr="00B2044D">
        <w:rPr>
          <w:szCs w:val="28"/>
        </w:rPr>
        <w:t>к отдельным категориям граждан</w:t>
      </w:r>
      <w:r w:rsidR="002C5CA2">
        <w:rPr>
          <w:szCs w:val="28"/>
        </w:rPr>
        <w:t xml:space="preserve">. </w:t>
      </w:r>
      <w:r w:rsidR="002C5CA2" w:rsidRPr="00C35644">
        <w:rPr>
          <w:szCs w:val="28"/>
        </w:rPr>
        <w:t>При выдаче социальных талонов на социальных картах проставляются отметки о получении социальных талонов</w:t>
      </w:r>
      <w:r w:rsidR="003E6F56" w:rsidRPr="00B2044D">
        <w:rPr>
          <w:szCs w:val="28"/>
        </w:rPr>
        <w:t>;</w:t>
      </w:r>
    </w:p>
    <w:p w:rsidR="001576CF" w:rsidRPr="00B2044D" w:rsidRDefault="00DB347F" w:rsidP="001576C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и) </w:t>
      </w:r>
      <w:r w:rsidR="001576CF" w:rsidRPr="00B2044D">
        <w:rPr>
          <w:szCs w:val="28"/>
        </w:rPr>
        <w:t>ведет учет выданных социальных карт и список-реестр граждан, которым выданы социальные карты, в электронном виде и на бумажном носителе.</w:t>
      </w:r>
    </w:p>
    <w:p w:rsidR="001576CF" w:rsidRPr="00B2044D" w:rsidRDefault="001576CF" w:rsidP="001576C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Список-реестр граждан, которым выданы социальные карты, должен содержать информацию о конкретном гражданине, получившим право на получение социальных талонов (фамилия, имя, отчество, дата рождения, адрес места жительства (регистрации), наименование категории льготы гражданина, серия и номер документа, подтверждающего принадлежность к отдельной категории граждан, номер социальной карты, дата выдачи социальной карты;</w:t>
      </w:r>
    </w:p>
    <w:p w:rsidR="003E6F56" w:rsidRPr="00B2044D" w:rsidRDefault="001576CF" w:rsidP="003E6F5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к) в</w:t>
      </w:r>
      <w:r w:rsidR="003E6F56" w:rsidRPr="00B2044D">
        <w:rPr>
          <w:szCs w:val="28"/>
        </w:rPr>
        <w:t>едет учет выданных социальных талонов и список-реестр граждан, которым выданы социальные талоны, в электронном виде и на бумажном носителе.</w:t>
      </w:r>
    </w:p>
    <w:p w:rsidR="001576CF" w:rsidRPr="00B2044D" w:rsidRDefault="003E6F56" w:rsidP="001576C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 xml:space="preserve">При этом список-реестр граждан, которым выданы социальные талоны, </w:t>
      </w:r>
      <w:r w:rsidR="001576CF" w:rsidRPr="00B2044D">
        <w:rPr>
          <w:szCs w:val="28"/>
        </w:rPr>
        <w:t>должен содержать информацию о конкретном гражданине, получившим право бесплатного проезда автомобильным транспортом (фамилия, имя, отчество), номер социальной карты, количество выданных социальных талонов;</w:t>
      </w:r>
    </w:p>
    <w:p w:rsidR="00DB347F" w:rsidRPr="00B2044D" w:rsidRDefault="001576CF" w:rsidP="001576C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л</w:t>
      </w:r>
      <w:r w:rsidR="00DB347F" w:rsidRPr="00B2044D">
        <w:rPr>
          <w:szCs w:val="28"/>
        </w:rPr>
        <w:t>) принимает от перевозчиков отчеты.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lastRenderedPageBreak/>
        <w:t>В случае представления перевозчиками отчетов не по установленной форме, включая отсутствие подписей, печати (при наличии печати), возвращает их перевозчикам для устранения допущенных нарушений;</w:t>
      </w:r>
    </w:p>
    <w:p w:rsidR="00DB347F" w:rsidRPr="00B2044D" w:rsidRDefault="001576C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м</w:t>
      </w:r>
      <w:r w:rsidR="00DB347F" w:rsidRPr="00B2044D">
        <w:rPr>
          <w:szCs w:val="28"/>
        </w:rPr>
        <w:t>) осуществляет в течение трех рабочих дней со дня получения от перевозчика отчета проверку правильности и обоснованности определения перевозчиком в отчете суммы средств, подлежащей уплате перевозчику в связи с оказанием ими услуг по перевозке отдельных категорий граждан автомобильным транспортом общего пользования.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568"/>
        <w:jc w:val="both"/>
        <w:rPr>
          <w:szCs w:val="28"/>
        </w:rPr>
      </w:pPr>
      <w:r w:rsidRPr="00B2044D">
        <w:rPr>
          <w:szCs w:val="28"/>
        </w:rPr>
        <w:t>Если по данным отчета</w:t>
      </w:r>
      <w:r w:rsidRPr="00B2044D">
        <w:rPr>
          <w:color w:val="FF0000"/>
          <w:szCs w:val="28"/>
        </w:rPr>
        <w:t xml:space="preserve"> </w:t>
      </w:r>
      <w:r w:rsidRPr="00B2044D">
        <w:rPr>
          <w:szCs w:val="28"/>
        </w:rPr>
        <w:t xml:space="preserve">фактическое количество использованных социальных талонов за </w:t>
      </w:r>
      <w:r w:rsidR="00A213C4" w:rsidRPr="00B2044D">
        <w:rPr>
          <w:szCs w:val="28"/>
        </w:rPr>
        <w:t>один</w:t>
      </w:r>
      <w:r w:rsidRPr="00B2044D">
        <w:rPr>
          <w:szCs w:val="28"/>
        </w:rPr>
        <w:t xml:space="preserve"> оборотный рейс по маршруту превышает предельную вместимость пассажиров в автобусе, </w:t>
      </w:r>
      <w:r w:rsidRPr="00B2044D">
        <w:rPr>
          <w:iCs/>
          <w:szCs w:val="28"/>
        </w:rPr>
        <w:t>предусмотренную технической характеристикой транспортного средства,</w:t>
      </w:r>
      <w:r w:rsidRPr="00B2044D">
        <w:rPr>
          <w:szCs w:val="28"/>
        </w:rPr>
        <w:t xml:space="preserve"> направляет перевозчику мотивированный отказ в принятии для оплаты использованных социальных талонов в части указанного превышения.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568"/>
        <w:jc w:val="both"/>
        <w:rPr>
          <w:szCs w:val="28"/>
        </w:rPr>
      </w:pPr>
      <w:r w:rsidRPr="00B2044D">
        <w:rPr>
          <w:szCs w:val="28"/>
        </w:rPr>
        <w:t>В случае несоответствия данных по количеству оборотных рейсов по маршрутам, указанных перевозчиком в отчете, с данными центральной диспетчерской службы МУП "АППП", а также в случае выявления иных ошибок в отчете, влияющих на правильность определения перевозчиком суммы средств, подлежащей уплате перевозчику в связи с оказанием им услуг по перевозке отдельных категорий граждан автомобильным транспортом общего пользования, направляет перевозчику информацию, содержащую перечень выявленных ошибок и сумму, принятую к оплате по результатам проверки;</w:t>
      </w:r>
    </w:p>
    <w:p w:rsidR="00DB347F" w:rsidRPr="00B2044D" w:rsidRDefault="001576CF" w:rsidP="007E6C65">
      <w:pPr>
        <w:widowControl w:val="0"/>
        <w:tabs>
          <w:tab w:val="left" w:pos="993"/>
        </w:tabs>
        <w:autoSpaceDE w:val="0"/>
        <w:autoSpaceDN w:val="0"/>
        <w:adjustRightInd w:val="0"/>
        <w:ind w:firstLine="710"/>
        <w:jc w:val="both"/>
        <w:rPr>
          <w:szCs w:val="28"/>
        </w:rPr>
      </w:pPr>
      <w:r w:rsidRPr="00B2044D">
        <w:rPr>
          <w:szCs w:val="28"/>
        </w:rPr>
        <w:t>н</w:t>
      </w:r>
      <w:r w:rsidR="007E6C65" w:rsidRPr="00B2044D">
        <w:rPr>
          <w:szCs w:val="28"/>
        </w:rPr>
        <w:t>)</w:t>
      </w:r>
      <w:r w:rsidR="007E6C65" w:rsidRPr="00B2044D">
        <w:rPr>
          <w:szCs w:val="28"/>
        </w:rPr>
        <w:tab/>
      </w:r>
      <w:r w:rsidR="00DB347F" w:rsidRPr="00B2044D">
        <w:rPr>
          <w:szCs w:val="28"/>
        </w:rPr>
        <w:t>ведет учет представленных перевозчиками использованных социальных талонов раздельно по каждому маршруту в электронном виде и на бумажном носителе;</w:t>
      </w:r>
    </w:p>
    <w:p w:rsidR="00DB347F" w:rsidRPr="00B2044D" w:rsidRDefault="001576CF" w:rsidP="00DB347F">
      <w:pPr>
        <w:widowControl w:val="0"/>
        <w:autoSpaceDE w:val="0"/>
        <w:autoSpaceDN w:val="0"/>
        <w:adjustRightInd w:val="0"/>
        <w:ind w:firstLine="710"/>
        <w:jc w:val="both"/>
        <w:rPr>
          <w:szCs w:val="28"/>
        </w:rPr>
      </w:pPr>
      <w:r w:rsidRPr="00B2044D">
        <w:rPr>
          <w:szCs w:val="28"/>
        </w:rPr>
        <w:t>о</w:t>
      </w:r>
      <w:r w:rsidR="00DB347F" w:rsidRPr="00B2044D">
        <w:rPr>
          <w:szCs w:val="28"/>
        </w:rPr>
        <w:t>) ежемесячно, не позднее 25 числа месяца, следующего за отчетным, представляет в департамент городского хозяйства следующие документы: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расчет суммы средств, подлежащей уплате перевозчикам в связи с оказанием ими услуг по перевозке отдельных категорий граждан, пользующихся правом бесплатного проезда автомобильным транспортом общего пользования, за отчетный месяц по форме согласно приложению № 6 к настоящим Правилам (далее – расчет по автомобильному транспорту), составленный на основании отчетов перевозчиков и по результатам проверки, проводимой в соответствии с подпунктом </w:t>
      </w:r>
      <w:r w:rsidRPr="004F5385">
        <w:rPr>
          <w:szCs w:val="28"/>
        </w:rPr>
        <w:t>"</w:t>
      </w:r>
      <w:r w:rsidR="000F27D5" w:rsidRPr="004F5385">
        <w:rPr>
          <w:szCs w:val="28"/>
        </w:rPr>
        <w:t>м</w:t>
      </w:r>
      <w:r w:rsidRPr="004F5385">
        <w:rPr>
          <w:szCs w:val="28"/>
        </w:rPr>
        <w:t>"</w:t>
      </w:r>
      <w:r w:rsidRPr="00B2044D">
        <w:rPr>
          <w:szCs w:val="28"/>
        </w:rPr>
        <w:t xml:space="preserve"> настоящего пункта;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сведения о перевозчиках, заключивших договоры на оказание услуг по перевозке отдельных категорий граждан автомобильным транспортом общего пользования;</w:t>
      </w:r>
    </w:p>
    <w:p w:rsidR="000F27D5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заверенный МУП "АППП" список-реестр граждан, которым выданы социальные талоны, на бумажном носителе</w:t>
      </w:r>
      <w:r w:rsidR="000F27D5">
        <w:rPr>
          <w:szCs w:val="28"/>
        </w:rPr>
        <w:t>;</w:t>
      </w:r>
    </w:p>
    <w:p w:rsidR="00DB347F" w:rsidRPr="001C6250" w:rsidRDefault="000F27D5" w:rsidP="000F27D5">
      <w:pPr>
        <w:autoSpaceDE w:val="0"/>
        <w:autoSpaceDN w:val="0"/>
        <w:adjustRightInd w:val="0"/>
        <w:ind w:firstLine="540"/>
        <w:jc w:val="both"/>
        <w:rPr>
          <w:i/>
          <w:strike/>
          <w:szCs w:val="28"/>
        </w:rPr>
      </w:pPr>
      <w:r w:rsidRPr="004F5385">
        <w:rPr>
          <w:rFonts w:eastAsiaTheme="minorHAnsi"/>
          <w:szCs w:val="28"/>
          <w:lang w:eastAsia="en-US"/>
        </w:rPr>
        <w:t>заверенный МУП "АППП" список-реестр граждан, которым выданы социальные карты, на бумажном носителе</w:t>
      </w:r>
      <w:r w:rsidR="003E6F56" w:rsidRPr="001C6250">
        <w:rPr>
          <w:i/>
          <w:szCs w:val="28"/>
        </w:rPr>
        <w:t>.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При этом документы, указанные в настоящем подпункте, за январь</w:t>
      </w:r>
      <w:r w:rsidR="003E6F56" w:rsidRPr="00B2044D">
        <w:rPr>
          <w:szCs w:val="28"/>
        </w:rPr>
        <w:t>-март</w:t>
      </w:r>
      <w:r w:rsidRPr="00B2044D">
        <w:rPr>
          <w:szCs w:val="28"/>
        </w:rPr>
        <w:t xml:space="preserve"> 201</w:t>
      </w:r>
      <w:r w:rsidR="003E6F56" w:rsidRPr="00B2044D">
        <w:rPr>
          <w:szCs w:val="28"/>
        </w:rPr>
        <w:t>6</w:t>
      </w:r>
      <w:r w:rsidRPr="00B2044D">
        <w:rPr>
          <w:szCs w:val="28"/>
        </w:rPr>
        <w:t xml:space="preserve"> года представляются в департамент городского хозяйства не позднее </w:t>
      </w:r>
      <w:r w:rsidR="0077380C">
        <w:rPr>
          <w:szCs w:val="28"/>
        </w:rPr>
        <w:t>0</w:t>
      </w:r>
      <w:r w:rsidR="004F5385">
        <w:rPr>
          <w:szCs w:val="28"/>
        </w:rPr>
        <w:t>5</w:t>
      </w:r>
      <w:r w:rsidR="0077380C">
        <w:rPr>
          <w:szCs w:val="28"/>
        </w:rPr>
        <w:t xml:space="preserve"> мая</w:t>
      </w:r>
      <w:r w:rsidRPr="00B2044D">
        <w:rPr>
          <w:szCs w:val="28"/>
        </w:rPr>
        <w:t xml:space="preserve"> 201</w:t>
      </w:r>
      <w:r w:rsidR="008C65D4" w:rsidRPr="00B2044D">
        <w:rPr>
          <w:szCs w:val="28"/>
        </w:rPr>
        <w:t>6</w:t>
      </w:r>
      <w:r w:rsidRPr="00B2044D">
        <w:rPr>
          <w:szCs w:val="28"/>
        </w:rPr>
        <w:t xml:space="preserve"> года;</w:t>
      </w:r>
    </w:p>
    <w:p w:rsidR="00DB347F" w:rsidRPr="00B2044D" w:rsidRDefault="001576CF" w:rsidP="00DB347F">
      <w:pPr>
        <w:widowControl w:val="0"/>
        <w:autoSpaceDE w:val="0"/>
        <w:autoSpaceDN w:val="0"/>
        <w:adjustRightInd w:val="0"/>
        <w:ind w:firstLine="710"/>
        <w:jc w:val="both"/>
        <w:rPr>
          <w:szCs w:val="28"/>
        </w:rPr>
      </w:pPr>
      <w:r w:rsidRPr="00B2044D">
        <w:rPr>
          <w:szCs w:val="28"/>
        </w:rPr>
        <w:t>п</w:t>
      </w:r>
      <w:r w:rsidR="00DB347F" w:rsidRPr="00B2044D">
        <w:rPr>
          <w:szCs w:val="28"/>
        </w:rPr>
        <w:t xml:space="preserve">) в течение двух рабочих дней со дня получения расчета по автомобильному транспорту, возвращенного департаментом городского </w:t>
      </w:r>
      <w:r w:rsidR="00DB347F" w:rsidRPr="00B2044D">
        <w:rPr>
          <w:szCs w:val="28"/>
        </w:rPr>
        <w:lastRenderedPageBreak/>
        <w:t>хозяйства в связи с наличием замечаний, устраняет допущенные нарушения и повторно представляет его в департамент городского хозяйства;</w:t>
      </w:r>
    </w:p>
    <w:p w:rsidR="00DB347F" w:rsidRPr="00B2044D" w:rsidRDefault="001576CF" w:rsidP="00DB347F">
      <w:pPr>
        <w:widowControl w:val="0"/>
        <w:autoSpaceDE w:val="0"/>
        <w:autoSpaceDN w:val="0"/>
        <w:adjustRightInd w:val="0"/>
        <w:ind w:firstLine="710"/>
        <w:jc w:val="both"/>
        <w:rPr>
          <w:szCs w:val="28"/>
        </w:rPr>
      </w:pPr>
      <w:r w:rsidRPr="00B2044D">
        <w:rPr>
          <w:szCs w:val="28"/>
        </w:rPr>
        <w:t>р</w:t>
      </w:r>
      <w:r w:rsidR="00DB347F" w:rsidRPr="00B2044D">
        <w:rPr>
          <w:szCs w:val="28"/>
        </w:rPr>
        <w:t>) перечисляет перевозчикам средства</w:t>
      </w:r>
      <w:r w:rsidR="00DB347F" w:rsidRPr="00B2044D">
        <w:rPr>
          <w:i/>
          <w:szCs w:val="28"/>
        </w:rPr>
        <w:t xml:space="preserve"> </w:t>
      </w:r>
      <w:r w:rsidR="00DB347F" w:rsidRPr="00B2044D">
        <w:rPr>
          <w:szCs w:val="28"/>
        </w:rPr>
        <w:t xml:space="preserve">в связи с оказанием ими услуг по перевозке отдельных категорий граждан автомобильным транспортом общего пользования в течение </w:t>
      </w:r>
      <w:r w:rsidR="00A213C4" w:rsidRPr="00B2044D">
        <w:rPr>
          <w:szCs w:val="28"/>
        </w:rPr>
        <w:t>пяти</w:t>
      </w:r>
      <w:r w:rsidR="00DB347F" w:rsidRPr="00B2044D">
        <w:rPr>
          <w:szCs w:val="28"/>
        </w:rPr>
        <w:t xml:space="preserve"> дней со дня поступления указанных средств на счет МУП "АППП" в кредитной организации.</w:t>
      </w:r>
    </w:p>
    <w:p w:rsidR="00360824" w:rsidRPr="00B2044D" w:rsidRDefault="00DB347F" w:rsidP="0036082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14. Управление по вопросам семьи, опеки и попечительства в течение трех ра</w:t>
      </w:r>
      <w:r w:rsidR="00FC648E" w:rsidRPr="00B2044D">
        <w:rPr>
          <w:szCs w:val="28"/>
        </w:rPr>
        <w:t xml:space="preserve">бочих дней со дня получения от </w:t>
      </w:r>
      <w:r w:rsidRPr="00B2044D">
        <w:rPr>
          <w:szCs w:val="28"/>
        </w:rPr>
        <w:t>АО "Архангельский речной порт" списка-реестра граждан, которыми использованы социальные талоны, производит его электронную сверку и</w:t>
      </w:r>
      <w:r w:rsidR="00FC648E" w:rsidRPr="00B2044D">
        <w:rPr>
          <w:szCs w:val="28"/>
        </w:rPr>
        <w:t xml:space="preserve"> проверку на бумажных носителях.</w:t>
      </w:r>
    </w:p>
    <w:p w:rsidR="00DB347F" w:rsidRPr="00B2044D" w:rsidRDefault="00DB347F" w:rsidP="0036082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Проверенный список-реестр граждан, которыми использованы социальные талоны, на бумажных носител</w:t>
      </w:r>
      <w:r w:rsidR="00FC648E" w:rsidRPr="00B2044D">
        <w:rPr>
          <w:szCs w:val="28"/>
        </w:rPr>
        <w:t xml:space="preserve">ях заверяется и возвращается в </w:t>
      </w:r>
      <w:r w:rsidRPr="00B2044D">
        <w:rPr>
          <w:szCs w:val="28"/>
        </w:rPr>
        <w:t>АО "Архангельский речной порт".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left="720"/>
        <w:jc w:val="both"/>
        <w:rPr>
          <w:szCs w:val="28"/>
        </w:rPr>
      </w:pPr>
      <w:r w:rsidRPr="00B2044D">
        <w:rPr>
          <w:szCs w:val="28"/>
        </w:rPr>
        <w:t>15. Департамент городского хозяйства:</w:t>
      </w:r>
    </w:p>
    <w:p w:rsidR="00DB347F" w:rsidRPr="00B2044D" w:rsidRDefault="00DB347F" w:rsidP="007E6C65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в течение двух рабочих дней со дня получения от МУП "АППП" формы типового договора на оказание услуг по перевозке отдельных категорий граждан автомобильным транспортом общего пользования согласовывает ее;</w:t>
      </w:r>
    </w:p>
    <w:p w:rsidR="00177237" w:rsidRPr="00B2044D" w:rsidRDefault="00177237" w:rsidP="00177237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 xml:space="preserve">заключает </w:t>
      </w:r>
      <w:r w:rsidR="00833888" w:rsidRPr="00B2044D">
        <w:rPr>
          <w:szCs w:val="28"/>
        </w:rPr>
        <w:t>с АО "Архангельский речной порт"</w:t>
      </w:r>
      <w:r w:rsidR="00833888">
        <w:rPr>
          <w:szCs w:val="28"/>
        </w:rPr>
        <w:t xml:space="preserve"> </w:t>
      </w:r>
      <w:r w:rsidRPr="00B2044D">
        <w:rPr>
          <w:szCs w:val="28"/>
        </w:rPr>
        <w:t>договор</w:t>
      </w:r>
      <w:r w:rsidR="00DB347F" w:rsidRPr="00B2044D">
        <w:rPr>
          <w:szCs w:val="28"/>
        </w:rPr>
        <w:t xml:space="preserve"> на оказание услуг по перевозке отдельных категорий граждан речным транспортом общего пользования;</w:t>
      </w:r>
    </w:p>
    <w:p w:rsidR="00DB347F" w:rsidRPr="00B2044D" w:rsidRDefault="00177237" w:rsidP="00177237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 xml:space="preserve">заключает </w:t>
      </w:r>
      <w:r w:rsidR="00833888" w:rsidRPr="00B2044D">
        <w:rPr>
          <w:szCs w:val="28"/>
        </w:rPr>
        <w:t>с МУП "АППП"</w:t>
      </w:r>
      <w:r w:rsidR="00833888">
        <w:rPr>
          <w:szCs w:val="28"/>
        </w:rPr>
        <w:t xml:space="preserve"> </w:t>
      </w:r>
      <w:r w:rsidR="00DB347F" w:rsidRPr="00B2044D">
        <w:rPr>
          <w:szCs w:val="28"/>
        </w:rPr>
        <w:t>договор об организации мероприятий</w:t>
      </w:r>
      <w:r w:rsidR="00833888">
        <w:rPr>
          <w:szCs w:val="28"/>
        </w:rPr>
        <w:t>;</w:t>
      </w:r>
      <w:r w:rsidR="00DB347F" w:rsidRPr="00B2044D">
        <w:rPr>
          <w:szCs w:val="28"/>
        </w:rPr>
        <w:t xml:space="preserve"> </w:t>
      </w:r>
    </w:p>
    <w:p w:rsidR="00DB347F" w:rsidRPr="00B2044D" w:rsidRDefault="00FC648E" w:rsidP="007E6C65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 xml:space="preserve">ежемесячно принимает от </w:t>
      </w:r>
      <w:r w:rsidR="00DB347F" w:rsidRPr="00B2044D">
        <w:rPr>
          <w:szCs w:val="28"/>
        </w:rPr>
        <w:t>АО "Архангельский речной порт" и МУП "АППП" документы, указанные в подпункте "д" пункта 11 и в подпункте "</w:t>
      </w:r>
      <w:r w:rsidR="001576CF" w:rsidRPr="00B2044D">
        <w:rPr>
          <w:szCs w:val="28"/>
        </w:rPr>
        <w:t>о</w:t>
      </w:r>
      <w:r w:rsidR="00DB347F" w:rsidRPr="00B2044D">
        <w:rPr>
          <w:szCs w:val="28"/>
        </w:rPr>
        <w:t>" пункта 13 настоящих Правил соответственно</w:t>
      </w:r>
      <w:r w:rsidR="00DB347F" w:rsidRPr="00B2044D">
        <w:rPr>
          <w:i/>
          <w:szCs w:val="28"/>
        </w:rPr>
        <w:t>,</w:t>
      </w:r>
      <w:r w:rsidR="00DB347F" w:rsidRPr="00B2044D">
        <w:rPr>
          <w:szCs w:val="28"/>
        </w:rPr>
        <w:t xml:space="preserve"> проверяет расчеты по речному </w:t>
      </w:r>
      <w:r w:rsidR="0077380C">
        <w:rPr>
          <w:szCs w:val="28"/>
        </w:rPr>
        <w:t>и автомобильному транспорту.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Итоговые показатели списков-реестров граждан сверяются с данными расчетов: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r w:rsidRPr="00B2044D">
        <w:rPr>
          <w:szCs w:val="28"/>
        </w:rPr>
        <w:t xml:space="preserve">по речному транспорту – по количеству фактически использованных социальных талонов ежемесячно; 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по автомобильному транспорту – по количеству выданных социальных талонов поквартально нараст</w:t>
      </w:r>
      <w:r w:rsidR="00177237" w:rsidRPr="00B2044D">
        <w:rPr>
          <w:szCs w:val="28"/>
        </w:rPr>
        <w:t>ающим итогом с начала квартала.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r w:rsidRPr="00B2044D">
        <w:rPr>
          <w:szCs w:val="28"/>
        </w:rPr>
        <w:t>При этом данные расчетов не должны превышать итоговых показателей списков-реестров граждан.</w:t>
      </w:r>
    </w:p>
    <w:p w:rsidR="00DB347F" w:rsidRDefault="00DB347F" w:rsidP="00DB34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Списки-реестры граждан проверяются также на предмет соответствия данных о количестве использованных (выданных) социальных талонов требованиям, указанным в </w:t>
      </w:r>
      <w:r w:rsidRPr="00B2044D">
        <w:t xml:space="preserve">пункте </w:t>
      </w:r>
      <w:r w:rsidRPr="00B2044D">
        <w:rPr>
          <w:szCs w:val="28"/>
        </w:rPr>
        <w:t>3</w:t>
      </w:r>
      <w:r w:rsidR="00FC648E" w:rsidRPr="00B2044D">
        <w:rPr>
          <w:szCs w:val="28"/>
        </w:rPr>
        <w:t xml:space="preserve"> настоящих Правил.</w:t>
      </w:r>
    </w:p>
    <w:p w:rsidR="006A6822" w:rsidRPr="004F5385" w:rsidRDefault="006A6822" w:rsidP="006A6822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Cs w:val="28"/>
          <w:lang w:eastAsia="en-US"/>
        </w:rPr>
      </w:pPr>
      <w:r w:rsidRPr="004F5385">
        <w:rPr>
          <w:rFonts w:eastAsiaTheme="minorHAnsi"/>
          <w:iCs/>
          <w:szCs w:val="28"/>
          <w:lang w:eastAsia="en-US"/>
        </w:rPr>
        <w:t>Итоговые показатели списков-реестров граждан, которым выданы социальные талоны, по количеству граждан сверяются поквартально нарастающим итогом с начала квартала с итоговыми показателями списков-реестров граждан, которым выданы социальные карты. При этом итоговые показатели списков-реестров граждан, которым выданы социальные талоны, по количеству граждан не должны превышать итоговые показатели списков-реестров граждан, которым выданы социальные карты.</w:t>
      </w:r>
    </w:p>
    <w:p w:rsidR="00DB347F" w:rsidRPr="00B2044D" w:rsidRDefault="00DB347F" w:rsidP="00DB00D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При наличии замечаний расчеты по речному и (или) автомобильному транспорту направляются на доработку</w:t>
      </w:r>
      <w:r w:rsidR="00FC648E" w:rsidRPr="00B2044D">
        <w:rPr>
          <w:szCs w:val="28"/>
        </w:rPr>
        <w:t xml:space="preserve"> с указанием причин возврата в </w:t>
      </w:r>
      <w:r w:rsidRPr="00B2044D">
        <w:rPr>
          <w:szCs w:val="28"/>
        </w:rPr>
        <w:t xml:space="preserve">АО "Архангельский речной порт" и (или) МУП "АППП" (далее – организации) </w:t>
      </w:r>
      <w:r w:rsidRPr="00B2044D">
        <w:rPr>
          <w:szCs w:val="28"/>
        </w:rPr>
        <w:lastRenderedPageBreak/>
        <w:t xml:space="preserve">соответственно. При отсутствии замечаний директор департамента городского хозяйства </w:t>
      </w:r>
      <w:r w:rsidR="00AD4791" w:rsidRPr="00AD4791">
        <w:rPr>
          <w:szCs w:val="28"/>
        </w:rPr>
        <w:t>или заместитель директора департамента городского хозяйства – начальник управления жилищно-коммунального хозяйства и энергетики (далее – директор (заместитель директора) департамента городского хозяйства)</w:t>
      </w:r>
      <w:r w:rsidR="00AD4791">
        <w:rPr>
          <w:szCs w:val="28"/>
        </w:rPr>
        <w:t xml:space="preserve"> </w:t>
      </w:r>
      <w:r w:rsidRPr="00B2044D">
        <w:rPr>
          <w:szCs w:val="28"/>
        </w:rPr>
        <w:t>подписывает расчеты;</w:t>
      </w:r>
    </w:p>
    <w:p w:rsidR="00DB347F" w:rsidRPr="00B2044D" w:rsidRDefault="00DB347F" w:rsidP="00422887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ежемесячно, не позднее 5-го числа месяца, следующего за отчетным, представляет сведения о фактически произведенных расходах на обеспечение равной доступности услуг общественного транспорта в министерство труда,</w:t>
      </w:r>
      <w:r w:rsidR="001576CF" w:rsidRPr="00B2044D">
        <w:rPr>
          <w:szCs w:val="28"/>
        </w:rPr>
        <w:t xml:space="preserve"> </w:t>
      </w:r>
      <w:r w:rsidRPr="00B2044D">
        <w:rPr>
          <w:szCs w:val="28"/>
        </w:rPr>
        <w:t>занятости и социального развития Архангельской области по форме, установленной министерством труда, занятости и социального развития Архангельской области.</w:t>
      </w:r>
    </w:p>
    <w:p w:rsidR="00DB347F" w:rsidRPr="00B2044D" w:rsidRDefault="00DB347F" w:rsidP="007E6C6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16. Департамент городского хозяйства в течение трех рабочих дней со дня подписания расчетов по речному или автомобильному транспорту формирует платежное поручение и направляет его вместе с документами, указанными в подпункте "д" пункта 11 настоящих Правил или в абзацах втором и </w:t>
      </w:r>
      <w:r w:rsidR="00FC648E" w:rsidRPr="00B2044D">
        <w:rPr>
          <w:szCs w:val="28"/>
        </w:rPr>
        <w:t>третьем</w:t>
      </w:r>
      <w:r w:rsidRPr="00B2044D">
        <w:rPr>
          <w:szCs w:val="28"/>
        </w:rPr>
        <w:t xml:space="preserve"> подпункта "</w:t>
      </w:r>
      <w:r w:rsidR="001576CF" w:rsidRPr="00B2044D">
        <w:rPr>
          <w:szCs w:val="28"/>
        </w:rPr>
        <w:t>о</w:t>
      </w:r>
      <w:r w:rsidRPr="00B2044D">
        <w:rPr>
          <w:szCs w:val="28"/>
        </w:rPr>
        <w:t xml:space="preserve">" пункта 13 настоящих Правил, в департамент финансов </w:t>
      </w:r>
      <w:r w:rsidR="008C65D4" w:rsidRPr="00B2044D">
        <w:rPr>
          <w:szCs w:val="28"/>
        </w:rPr>
        <w:t xml:space="preserve">Администрации муниципального образования "Город Архангельск" </w:t>
      </w:r>
      <w:r w:rsidRPr="00B2044D">
        <w:rPr>
          <w:szCs w:val="28"/>
        </w:rPr>
        <w:t>(далее – департамент финансов).</w:t>
      </w:r>
    </w:p>
    <w:p w:rsidR="00DB347F" w:rsidRPr="00B2044D" w:rsidRDefault="00DB347F" w:rsidP="007E6C6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17. Департамент финансов в установленном им порядке осуществляет санкционирование оплаты денежных обязательств, перечисляет денежные средства с лицевого счета бюджета, открытого департаменту финансов в органе Федерального казначейства, на счет организации в кредитной организации.</w:t>
      </w:r>
    </w:p>
    <w:p w:rsidR="00DB347F" w:rsidRPr="00B2044D" w:rsidRDefault="00DB347F" w:rsidP="007E6C6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18. Перечисление перевозчикам </w:t>
      </w:r>
      <w:r w:rsidRPr="00CE6CF2">
        <w:rPr>
          <w:szCs w:val="28"/>
        </w:rPr>
        <w:t xml:space="preserve">средств </w:t>
      </w:r>
      <w:r w:rsidR="00343C9D" w:rsidRPr="00CE6CF2">
        <w:rPr>
          <w:szCs w:val="28"/>
        </w:rPr>
        <w:t xml:space="preserve">за оказанные </w:t>
      </w:r>
      <w:r w:rsidRPr="00CE6CF2">
        <w:rPr>
          <w:szCs w:val="28"/>
        </w:rPr>
        <w:t>ими услуг</w:t>
      </w:r>
      <w:r w:rsidR="00343C9D" w:rsidRPr="00CE6CF2">
        <w:rPr>
          <w:szCs w:val="28"/>
        </w:rPr>
        <w:t>и</w:t>
      </w:r>
      <w:r w:rsidRPr="00CE6CF2">
        <w:rPr>
          <w:szCs w:val="28"/>
        </w:rPr>
        <w:t xml:space="preserve"> по перевозке отдельных категорий граждан автомобильным транспортом общего </w:t>
      </w:r>
      <w:r w:rsidR="00FC648E" w:rsidRPr="00CE6CF2">
        <w:rPr>
          <w:szCs w:val="28"/>
        </w:rPr>
        <w:t xml:space="preserve">пользования </w:t>
      </w:r>
      <w:r w:rsidR="00343C9D" w:rsidRPr="00CE6CF2">
        <w:rPr>
          <w:szCs w:val="28"/>
        </w:rPr>
        <w:t xml:space="preserve">в </w:t>
      </w:r>
      <w:r w:rsidR="00FC648E" w:rsidRPr="00CE6CF2">
        <w:rPr>
          <w:szCs w:val="28"/>
        </w:rPr>
        <w:t>декабр</w:t>
      </w:r>
      <w:r w:rsidR="00343C9D" w:rsidRPr="00CE6CF2">
        <w:rPr>
          <w:szCs w:val="28"/>
        </w:rPr>
        <w:t>е</w:t>
      </w:r>
      <w:r w:rsidR="00FC648E" w:rsidRPr="00CE6CF2">
        <w:rPr>
          <w:szCs w:val="28"/>
        </w:rPr>
        <w:t xml:space="preserve"> 2016</w:t>
      </w:r>
      <w:r w:rsidRPr="00CE6CF2">
        <w:rPr>
          <w:szCs w:val="28"/>
        </w:rPr>
        <w:t xml:space="preserve"> года </w:t>
      </w:r>
      <w:r w:rsidRPr="00B2044D">
        <w:rPr>
          <w:szCs w:val="28"/>
        </w:rPr>
        <w:t xml:space="preserve">осуществляется на условиях, в порядке и сроки, установленные </w:t>
      </w:r>
      <w:r w:rsidR="008C65D4" w:rsidRPr="00B2044D">
        <w:rPr>
          <w:szCs w:val="28"/>
        </w:rPr>
        <w:t>Администрацией муниципального образования "Город Архангельск"</w:t>
      </w:r>
      <w:r w:rsidRPr="00B2044D">
        <w:rPr>
          <w:szCs w:val="28"/>
        </w:rPr>
        <w:t>.</w:t>
      </w:r>
    </w:p>
    <w:p w:rsidR="00DB347F" w:rsidRPr="00B2044D" w:rsidRDefault="00A5714E" w:rsidP="007E6C6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19</w:t>
      </w:r>
      <w:r w:rsidR="007E6C65" w:rsidRPr="00B2044D">
        <w:rPr>
          <w:szCs w:val="28"/>
        </w:rPr>
        <w:t>.</w:t>
      </w:r>
      <w:r w:rsidR="007E6C65" w:rsidRPr="00B2044D">
        <w:rPr>
          <w:szCs w:val="28"/>
        </w:rPr>
        <w:tab/>
      </w:r>
      <w:r w:rsidR="00DB347F" w:rsidRPr="00B2044D">
        <w:rPr>
          <w:szCs w:val="28"/>
        </w:rPr>
        <w:t xml:space="preserve">Департамент городского хозяйства, контрольно-ревизионное управление </w:t>
      </w:r>
      <w:r w:rsidR="00FC648E" w:rsidRPr="00B2044D">
        <w:rPr>
          <w:szCs w:val="28"/>
        </w:rPr>
        <w:t>Администрации муниципального образования "Г</w:t>
      </w:r>
      <w:r w:rsidR="00DB347F" w:rsidRPr="00B2044D">
        <w:rPr>
          <w:szCs w:val="28"/>
        </w:rPr>
        <w:t>ород</w:t>
      </w:r>
      <w:r w:rsidR="00FC648E" w:rsidRPr="00B2044D">
        <w:rPr>
          <w:szCs w:val="28"/>
        </w:rPr>
        <w:t xml:space="preserve"> Архангельск"</w:t>
      </w:r>
      <w:r w:rsidR="00DB347F" w:rsidRPr="00B2044D">
        <w:rPr>
          <w:szCs w:val="28"/>
        </w:rPr>
        <w:t xml:space="preserve"> осуществляют контроль за соблюдением организациями требований, установленных пунктами 3, 5 и 6  настоящих Правил, целевым использованием организациями средств на обеспечение равной доступности услуг общественного транспорта на территории муниципального образования "Город Архангельск" для отдельных категорий граждан, а также контроль за правильностью и обоснованностью определения перевозчиками суммы средств, подлежащей уплате перевозчикам в связи</w:t>
      </w:r>
      <w:r w:rsidR="007E6C65" w:rsidRPr="00B2044D">
        <w:rPr>
          <w:szCs w:val="28"/>
        </w:rPr>
        <w:t xml:space="preserve"> </w:t>
      </w:r>
      <w:r w:rsidR="00DB347F" w:rsidRPr="00B2044D">
        <w:rPr>
          <w:szCs w:val="28"/>
        </w:rPr>
        <w:t>с оказанием ими услуг по перевозке отдельных категорий граждан речным и автомобильным транспортом общего пользования.</w:t>
      </w:r>
    </w:p>
    <w:p w:rsidR="007E6C65" w:rsidRPr="00B2044D" w:rsidRDefault="007E6C65" w:rsidP="00DB347F">
      <w:pPr>
        <w:jc w:val="center"/>
      </w:pPr>
    </w:p>
    <w:p w:rsidR="00DB347F" w:rsidRPr="00B2044D" w:rsidRDefault="00DB347F" w:rsidP="007E6C65">
      <w:pPr>
        <w:pageBreakBefore/>
        <w:widowControl w:val="0"/>
        <w:autoSpaceDE w:val="0"/>
        <w:autoSpaceDN w:val="0"/>
        <w:adjustRightInd w:val="0"/>
        <w:ind w:left="5812"/>
        <w:rPr>
          <w:b/>
          <w:sz w:val="24"/>
        </w:rPr>
      </w:pPr>
      <w:r w:rsidRPr="00B2044D">
        <w:rPr>
          <w:b/>
          <w:sz w:val="24"/>
        </w:rPr>
        <w:lastRenderedPageBreak/>
        <w:t>Приложение № 1</w:t>
      </w:r>
    </w:p>
    <w:p w:rsidR="00DB347F" w:rsidRPr="00B2044D" w:rsidRDefault="00DB347F" w:rsidP="007E6C65">
      <w:pPr>
        <w:widowControl w:val="0"/>
        <w:autoSpaceDE w:val="0"/>
        <w:autoSpaceDN w:val="0"/>
        <w:adjustRightInd w:val="0"/>
        <w:spacing w:line="240" w:lineRule="exact"/>
        <w:ind w:left="5812"/>
        <w:jc w:val="both"/>
        <w:rPr>
          <w:bCs/>
          <w:sz w:val="24"/>
        </w:rPr>
      </w:pPr>
      <w:r w:rsidRPr="00B2044D">
        <w:rPr>
          <w:sz w:val="24"/>
        </w:rPr>
        <w:t xml:space="preserve">к Правилам </w:t>
      </w:r>
      <w:r w:rsidRPr="00B2044D">
        <w:rPr>
          <w:bCs/>
          <w:sz w:val="24"/>
        </w:rPr>
        <w:t>обеспечения в 201</w:t>
      </w:r>
      <w:r w:rsidR="00FC648E" w:rsidRPr="00B2044D">
        <w:rPr>
          <w:bCs/>
          <w:sz w:val="24"/>
        </w:rPr>
        <w:t>6</w:t>
      </w:r>
      <w:r w:rsidRPr="00B2044D">
        <w:rPr>
          <w:bCs/>
          <w:sz w:val="24"/>
        </w:rPr>
        <w:t xml:space="preserve"> году равной доступности услуг общественного транспорта на территории </w:t>
      </w:r>
      <w:r w:rsidRPr="00B2044D">
        <w:rPr>
          <w:bCs/>
          <w:w w:val="99"/>
          <w:sz w:val="24"/>
        </w:rPr>
        <w:t>муниципального образования</w:t>
      </w:r>
      <w:r w:rsidR="007E6C65" w:rsidRPr="00B2044D">
        <w:rPr>
          <w:bCs/>
          <w:w w:val="99"/>
          <w:sz w:val="24"/>
        </w:rPr>
        <w:t xml:space="preserve"> </w:t>
      </w:r>
      <w:r w:rsidRPr="00B2044D">
        <w:rPr>
          <w:bCs/>
          <w:w w:val="99"/>
          <w:sz w:val="24"/>
        </w:rPr>
        <w:t>"Город</w:t>
      </w:r>
      <w:r w:rsidRPr="00B2044D">
        <w:rPr>
          <w:bCs/>
          <w:sz w:val="24"/>
        </w:rPr>
        <w:t xml:space="preserve"> Архангельск" для отдельных категорий граждан</w:t>
      </w:r>
    </w:p>
    <w:p w:rsidR="00DB347F" w:rsidRPr="00B2044D" w:rsidRDefault="00DB347F" w:rsidP="00DB347F">
      <w:pPr>
        <w:jc w:val="center"/>
      </w:pPr>
    </w:p>
    <w:p w:rsidR="00DB347F" w:rsidRPr="00B2044D" w:rsidRDefault="00DB347F" w:rsidP="00DB347F">
      <w:pPr>
        <w:jc w:val="center"/>
      </w:pPr>
    </w:p>
    <w:p w:rsidR="00DB347F" w:rsidRPr="00B2044D" w:rsidRDefault="00DB347F" w:rsidP="00DB347F">
      <w:pPr>
        <w:spacing w:after="200" w:line="276" w:lineRule="auto"/>
        <w:jc w:val="center"/>
        <w:rPr>
          <w:rFonts w:eastAsia="Calibri"/>
          <w:b/>
          <w:szCs w:val="28"/>
          <w:lang w:eastAsia="en-US"/>
        </w:rPr>
      </w:pPr>
      <w:r w:rsidRPr="00B2044D">
        <w:rPr>
          <w:rFonts w:eastAsia="Calibri"/>
          <w:b/>
          <w:szCs w:val="28"/>
          <w:lang w:eastAsia="en-US"/>
        </w:rPr>
        <w:t>Образец карты учёта выдачи социальных талонов</w:t>
      </w:r>
    </w:p>
    <w:p w:rsidR="00DB347F" w:rsidRPr="00B2044D" w:rsidRDefault="00DB347F" w:rsidP="00482022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B2044D">
        <w:rPr>
          <w:rFonts w:eastAsia="Calibri"/>
          <w:sz w:val="22"/>
          <w:szCs w:val="22"/>
          <w:lang w:eastAsia="en-US"/>
        </w:rPr>
        <w:t xml:space="preserve">Лицевая сторона </w:t>
      </w:r>
    </w:p>
    <w:p w:rsidR="00482022" w:rsidRPr="00B2044D" w:rsidRDefault="00CE6CF2" w:rsidP="00482022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E6CF2">
        <w:rPr>
          <w:rFonts w:eastAsia="Calibri"/>
          <w:noProof/>
          <w:sz w:val="22"/>
          <w:szCs w:val="22"/>
        </w:rPr>
        <w:drawing>
          <wp:inline distT="0" distB="0" distL="0" distR="0">
            <wp:extent cx="3657600" cy="2562225"/>
            <wp:effectExtent l="0" t="0" r="0" b="9525"/>
            <wp:docPr id="1" name="Рисунок 1" descr="D:\Tanya\Соц.проезд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anya\Соц.проезд\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022" w:rsidRPr="00B2044D" w:rsidRDefault="00482022" w:rsidP="00482022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482022" w:rsidRPr="00B2044D" w:rsidRDefault="00482022" w:rsidP="00482022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B2044D">
        <w:rPr>
          <w:rFonts w:eastAsia="Calibri"/>
          <w:sz w:val="22"/>
          <w:szCs w:val="22"/>
          <w:lang w:eastAsia="en-US"/>
        </w:rPr>
        <w:t>Оборотная сторона</w:t>
      </w:r>
    </w:p>
    <w:p w:rsidR="00482022" w:rsidRPr="00B2044D" w:rsidRDefault="00482022" w:rsidP="00482022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B2044D">
        <w:rPr>
          <w:rFonts w:eastAsia="Calibri"/>
          <w:noProof/>
          <w:sz w:val="22"/>
          <w:szCs w:val="22"/>
        </w:rPr>
        <w:drawing>
          <wp:inline distT="0" distB="0" distL="0" distR="0">
            <wp:extent cx="3609975" cy="2524125"/>
            <wp:effectExtent l="0" t="0" r="0" b="0"/>
            <wp:docPr id="3" name="Рисунок 3" descr="C:\Users\kokorinat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okorinata\Desktop\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C65" w:rsidRPr="00B2044D" w:rsidRDefault="00DB347F" w:rsidP="00DB347F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2044D">
        <w:rPr>
          <w:rFonts w:eastAsia="Calibri"/>
          <w:sz w:val="22"/>
          <w:szCs w:val="22"/>
          <w:lang w:eastAsia="en-US"/>
        </w:rPr>
        <w:t xml:space="preserve">                         (размер 110 мм х 78 мм)</w:t>
      </w:r>
    </w:p>
    <w:p w:rsidR="007E6C65" w:rsidRPr="00B2044D" w:rsidRDefault="007E6C65" w:rsidP="007E6C65">
      <w:pPr>
        <w:pageBreakBefore/>
        <w:widowControl w:val="0"/>
        <w:autoSpaceDE w:val="0"/>
        <w:autoSpaceDN w:val="0"/>
        <w:adjustRightInd w:val="0"/>
        <w:ind w:left="5812"/>
        <w:rPr>
          <w:b/>
          <w:sz w:val="24"/>
        </w:rPr>
      </w:pPr>
      <w:r w:rsidRPr="00B2044D">
        <w:rPr>
          <w:b/>
          <w:sz w:val="24"/>
        </w:rPr>
        <w:lastRenderedPageBreak/>
        <w:t>Приложение № 2</w:t>
      </w:r>
    </w:p>
    <w:p w:rsidR="007E6C65" w:rsidRPr="00B2044D" w:rsidRDefault="007E6C65" w:rsidP="007E6C65">
      <w:pPr>
        <w:widowControl w:val="0"/>
        <w:autoSpaceDE w:val="0"/>
        <w:autoSpaceDN w:val="0"/>
        <w:adjustRightInd w:val="0"/>
        <w:spacing w:line="240" w:lineRule="exact"/>
        <w:ind w:left="5812"/>
        <w:jc w:val="both"/>
        <w:rPr>
          <w:bCs/>
          <w:sz w:val="24"/>
        </w:rPr>
      </w:pPr>
      <w:r w:rsidRPr="00B2044D">
        <w:rPr>
          <w:sz w:val="24"/>
        </w:rPr>
        <w:t xml:space="preserve">к Правилам </w:t>
      </w:r>
      <w:r w:rsidRPr="00B2044D">
        <w:rPr>
          <w:bCs/>
          <w:sz w:val="24"/>
        </w:rPr>
        <w:t>обеспечения в 201</w:t>
      </w:r>
      <w:r w:rsidR="00FC648E" w:rsidRPr="00B2044D">
        <w:rPr>
          <w:bCs/>
          <w:sz w:val="24"/>
        </w:rPr>
        <w:t>6</w:t>
      </w:r>
      <w:r w:rsidRPr="00B2044D">
        <w:rPr>
          <w:bCs/>
          <w:sz w:val="24"/>
        </w:rPr>
        <w:t xml:space="preserve"> году равной доступности услуг общественного транспорта на территории </w:t>
      </w:r>
      <w:r w:rsidRPr="00B2044D">
        <w:rPr>
          <w:bCs/>
          <w:w w:val="99"/>
          <w:sz w:val="24"/>
        </w:rPr>
        <w:t>муниципального образования "Город</w:t>
      </w:r>
      <w:r w:rsidRPr="00B2044D">
        <w:rPr>
          <w:bCs/>
          <w:sz w:val="24"/>
        </w:rPr>
        <w:t xml:space="preserve"> Архангельск" для отдельных категорий граждан</w:t>
      </w:r>
    </w:p>
    <w:p w:rsidR="007E6C65" w:rsidRPr="00B2044D" w:rsidRDefault="007E6C65" w:rsidP="00DB347F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2" w:name="Par87"/>
      <w:bookmarkEnd w:id="2"/>
    </w:p>
    <w:p w:rsidR="007E6C65" w:rsidRPr="00B2044D" w:rsidRDefault="007E6C65" w:rsidP="00DB347F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B2044D">
        <w:rPr>
          <w:b/>
          <w:sz w:val="24"/>
          <w:szCs w:val="28"/>
        </w:rPr>
        <w:t>ПЕРЕЧЕНЬ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B2044D">
        <w:rPr>
          <w:b/>
          <w:sz w:val="24"/>
          <w:szCs w:val="28"/>
        </w:rPr>
        <w:t>внутригородских и пригородных речных маршрутных линий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8787"/>
      </w:tblGrid>
      <w:tr w:rsidR="00DB347F" w:rsidRPr="00B2044D" w:rsidTr="007E6C65">
        <w:trPr>
          <w:trHeight w:val="52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347F" w:rsidRPr="00B2044D" w:rsidRDefault="00DB347F" w:rsidP="007E6C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№</w:t>
            </w:r>
          </w:p>
          <w:p w:rsidR="00DB347F" w:rsidRPr="00B2044D" w:rsidRDefault="00DB347F" w:rsidP="007E6C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п/п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347F" w:rsidRPr="00B2044D" w:rsidRDefault="00DB347F" w:rsidP="007E6C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 xml:space="preserve">Наименование </w:t>
            </w:r>
          </w:p>
        </w:tc>
      </w:tr>
      <w:tr w:rsidR="00DB347F" w:rsidRPr="00B2044D" w:rsidTr="00AC4687"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lang w:eastAsia="en-US"/>
              </w:rPr>
            </w:pPr>
            <w:bookmarkStart w:id="3" w:name="Par122"/>
            <w:bookmarkEnd w:id="3"/>
            <w:r w:rsidRPr="00B2044D">
              <w:rPr>
                <w:sz w:val="24"/>
              </w:rPr>
              <w:t>Внутригородские речные маршрутные линии</w:t>
            </w:r>
          </w:p>
        </w:tc>
      </w:tr>
      <w:tr w:rsidR="00DB347F" w:rsidRPr="00B2044D" w:rsidTr="00AC468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1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"Архангельск – о. Кего"</w:t>
            </w:r>
          </w:p>
        </w:tc>
      </w:tr>
      <w:tr w:rsidR="00DB347F" w:rsidRPr="00B2044D" w:rsidTr="00AC468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2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"Л/з 22 – л/з 23 – л/з 24"</w:t>
            </w:r>
          </w:p>
        </w:tc>
      </w:tr>
      <w:tr w:rsidR="00DB347F" w:rsidRPr="00B2044D" w:rsidTr="00AC468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3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"Соломбала – МЛП – л/з 14"</w:t>
            </w:r>
          </w:p>
        </w:tc>
      </w:tr>
      <w:tr w:rsidR="00DB347F" w:rsidRPr="00B2044D" w:rsidTr="00AC4687"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lang w:eastAsia="en-US"/>
              </w:rPr>
            </w:pPr>
            <w:bookmarkStart w:id="4" w:name="Par129"/>
            <w:bookmarkEnd w:id="4"/>
            <w:r w:rsidRPr="00B2044D">
              <w:rPr>
                <w:sz w:val="24"/>
              </w:rPr>
              <w:t>Пригородные речные маршрутные линии</w:t>
            </w:r>
          </w:p>
        </w:tc>
      </w:tr>
      <w:tr w:rsidR="00DB347F" w:rsidRPr="00B2044D" w:rsidTr="00AC468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1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"Кузнечевский л/з – Экономия – Реушеньга – Лапоминка"</w:t>
            </w:r>
          </w:p>
        </w:tc>
      </w:tr>
      <w:tr w:rsidR="00DB347F" w:rsidRPr="00B2044D" w:rsidTr="00AC468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2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"Соломбала – Хабарка – Выселки – Пустошь"</w:t>
            </w:r>
          </w:p>
        </w:tc>
      </w:tr>
      <w:tr w:rsidR="00DB347F" w:rsidRPr="00B2044D" w:rsidTr="00AC468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3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"Архангельск – Соломбала – Долгое – Красное"</w:t>
            </w:r>
          </w:p>
        </w:tc>
      </w:tr>
      <w:tr w:rsidR="00DB347F" w:rsidRPr="00B2044D" w:rsidTr="00AC468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4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"Архангельск – Вознесенье – Конецдворье – Ластола – Тойватово"</w:t>
            </w:r>
          </w:p>
        </w:tc>
      </w:tr>
      <w:tr w:rsidR="00DB347F" w:rsidRPr="00B2044D" w:rsidTr="00AC468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5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"Архангельск – Нижнее Рыболово – Чубола"</w:t>
            </w:r>
          </w:p>
        </w:tc>
      </w:tr>
    </w:tbl>
    <w:p w:rsidR="00DB347F" w:rsidRPr="00B2044D" w:rsidRDefault="00DB347F" w:rsidP="00DB347F">
      <w:pPr>
        <w:rPr>
          <w:lang w:val="en-US"/>
        </w:rPr>
      </w:pPr>
    </w:p>
    <w:p w:rsidR="007E6C65" w:rsidRPr="00B2044D" w:rsidRDefault="007E6C65" w:rsidP="00DB347F">
      <w:pPr>
        <w:rPr>
          <w:lang w:val="en-US"/>
        </w:rPr>
      </w:pPr>
    </w:p>
    <w:p w:rsidR="007E6C65" w:rsidRPr="00B2044D" w:rsidRDefault="007E6C65" w:rsidP="007E6C65">
      <w:pPr>
        <w:jc w:val="center"/>
        <w:rPr>
          <w:lang w:val="en-US"/>
        </w:rPr>
        <w:sectPr w:rsidR="007E6C65" w:rsidRPr="00B2044D" w:rsidSect="00DB347F">
          <w:pgSz w:w="11906" w:h="16838"/>
          <w:pgMar w:top="1134" w:right="567" w:bottom="709" w:left="1701" w:header="709" w:footer="130" w:gutter="0"/>
          <w:pgNumType w:start="1"/>
          <w:cols w:space="720"/>
        </w:sectPr>
      </w:pPr>
      <w:r w:rsidRPr="00B2044D">
        <w:rPr>
          <w:lang w:val="en-US"/>
        </w:rPr>
        <w:t>__________</w:t>
      </w:r>
    </w:p>
    <w:p w:rsidR="007E6C65" w:rsidRPr="00B2044D" w:rsidRDefault="007E6C65" w:rsidP="007E6C65">
      <w:pPr>
        <w:pageBreakBefore/>
        <w:widowControl w:val="0"/>
        <w:autoSpaceDE w:val="0"/>
        <w:autoSpaceDN w:val="0"/>
        <w:adjustRightInd w:val="0"/>
        <w:ind w:left="5812"/>
        <w:rPr>
          <w:b/>
          <w:sz w:val="24"/>
        </w:rPr>
      </w:pPr>
      <w:r w:rsidRPr="00B2044D">
        <w:rPr>
          <w:b/>
          <w:sz w:val="24"/>
        </w:rPr>
        <w:lastRenderedPageBreak/>
        <w:t>Приложение № 3</w:t>
      </w:r>
    </w:p>
    <w:p w:rsidR="007E6C65" w:rsidRPr="00B2044D" w:rsidRDefault="007E6C65" w:rsidP="007E6C65">
      <w:pPr>
        <w:widowControl w:val="0"/>
        <w:autoSpaceDE w:val="0"/>
        <w:autoSpaceDN w:val="0"/>
        <w:adjustRightInd w:val="0"/>
        <w:spacing w:line="240" w:lineRule="exact"/>
        <w:ind w:left="5812"/>
        <w:jc w:val="both"/>
        <w:rPr>
          <w:bCs/>
          <w:sz w:val="24"/>
        </w:rPr>
      </w:pPr>
      <w:r w:rsidRPr="00B2044D">
        <w:rPr>
          <w:sz w:val="24"/>
        </w:rPr>
        <w:t xml:space="preserve">к Правилам </w:t>
      </w:r>
      <w:r w:rsidRPr="00B2044D">
        <w:rPr>
          <w:bCs/>
          <w:sz w:val="24"/>
        </w:rPr>
        <w:t>обеспечения в 201</w:t>
      </w:r>
      <w:r w:rsidR="00FC648E" w:rsidRPr="00B2044D">
        <w:rPr>
          <w:bCs/>
          <w:sz w:val="24"/>
        </w:rPr>
        <w:t>6</w:t>
      </w:r>
      <w:r w:rsidRPr="00B2044D">
        <w:rPr>
          <w:bCs/>
          <w:sz w:val="24"/>
        </w:rPr>
        <w:t xml:space="preserve"> году равной доступности услуг общественного транспорта на территории </w:t>
      </w:r>
      <w:r w:rsidRPr="00B2044D">
        <w:rPr>
          <w:bCs/>
          <w:w w:val="99"/>
          <w:sz w:val="24"/>
        </w:rPr>
        <w:t>муниципального образования "Город</w:t>
      </w:r>
      <w:r w:rsidRPr="00B2044D">
        <w:rPr>
          <w:bCs/>
          <w:sz w:val="24"/>
        </w:rPr>
        <w:t xml:space="preserve"> Архангельск" для отдельных категорий граждан</w:t>
      </w:r>
    </w:p>
    <w:p w:rsidR="007E6C65" w:rsidRPr="00B2044D" w:rsidRDefault="007E6C65" w:rsidP="00DB347F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B2044D">
        <w:rPr>
          <w:b/>
          <w:sz w:val="24"/>
          <w:szCs w:val="28"/>
        </w:rPr>
        <w:t>ПЕРЕЧЕНЬ</w:t>
      </w:r>
    </w:p>
    <w:p w:rsidR="00DB347F" w:rsidRPr="00A5714E" w:rsidRDefault="00DB347F" w:rsidP="00DB347F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8"/>
        </w:rPr>
      </w:pPr>
      <w:r w:rsidRPr="00B2044D">
        <w:rPr>
          <w:b/>
          <w:sz w:val="24"/>
          <w:szCs w:val="28"/>
        </w:rPr>
        <w:t>межмуниципальных маршрутов</w:t>
      </w:r>
      <w:r w:rsidR="00A5714E">
        <w:rPr>
          <w:b/>
          <w:sz w:val="24"/>
          <w:szCs w:val="28"/>
        </w:rPr>
        <w:t xml:space="preserve"> </w:t>
      </w:r>
      <w:r w:rsidR="00A5714E" w:rsidRPr="00CE6CF2">
        <w:rPr>
          <w:b/>
          <w:sz w:val="24"/>
          <w:szCs w:val="28"/>
        </w:rPr>
        <w:t>регулярных перевозок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Y="193"/>
        <w:tblW w:w="9883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55"/>
        <w:gridCol w:w="1247"/>
        <w:gridCol w:w="7281"/>
      </w:tblGrid>
      <w:tr w:rsidR="00A213C4" w:rsidRPr="00B2044D" w:rsidTr="007E6C65">
        <w:trPr>
          <w:trHeight w:val="407"/>
          <w:tblCellSpacing w:w="5" w:type="nil"/>
        </w:trPr>
        <w:tc>
          <w:tcPr>
            <w:tcW w:w="1355" w:type="dxa"/>
            <w:vAlign w:val="center"/>
          </w:tcPr>
          <w:p w:rsidR="00A213C4" w:rsidRPr="00B2044D" w:rsidRDefault="00A213C4" w:rsidP="00A213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044D">
              <w:rPr>
                <w:sz w:val="24"/>
                <w:szCs w:val="24"/>
              </w:rPr>
              <w:t>№</w:t>
            </w:r>
          </w:p>
          <w:p w:rsidR="00A213C4" w:rsidRPr="00B2044D" w:rsidRDefault="00A213C4" w:rsidP="00A213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044D">
              <w:rPr>
                <w:sz w:val="24"/>
                <w:szCs w:val="24"/>
              </w:rPr>
              <w:t>п/п</w:t>
            </w:r>
          </w:p>
        </w:tc>
        <w:tc>
          <w:tcPr>
            <w:tcW w:w="1247" w:type="dxa"/>
            <w:vAlign w:val="center"/>
          </w:tcPr>
          <w:p w:rsidR="00A213C4" w:rsidRPr="00B2044D" w:rsidRDefault="00A213C4" w:rsidP="00A213C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4"/>
                <w:szCs w:val="24"/>
              </w:rPr>
            </w:pPr>
            <w:r w:rsidRPr="00B2044D">
              <w:rPr>
                <w:sz w:val="24"/>
                <w:szCs w:val="24"/>
              </w:rPr>
              <w:t>Номер</w:t>
            </w:r>
          </w:p>
          <w:p w:rsidR="00A213C4" w:rsidRPr="00B2044D" w:rsidRDefault="00A213C4" w:rsidP="00A213C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4"/>
                <w:szCs w:val="24"/>
              </w:rPr>
            </w:pPr>
            <w:r w:rsidRPr="00B2044D">
              <w:rPr>
                <w:sz w:val="24"/>
                <w:szCs w:val="24"/>
              </w:rPr>
              <w:t>маршрута</w:t>
            </w:r>
          </w:p>
        </w:tc>
        <w:tc>
          <w:tcPr>
            <w:tcW w:w="7281" w:type="dxa"/>
            <w:vAlign w:val="center"/>
          </w:tcPr>
          <w:p w:rsidR="00A213C4" w:rsidRPr="00B2044D" w:rsidRDefault="00A213C4" w:rsidP="00A213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044D">
              <w:rPr>
                <w:sz w:val="24"/>
                <w:szCs w:val="24"/>
              </w:rPr>
              <w:t>Наименование</w:t>
            </w:r>
          </w:p>
        </w:tc>
      </w:tr>
      <w:tr w:rsidR="00A213C4" w:rsidRPr="00B2044D" w:rsidTr="00AC4687">
        <w:trPr>
          <w:trHeight w:val="276"/>
          <w:tblCellSpacing w:w="5" w:type="nil"/>
        </w:trPr>
        <w:tc>
          <w:tcPr>
            <w:tcW w:w="1355" w:type="dxa"/>
          </w:tcPr>
          <w:p w:rsidR="00A213C4" w:rsidRPr="00B2044D" w:rsidRDefault="00BF6445" w:rsidP="00BF6445">
            <w:pPr>
              <w:pStyle w:val="ae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4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47" w:type="dxa"/>
          </w:tcPr>
          <w:p w:rsidR="00A213C4" w:rsidRPr="00B2044D" w:rsidRDefault="00BF6445" w:rsidP="00BF6445">
            <w:pPr>
              <w:widowControl w:val="0"/>
              <w:autoSpaceDE w:val="0"/>
              <w:autoSpaceDN w:val="0"/>
              <w:adjustRightInd w:val="0"/>
              <w:ind w:left="-79"/>
              <w:jc w:val="center"/>
              <w:rPr>
                <w:sz w:val="24"/>
                <w:szCs w:val="24"/>
                <w:lang w:val="en-US"/>
              </w:rPr>
            </w:pPr>
            <w:r w:rsidRPr="00B2044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281" w:type="dxa"/>
          </w:tcPr>
          <w:p w:rsidR="00A213C4" w:rsidRPr="00B2044D" w:rsidRDefault="00BF6445" w:rsidP="00BF64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B2044D">
              <w:rPr>
                <w:sz w:val="24"/>
                <w:szCs w:val="24"/>
                <w:lang w:val="en-US"/>
              </w:rPr>
              <w:t>3</w:t>
            </w:r>
          </w:p>
        </w:tc>
      </w:tr>
      <w:tr w:rsidR="00A213C4" w:rsidRPr="00B2044D" w:rsidTr="00AC4687">
        <w:trPr>
          <w:trHeight w:val="289"/>
          <w:tblCellSpacing w:w="5" w:type="nil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pStyle w:val="ae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109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(ж.д. вокзал) - СОТ "Юрос"</w:t>
            </w:r>
          </w:p>
        </w:tc>
      </w:tr>
      <w:tr w:rsidR="00A213C4" w:rsidRPr="00B2044D" w:rsidTr="00AC4687">
        <w:trPr>
          <w:trHeight w:val="289"/>
          <w:tblCellSpacing w:w="5" w:type="nil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pStyle w:val="ae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110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7861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(м.р. вокзал) - пос. Васьково</w:t>
            </w:r>
          </w:p>
        </w:tc>
      </w:tr>
      <w:tr w:rsidR="00A213C4" w:rsidRPr="00B2044D" w:rsidTr="00AC4687">
        <w:trPr>
          <w:trHeight w:val="289"/>
          <w:tblCellSpacing w:w="5" w:type="nil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pStyle w:val="ae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114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7861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(ж.д. вокзал) - СОТ "Судоремонтник"</w:t>
            </w:r>
          </w:p>
        </w:tc>
      </w:tr>
      <w:tr w:rsidR="00A213C4" w:rsidRPr="00B2044D" w:rsidTr="00AC4687">
        <w:trPr>
          <w:trHeight w:val="289"/>
          <w:tblCellSpacing w:w="5" w:type="nil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pStyle w:val="ae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116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7861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(ж.д. вокзал) - СОТ "Калинушка"</w:t>
            </w:r>
          </w:p>
        </w:tc>
      </w:tr>
      <w:tr w:rsidR="00A213C4" w:rsidRPr="00B2044D" w:rsidTr="00AC4687">
        <w:trPr>
          <w:trHeight w:val="289"/>
          <w:tblCellSpacing w:w="5" w:type="nil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pStyle w:val="ae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117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7861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(ж.д. вокзал) - СОТ "Уемляночка"</w:t>
            </w:r>
          </w:p>
        </w:tc>
      </w:tr>
      <w:tr w:rsidR="00A213C4" w:rsidRPr="00B2044D" w:rsidTr="00AC4687">
        <w:trPr>
          <w:trHeight w:val="289"/>
          <w:tblCellSpacing w:w="5" w:type="nil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pStyle w:val="ae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125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7861E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(м.р. вокзал) - о. Краснофлотский - пос.Катунино</w:t>
            </w:r>
          </w:p>
        </w:tc>
      </w:tr>
      <w:tr w:rsidR="00A213C4" w:rsidRPr="00B2044D" w:rsidTr="00AC4687">
        <w:trPr>
          <w:trHeight w:val="289"/>
          <w:tblCellSpacing w:w="5" w:type="nil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pStyle w:val="ae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134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7861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(м.р. вокзал) - пос. Талаги</w:t>
            </w:r>
          </w:p>
        </w:tc>
      </w:tr>
      <w:tr w:rsidR="00A213C4" w:rsidRPr="00B2044D" w:rsidTr="00AC4687">
        <w:trPr>
          <w:trHeight w:val="289"/>
          <w:tblCellSpacing w:w="5" w:type="nil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pStyle w:val="ae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135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7861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(автовокзал) - СОТ "Волживка"</w:t>
            </w:r>
          </w:p>
        </w:tc>
      </w:tr>
      <w:tr w:rsidR="00A213C4" w:rsidRPr="00B2044D" w:rsidTr="00AC4687">
        <w:trPr>
          <w:trHeight w:val="289"/>
          <w:tblCellSpacing w:w="5" w:type="nil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pStyle w:val="ae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136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7861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</w:t>
            </w:r>
            <w:r w:rsidR="007861EE" w:rsidRPr="00B2044D">
              <w:rPr>
                <w:sz w:val="24"/>
                <w:szCs w:val="24"/>
              </w:rPr>
              <w:t>ангельск (автовокзал) - СОТ "Р.</w:t>
            </w:r>
            <w:r w:rsidRPr="00B2044D">
              <w:rPr>
                <w:sz w:val="24"/>
                <w:szCs w:val="24"/>
              </w:rPr>
              <w:t>Лодьма"</w:t>
            </w:r>
          </w:p>
        </w:tc>
      </w:tr>
      <w:tr w:rsidR="00A213C4" w:rsidRPr="00B2044D" w:rsidTr="00AC4687">
        <w:trPr>
          <w:trHeight w:val="289"/>
          <w:tblCellSpacing w:w="5" w:type="nil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pStyle w:val="ae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156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7861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(ж.д. вокзал) - СОТ "Магистраль"</w:t>
            </w:r>
          </w:p>
        </w:tc>
      </w:tr>
      <w:tr w:rsidR="00A213C4" w:rsidRPr="00B2044D" w:rsidTr="00AC4687">
        <w:trPr>
          <w:trHeight w:val="289"/>
          <w:tblCellSpacing w:w="5" w:type="nil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pStyle w:val="ae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160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7861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(м.р. вокзал) - СОТ "Васюки"</w:t>
            </w:r>
          </w:p>
        </w:tc>
      </w:tr>
      <w:tr w:rsidR="00A213C4" w:rsidRPr="00B2044D" w:rsidTr="00AC4687">
        <w:trPr>
          <w:trHeight w:val="289"/>
          <w:tblCellSpacing w:w="5" w:type="nil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pStyle w:val="ae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A213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170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C4" w:rsidRPr="00B2044D" w:rsidRDefault="00A213C4" w:rsidP="007861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(ж.д. вокзал) - СОТ "44 км"</w:t>
            </w:r>
          </w:p>
        </w:tc>
      </w:tr>
    </w:tbl>
    <w:p w:rsidR="00DB347F" w:rsidRPr="00B2044D" w:rsidRDefault="00DB347F" w:rsidP="00DB347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B2044D">
        <w:rPr>
          <w:sz w:val="26"/>
          <w:szCs w:val="26"/>
        </w:rPr>
        <w:t>___________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E6C65" w:rsidRPr="00B2044D" w:rsidRDefault="007E6C65" w:rsidP="007E6C65">
      <w:pPr>
        <w:pageBreakBefore/>
        <w:widowControl w:val="0"/>
        <w:autoSpaceDE w:val="0"/>
        <w:autoSpaceDN w:val="0"/>
        <w:adjustRightInd w:val="0"/>
        <w:ind w:left="5812"/>
        <w:rPr>
          <w:b/>
          <w:sz w:val="24"/>
        </w:rPr>
      </w:pPr>
      <w:r w:rsidRPr="00B2044D">
        <w:rPr>
          <w:b/>
          <w:sz w:val="24"/>
        </w:rPr>
        <w:lastRenderedPageBreak/>
        <w:t>Приложение № 4</w:t>
      </w:r>
    </w:p>
    <w:p w:rsidR="007E6C65" w:rsidRPr="00B2044D" w:rsidRDefault="007E6C65" w:rsidP="007E6C65">
      <w:pPr>
        <w:widowControl w:val="0"/>
        <w:autoSpaceDE w:val="0"/>
        <w:autoSpaceDN w:val="0"/>
        <w:adjustRightInd w:val="0"/>
        <w:spacing w:line="240" w:lineRule="exact"/>
        <w:ind w:left="5812"/>
        <w:jc w:val="both"/>
        <w:rPr>
          <w:bCs/>
          <w:sz w:val="24"/>
        </w:rPr>
      </w:pPr>
      <w:r w:rsidRPr="00B2044D">
        <w:rPr>
          <w:sz w:val="24"/>
        </w:rPr>
        <w:t xml:space="preserve">к Правилам </w:t>
      </w:r>
      <w:r w:rsidRPr="00B2044D">
        <w:rPr>
          <w:bCs/>
          <w:sz w:val="24"/>
        </w:rPr>
        <w:t>обеспечения в 201</w:t>
      </w:r>
      <w:r w:rsidR="008C65D4" w:rsidRPr="00B2044D">
        <w:rPr>
          <w:bCs/>
          <w:sz w:val="24"/>
        </w:rPr>
        <w:t>6</w:t>
      </w:r>
      <w:r w:rsidRPr="00B2044D">
        <w:rPr>
          <w:bCs/>
          <w:sz w:val="24"/>
        </w:rPr>
        <w:t xml:space="preserve"> году равной доступности услуг общественного транспорта на территории </w:t>
      </w:r>
      <w:r w:rsidRPr="00B2044D">
        <w:rPr>
          <w:bCs/>
          <w:w w:val="99"/>
          <w:sz w:val="24"/>
        </w:rPr>
        <w:t>муниципального образования "Город</w:t>
      </w:r>
      <w:r w:rsidRPr="00B2044D">
        <w:rPr>
          <w:bCs/>
          <w:sz w:val="24"/>
        </w:rPr>
        <w:t xml:space="preserve"> Архангельск" для отдельных категорий граждан</w:t>
      </w:r>
    </w:p>
    <w:p w:rsidR="00DB347F" w:rsidRPr="00B2044D" w:rsidRDefault="00DB347F" w:rsidP="00DB34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6C65" w:rsidRPr="00B2044D" w:rsidRDefault="00DB347F" w:rsidP="00DB34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044D">
        <w:rPr>
          <w:rFonts w:ascii="Times New Roman" w:hAnsi="Times New Roman" w:cs="Times New Roman"/>
          <w:b/>
          <w:sz w:val="24"/>
          <w:szCs w:val="28"/>
        </w:rPr>
        <w:t>Расчет суммы средств, подлежащей уплате</w:t>
      </w:r>
      <w:r w:rsidR="007E6C65" w:rsidRPr="00B2044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2044D">
        <w:rPr>
          <w:rFonts w:ascii="Times New Roman" w:hAnsi="Times New Roman" w:cs="Times New Roman"/>
          <w:b/>
          <w:sz w:val="24"/>
          <w:szCs w:val="28"/>
        </w:rPr>
        <w:t xml:space="preserve">АО "Архангельский речной порт", </w:t>
      </w:r>
    </w:p>
    <w:p w:rsidR="00DB347F" w:rsidRPr="00B2044D" w:rsidRDefault="00DB347F" w:rsidP="00DB347F">
      <w:pPr>
        <w:pStyle w:val="ConsPlusNonformat"/>
        <w:jc w:val="center"/>
        <w:rPr>
          <w:rFonts w:ascii="Times New Roman" w:hAnsi="Times New Roman"/>
          <w:b/>
          <w:i/>
          <w:sz w:val="24"/>
          <w:szCs w:val="28"/>
        </w:rPr>
      </w:pPr>
      <w:r w:rsidRPr="00B2044D">
        <w:rPr>
          <w:rFonts w:ascii="Times New Roman" w:hAnsi="Times New Roman" w:cs="Times New Roman"/>
          <w:b/>
          <w:sz w:val="24"/>
          <w:szCs w:val="28"/>
        </w:rPr>
        <w:t xml:space="preserve">в связи с </w:t>
      </w:r>
      <w:r w:rsidRPr="00B2044D">
        <w:rPr>
          <w:rFonts w:ascii="Times New Roman" w:hAnsi="Times New Roman"/>
          <w:b/>
          <w:sz w:val="24"/>
          <w:szCs w:val="28"/>
        </w:rPr>
        <w:t>оказанием им услуг по перевозке отдельных категорий граждан, пользующихся правом бесплатного проезда речным транспортом общего пользования</w:t>
      </w:r>
    </w:p>
    <w:p w:rsidR="00DB347F" w:rsidRPr="00B2044D" w:rsidRDefault="00DB347F" w:rsidP="00DB34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044D">
        <w:rPr>
          <w:rFonts w:ascii="Times New Roman" w:hAnsi="Times New Roman" w:cs="Times New Roman"/>
          <w:b/>
          <w:sz w:val="24"/>
          <w:szCs w:val="28"/>
        </w:rPr>
        <w:t>за _____________________ 201</w:t>
      </w:r>
      <w:r w:rsidR="008C65D4" w:rsidRPr="00B2044D">
        <w:rPr>
          <w:rFonts w:ascii="Times New Roman" w:hAnsi="Times New Roman" w:cs="Times New Roman"/>
          <w:b/>
          <w:sz w:val="24"/>
          <w:szCs w:val="28"/>
        </w:rPr>
        <w:t>6</w:t>
      </w:r>
      <w:r w:rsidRPr="00B2044D">
        <w:rPr>
          <w:rFonts w:ascii="Times New Roman" w:hAnsi="Times New Roman" w:cs="Times New Roman"/>
          <w:b/>
          <w:sz w:val="24"/>
          <w:szCs w:val="28"/>
        </w:rPr>
        <w:t xml:space="preserve"> года</w:t>
      </w:r>
    </w:p>
    <w:p w:rsidR="00DB347F" w:rsidRPr="00B2044D" w:rsidRDefault="00DB347F" w:rsidP="00DB34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B2044D">
        <w:rPr>
          <w:rFonts w:ascii="Times New Roman" w:hAnsi="Times New Roman" w:cs="Times New Roman"/>
          <w:b/>
          <w:sz w:val="28"/>
          <w:szCs w:val="28"/>
          <w:vertAlign w:val="superscript"/>
        </w:rPr>
        <w:t>(отчетный месяц)</w:t>
      </w:r>
    </w:p>
    <w:p w:rsidR="00DB347F" w:rsidRPr="00B2044D" w:rsidRDefault="00DB347F" w:rsidP="00DB34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1985"/>
        <w:gridCol w:w="1984"/>
        <w:gridCol w:w="1418"/>
      </w:tblGrid>
      <w:tr w:rsidR="00DB347F" w:rsidRPr="00B2044D" w:rsidTr="00AC4687">
        <w:trPr>
          <w:trHeight w:val="400"/>
          <w:tblHeader/>
          <w:tblCellSpacing w:w="5" w:type="nil"/>
        </w:trPr>
        <w:tc>
          <w:tcPr>
            <w:tcW w:w="993" w:type="dxa"/>
            <w:vAlign w:val="center"/>
          </w:tcPr>
          <w:p w:rsidR="007E6C65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 xml:space="preserve">№ 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п/п</w:t>
            </w:r>
          </w:p>
        </w:tc>
        <w:tc>
          <w:tcPr>
            <w:tcW w:w="3827" w:type="dxa"/>
            <w:vAlign w:val="center"/>
          </w:tcPr>
          <w:p w:rsidR="007E6C65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 xml:space="preserve">Наименование речной 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маршрутной линии</w:t>
            </w:r>
          </w:p>
        </w:tc>
        <w:tc>
          <w:tcPr>
            <w:tcW w:w="1985" w:type="dxa"/>
            <w:vAlign w:val="center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Тариф на перевозку пассажиров, руб.</w:t>
            </w:r>
          </w:p>
        </w:tc>
        <w:tc>
          <w:tcPr>
            <w:tcW w:w="1984" w:type="dxa"/>
            <w:vAlign w:val="center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Фактическое количество использованных социальных талонов, шт.</w:t>
            </w:r>
          </w:p>
        </w:tc>
        <w:tc>
          <w:tcPr>
            <w:tcW w:w="1418" w:type="dxa"/>
            <w:vAlign w:val="center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Сумма средств, подлежащая уплате, руб.</w:t>
            </w:r>
          </w:p>
        </w:tc>
      </w:tr>
      <w:tr w:rsidR="00DB347F" w:rsidRPr="00B2044D" w:rsidTr="00AC4687">
        <w:trPr>
          <w:tblHeader/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5=гр.3×гр.4</w:t>
            </w:r>
          </w:p>
        </w:tc>
      </w:tr>
      <w:tr w:rsidR="00DB347F" w:rsidRPr="00B2044D" w:rsidTr="00AC4687">
        <w:trPr>
          <w:tblCellSpacing w:w="5" w:type="nil"/>
        </w:trPr>
        <w:tc>
          <w:tcPr>
            <w:tcW w:w="10207" w:type="dxa"/>
            <w:gridSpan w:val="5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Внутригородские речные маршрутные линии</w:t>
            </w: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2044D">
              <w:rPr>
                <w:sz w:val="22"/>
                <w:szCs w:val="22"/>
              </w:rPr>
              <w:t xml:space="preserve"> 1</w:t>
            </w:r>
            <w:r w:rsidR="00A5714E">
              <w:rPr>
                <w:sz w:val="22"/>
                <w:szCs w:val="22"/>
              </w:rPr>
              <w:t>.</w:t>
            </w:r>
            <w:r w:rsidRPr="00B204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2044D">
              <w:rPr>
                <w:sz w:val="22"/>
                <w:szCs w:val="22"/>
              </w:rPr>
              <w:t xml:space="preserve">линия "Архангельск - Кегостров"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2044D">
              <w:rPr>
                <w:sz w:val="22"/>
                <w:szCs w:val="22"/>
              </w:rPr>
              <w:t xml:space="preserve"> 2</w:t>
            </w:r>
            <w:r w:rsidR="00A5714E">
              <w:rPr>
                <w:sz w:val="22"/>
                <w:szCs w:val="22"/>
              </w:rPr>
              <w:t>.</w:t>
            </w:r>
            <w:r w:rsidRPr="00B204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2044D">
              <w:rPr>
                <w:sz w:val="22"/>
                <w:szCs w:val="22"/>
              </w:rPr>
              <w:t xml:space="preserve">линия "Л/з 22 - л/з 23" 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2044D">
              <w:rPr>
                <w:sz w:val="22"/>
                <w:szCs w:val="22"/>
              </w:rPr>
              <w:t xml:space="preserve"> 3</w:t>
            </w:r>
            <w:r w:rsidR="00A5714E">
              <w:rPr>
                <w:sz w:val="22"/>
                <w:szCs w:val="22"/>
              </w:rPr>
              <w:t>.</w:t>
            </w:r>
            <w:r w:rsidRPr="00B204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2044D">
              <w:rPr>
                <w:sz w:val="22"/>
                <w:szCs w:val="22"/>
              </w:rPr>
              <w:t xml:space="preserve">линия "Соломбала - МЛП" 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2044D">
              <w:rPr>
                <w:sz w:val="22"/>
                <w:szCs w:val="22"/>
              </w:rPr>
              <w:t xml:space="preserve"> 4</w:t>
            </w:r>
            <w:r w:rsidR="00A5714E">
              <w:rPr>
                <w:sz w:val="22"/>
                <w:szCs w:val="22"/>
              </w:rPr>
              <w:t>.</w:t>
            </w:r>
            <w:r w:rsidRPr="00B204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2044D">
              <w:rPr>
                <w:sz w:val="22"/>
                <w:szCs w:val="22"/>
              </w:rPr>
              <w:t xml:space="preserve">линия "Соломбала - л/з 14"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2044D">
              <w:rPr>
                <w:sz w:val="22"/>
                <w:szCs w:val="22"/>
              </w:rPr>
              <w:t xml:space="preserve"> 5</w:t>
            </w:r>
            <w:r w:rsidR="00A5714E">
              <w:rPr>
                <w:sz w:val="22"/>
                <w:szCs w:val="22"/>
              </w:rPr>
              <w:t>.</w:t>
            </w:r>
            <w:r w:rsidRPr="00B204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2044D">
              <w:rPr>
                <w:sz w:val="22"/>
                <w:szCs w:val="22"/>
              </w:rPr>
              <w:t xml:space="preserve">линия "МЛП - л/з 14"    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10207" w:type="dxa"/>
            <w:gridSpan w:val="5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Пригородные речные маршрутные линии</w:t>
            </w: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 6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"Соломбала - Хабарка"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 7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"Соломбала - Выселки"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 8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"Соломбала - Пустошь"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 9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"Хабарка - Выселки"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"Хабарка - Пустошь"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"Выселки - Пустошь"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5714E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Соломбала"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Долгое"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Красное"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"Соломбала - Долгое"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"Соломбала - Красное"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"Долгое - Красное"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"Кузнечевский л/з - Экономия"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"Кузнечевский - Реушеньга"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"Кузнечевский л/з - Еловка"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"Кузнечевский л/з - Лапоминка"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22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"Экономия - Реушеньга"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23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"Экономия - Еловка"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24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"Экономия - Лапоминка"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25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"Реушеньга - Еловка"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26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"Реушеньга - Лапоминка"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27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"Еловка - Лапоминка"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28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Кегостров"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29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Цигломень"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30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Кальчино"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31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Андрианово"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32</w:t>
            </w:r>
            <w:r w:rsidR="00A5714E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Волочек"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33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В. Рыболово"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7E6C65" w:rsidRPr="00B2044D" w:rsidRDefault="007E6C65">
      <w:r w:rsidRPr="00B2044D">
        <w:br w:type="page"/>
      </w:r>
    </w:p>
    <w:p w:rsidR="007E6C65" w:rsidRPr="00B2044D" w:rsidRDefault="007E6C65" w:rsidP="007E6C65">
      <w:pPr>
        <w:jc w:val="center"/>
        <w:rPr>
          <w:sz w:val="24"/>
        </w:rPr>
      </w:pPr>
      <w:r w:rsidRPr="00B2044D">
        <w:rPr>
          <w:sz w:val="24"/>
        </w:rPr>
        <w:lastRenderedPageBreak/>
        <w:t>2</w:t>
      </w:r>
    </w:p>
    <w:tbl>
      <w:tblPr>
        <w:tblW w:w="1020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1985"/>
        <w:gridCol w:w="1984"/>
        <w:gridCol w:w="1418"/>
      </w:tblGrid>
      <w:tr w:rsidR="00BF6445" w:rsidRPr="00B2044D" w:rsidTr="00AC4687">
        <w:trPr>
          <w:tblHeader/>
          <w:tblCellSpacing w:w="5" w:type="nil"/>
        </w:trPr>
        <w:tc>
          <w:tcPr>
            <w:tcW w:w="993" w:type="dxa"/>
          </w:tcPr>
          <w:p w:rsidR="00BF6445" w:rsidRPr="00B2044D" w:rsidRDefault="00BF6445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BF6445" w:rsidRPr="00B2044D" w:rsidRDefault="00BF6445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BF6445" w:rsidRPr="00B2044D" w:rsidRDefault="00BF6445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BF6445" w:rsidRPr="00B2044D" w:rsidRDefault="00BF6445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BF6445" w:rsidRPr="00B2044D" w:rsidRDefault="00BF6445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5=гр.3×гр.4</w:t>
            </w: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34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Н. Рыболово"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35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Онишево"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36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Тойватово"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37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Конецдворье"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38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Вагино"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39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Ластола"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40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Студименское"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41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Вознесенье"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42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"Цигломень - Кальчино"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43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"Цигломень - Андрианово"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44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"Цигломень - Волочек"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45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"Цигломень - В. Рыболово"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46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"Цигломень - Н. Рыболово"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47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"Цигломень - Онишево"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48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"Цигломень - Тойватово"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49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"Цигломень - Конецдворье"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50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"Цигломень - Вагино"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51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"Цигломень - Ластола"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52 </w:t>
            </w:r>
            <w:r w:rsidR="00222B61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"Цигломень - Студименское"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53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"Цигломень - Вознесенье"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54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"Цигломень - Кегостров"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55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"Кальчино - Андрианово"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56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"Кальчино - Волочек"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57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"Кальчино - В. Рыболово"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58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"Кальчино - Н. Рыболово"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59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"Кальчино - Онишево"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60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"Кальчино - Тойватово"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61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"Кальчино - Конецдворье"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62 </w:t>
            </w:r>
            <w:r w:rsidR="00222B61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"Кальчино - Вагино"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63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"Кальчино - Ластола"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64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"Кальчино - Студименское"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65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"Кальчино - Вознесенье"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66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"Кальчино - Кегостров"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67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"Андрианово - Волочек"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68 </w:t>
            </w:r>
            <w:r w:rsidR="00222B61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"Андрианово - В. Рыболово"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69</w:t>
            </w:r>
            <w:r w:rsidR="00222B61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"Андрианово - Н. Рыболово"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70</w:t>
            </w:r>
            <w:r w:rsidR="003E2E03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"Андрианово - Онишево"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71</w:t>
            </w:r>
            <w:r w:rsidR="003E2E03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"Андрианово - Тойватово"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72</w:t>
            </w:r>
            <w:r w:rsidR="003E2E03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"Андрианово - Конецдворье"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73</w:t>
            </w:r>
            <w:r w:rsidR="003E2E03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"Андрианово - Вагино"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74</w:t>
            </w:r>
            <w:r w:rsidR="003E2E03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"Андрианово - Ластола"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75</w:t>
            </w:r>
            <w:r w:rsidR="003E2E03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"Андрианово - Студименское"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3E2E03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76</w:t>
            </w:r>
            <w:r w:rsidR="003E2E03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"Андрианово - Вознесенье"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77</w:t>
            </w:r>
            <w:r w:rsidR="003E2E03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"Андрианово - Кегостров"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78</w:t>
            </w:r>
            <w:r w:rsidR="003E2E03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"Волочек - В. Рыболово"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3E2E03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79</w:t>
            </w:r>
            <w:r w:rsidR="003E2E03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"Волочек - Н. Рыболово"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80</w:t>
            </w:r>
            <w:r w:rsidR="003E2E03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"Волочек - Онишево"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81</w:t>
            </w:r>
            <w:r w:rsidR="003E2E03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"Волочек - Тойватово"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82</w:t>
            </w:r>
            <w:r w:rsidR="003E2E03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"Волочек - Конецдворье"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83</w:t>
            </w:r>
            <w:r w:rsidR="003E2E03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"Волочек - Вагино"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84</w:t>
            </w:r>
            <w:r w:rsidR="003E2E03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"Волочек - Ластола"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85</w:t>
            </w:r>
            <w:r w:rsidR="003E2E03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"Волочек - Студименское"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86</w:t>
            </w:r>
            <w:r w:rsidR="003E2E03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"Волочек - Вознесенье"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BF6445" w:rsidRPr="00B2044D" w:rsidRDefault="00BF6445" w:rsidP="00BF6445">
      <w:pPr>
        <w:jc w:val="center"/>
        <w:rPr>
          <w:sz w:val="24"/>
          <w:lang w:val="en-US"/>
        </w:rPr>
      </w:pPr>
      <w:r w:rsidRPr="00B2044D">
        <w:br w:type="page"/>
      </w:r>
      <w:r w:rsidRPr="00B2044D">
        <w:rPr>
          <w:sz w:val="24"/>
          <w:lang w:val="en-US"/>
        </w:rPr>
        <w:lastRenderedPageBreak/>
        <w:t>3</w:t>
      </w:r>
    </w:p>
    <w:tbl>
      <w:tblPr>
        <w:tblW w:w="1020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1985"/>
        <w:gridCol w:w="1984"/>
        <w:gridCol w:w="1418"/>
      </w:tblGrid>
      <w:tr w:rsidR="00BF6445" w:rsidRPr="00B2044D" w:rsidTr="00AC4687">
        <w:trPr>
          <w:tblHeader/>
          <w:tblCellSpacing w:w="5" w:type="nil"/>
        </w:trPr>
        <w:tc>
          <w:tcPr>
            <w:tcW w:w="993" w:type="dxa"/>
          </w:tcPr>
          <w:p w:rsidR="00BF6445" w:rsidRPr="00B2044D" w:rsidRDefault="00BF6445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BF6445" w:rsidRPr="00B2044D" w:rsidRDefault="00BF6445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BF6445" w:rsidRPr="00B2044D" w:rsidRDefault="00BF6445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BF6445" w:rsidRPr="00B2044D" w:rsidRDefault="00BF6445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BF6445" w:rsidRPr="00B2044D" w:rsidRDefault="00BF6445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5=гр.3×гр.4</w:t>
            </w: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87</w:t>
            </w:r>
            <w:r w:rsidR="00DE5F57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"Волочек - Кегостров"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88</w:t>
            </w:r>
            <w:r w:rsidR="00DE5F57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"В. Рыболово - Н. Рыболово"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89</w:t>
            </w:r>
            <w:r w:rsidR="00DE5F57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"В. Рыболово - Онишево"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90</w:t>
            </w:r>
            <w:r w:rsidR="00DE5F57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"В. Рыболово - Тойватово"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91</w:t>
            </w:r>
            <w:r w:rsidR="00DE5F57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"В. Рыболово - Конецдворье"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92</w:t>
            </w:r>
            <w:r w:rsidR="00DE5F57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"В. Рыболово - Вагино"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93</w:t>
            </w:r>
            <w:r w:rsidR="00DE5F57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"В. Рыболово - Ластола"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94</w:t>
            </w:r>
            <w:r w:rsidR="00DE5F57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"В. Рыболово - Студименское"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95</w:t>
            </w:r>
            <w:r w:rsidR="00DE5F57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"В. Рыболово - Вознесенье"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96</w:t>
            </w:r>
            <w:r w:rsidR="00DE5F57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"В. Рыболово - Кегостров"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97</w:t>
            </w:r>
            <w:r w:rsidR="00DE5F57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"Н. Рыболово - Онишево"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98</w:t>
            </w:r>
            <w:r w:rsidR="00DE5F57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"Н. Рыболово - Тойватово"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99</w:t>
            </w:r>
            <w:r w:rsidR="00DE5F57">
              <w:rPr>
                <w:sz w:val="20"/>
              </w:rPr>
              <w:t>.</w:t>
            </w:r>
            <w:r w:rsidRPr="00B2044D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"Н. Рыболово - Конецдворье"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100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"Н. Рыболово - Вагино"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101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"Н. Рыболово - Ластола"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102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"Н. Рыболово - Студименское"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103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"Н. Рыболово - Вознесенье"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104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"Н. Рыболово - Кегостров"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105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"Онишево - Тойватово"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106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"Онишево - Конецдворье"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107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"Онишево - Вагино"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108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"Онишево - Ластола"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109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"Онишево - Студименское"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110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"Онишево - Вознесенье"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111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"Онишево - Кегостров"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112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"Тойватово - Конецдворье"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113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"Тойватово - Вагино"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114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"Тойватово - Ластола"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115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"Тойватово - Студименское"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116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"Тойватово - Вознесенье"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117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"Тойватово - Кегостров"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118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"Конецдворье - Вагино"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119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"Конецдворье - Ластола"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120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"Конецдворье - Студименское"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121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"Конецдворье - Вознесенье"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122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"Конецдворье - Кегостров"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123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"Вагино - Ластола"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124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"Вагино - Студименское"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125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"Вагино - Вознесенье"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126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"Вагино - Кегостров"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127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"Ластола - Студименское"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128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"Ластола - Вознесенье"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129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"Ластола - Кегостров"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130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"Студименское - Вознесенье"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131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"Студименское - Кегостров"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132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"Вознесенье - Кегостров"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133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Соломбала"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134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МЛП"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135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Долгое"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136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Красное"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137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Борковское"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138</w:t>
            </w:r>
            <w:r w:rsidR="00DE5F57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Биричево"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BF6445" w:rsidRPr="00B2044D" w:rsidRDefault="00BF6445" w:rsidP="00BF6445">
      <w:pPr>
        <w:jc w:val="center"/>
        <w:rPr>
          <w:sz w:val="24"/>
          <w:lang w:val="en-US"/>
        </w:rPr>
      </w:pPr>
      <w:r w:rsidRPr="00B2044D">
        <w:br w:type="page"/>
      </w:r>
      <w:r w:rsidRPr="00B2044D">
        <w:rPr>
          <w:sz w:val="24"/>
          <w:lang w:val="en-US"/>
        </w:rPr>
        <w:lastRenderedPageBreak/>
        <w:t>4</w:t>
      </w:r>
    </w:p>
    <w:tbl>
      <w:tblPr>
        <w:tblW w:w="1020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1985"/>
        <w:gridCol w:w="1984"/>
        <w:gridCol w:w="1418"/>
      </w:tblGrid>
      <w:tr w:rsidR="00BF6445" w:rsidRPr="00B2044D" w:rsidTr="00AC4687">
        <w:trPr>
          <w:tblHeader/>
          <w:tblCellSpacing w:w="5" w:type="nil"/>
        </w:trPr>
        <w:tc>
          <w:tcPr>
            <w:tcW w:w="993" w:type="dxa"/>
          </w:tcPr>
          <w:p w:rsidR="00BF6445" w:rsidRPr="00B2044D" w:rsidRDefault="00BF6445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BF6445" w:rsidRPr="00B2044D" w:rsidRDefault="00BF6445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BF6445" w:rsidRPr="00B2044D" w:rsidRDefault="00BF6445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BF6445" w:rsidRPr="00B2044D" w:rsidRDefault="00BF6445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BF6445" w:rsidRPr="00B2044D" w:rsidRDefault="00BF6445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5=гр.3×гр.4</w:t>
            </w: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139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Ч. Наволок"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140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Наумцево"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141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"Архангельск - Чубола"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142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"Соломбала - Кальчино"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143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"Соломбала - Андрианово"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144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"Соломбала - Волочек"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145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"Соломбала - В. Рыболово"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146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"Соломбала - Н. Рыболово"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147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"Соломбала - Онишево"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148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"Соломбала - Борковское"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149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"Соломбала - Биричево"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150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"Соломбала - Ч. Наволок"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151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"Соломбала - Наумцево"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152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"Соломбала - Чубола"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153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"МЛП - Кальчино"  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154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"МЛП - Андрианово"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155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"МЛП - Волочек"   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156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"МЛП - В. Рыболово"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157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"МЛП - Н. Рыболово"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158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"МЛП - Онишево"   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159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"МЛП - Борковское"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160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"МЛП - Биричево"  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161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"МЛП - Ч. Наволок"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162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"МЛП - Наумцево"  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163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"МЛП - Чубола"    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164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"Кальчино - Долгое"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165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"Кальчино - Красное"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166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"Кальчино - Борковское"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167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"Кальчино - Биричево"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168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"Кальчино - Ч. Наволок"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169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"Кальчино - Наумцево"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170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"Кальчино - Чубола"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171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"Андрианово - Долгое"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172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"Андрианово - Красное"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173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"Андрианово - Борковское"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174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"Андрианово - Биричево"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175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"Андрианово - Ч. Наволок"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176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"Андрианово - Наумцево"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177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"Андрианово - Чубола"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178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"Волочек - Долгое"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179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"Волочек - Красное"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180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"Волочек - Борковское"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181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"Волочек - Биричево"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182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"Волочек - Ч. Наволок"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183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"Волочек - Наумцево"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184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"Волочек - Чубола"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185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"В. Рыболово - Долгое"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186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"В. Рыболово - Красное"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187</w:t>
            </w:r>
            <w:r w:rsidR="005334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"В. Рыболово - Борковское"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188</w:t>
            </w:r>
            <w:r w:rsidR="004E0646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"В. Рыболово - Биричево"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189</w:t>
            </w:r>
            <w:r w:rsidR="004E0646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"В. Рыболово - Ч. Наволок"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190</w:t>
            </w:r>
            <w:r w:rsidR="004E0646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"В. Рыболово - Наумцево"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BF6445" w:rsidRPr="00B2044D" w:rsidRDefault="00BF6445" w:rsidP="00BF6445">
      <w:pPr>
        <w:jc w:val="center"/>
        <w:rPr>
          <w:sz w:val="24"/>
          <w:lang w:val="en-US"/>
        </w:rPr>
      </w:pPr>
      <w:r w:rsidRPr="00B2044D">
        <w:br w:type="page"/>
      </w:r>
      <w:r w:rsidRPr="00B2044D">
        <w:rPr>
          <w:sz w:val="24"/>
          <w:lang w:val="en-US"/>
        </w:rPr>
        <w:lastRenderedPageBreak/>
        <w:t>5</w:t>
      </w:r>
    </w:p>
    <w:tbl>
      <w:tblPr>
        <w:tblW w:w="1020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1985"/>
        <w:gridCol w:w="1984"/>
        <w:gridCol w:w="1418"/>
      </w:tblGrid>
      <w:tr w:rsidR="00BF6445" w:rsidRPr="00B2044D" w:rsidTr="00AC4687">
        <w:trPr>
          <w:tblHeader/>
          <w:tblCellSpacing w:w="5" w:type="nil"/>
        </w:trPr>
        <w:tc>
          <w:tcPr>
            <w:tcW w:w="993" w:type="dxa"/>
          </w:tcPr>
          <w:p w:rsidR="00BF6445" w:rsidRPr="00B2044D" w:rsidRDefault="00BF6445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BF6445" w:rsidRPr="00B2044D" w:rsidRDefault="00BF6445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BF6445" w:rsidRPr="00B2044D" w:rsidRDefault="00BF6445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BF6445" w:rsidRPr="00B2044D" w:rsidRDefault="00BF6445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BF6445" w:rsidRPr="00B2044D" w:rsidRDefault="00BF6445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5=гр.3×гр.4</w:t>
            </w: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191</w:t>
            </w:r>
            <w:r w:rsidR="004E0646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"В. Рыболово - Чубола"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192</w:t>
            </w:r>
            <w:r w:rsidR="004E0646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"Н. Рыболово - Долгое"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193</w:t>
            </w:r>
            <w:r w:rsidR="004E0646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"Н. Рыболово - Красное"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194</w:t>
            </w:r>
            <w:r w:rsidR="004E0646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"Н. Рыболово - Борковское"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195</w:t>
            </w:r>
            <w:r w:rsidR="004E0646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"Н. Рыболово - Биричево"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196</w:t>
            </w:r>
            <w:r w:rsidR="004E0646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"Н. Рыболово - Ч. Наволок"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197</w:t>
            </w:r>
            <w:r w:rsidR="004E0646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"Н. Рыболово - Наумцево"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198</w:t>
            </w:r>
            <w:r w:rsidR="004E0646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"Н. Рыболово - Чубола"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199</w:t>
            </w:r>
            <w:r w:rsidR="004E0646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"Онишево - Долгое"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200</w:t>
            </w:r>
            <w:r w:rsidR="004E0646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"Онишево - Красное"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201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"Онишево - Борковское"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202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"Онишево - Биричево"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203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"Онишево - Ч. Наволок"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204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"Онишево - Наумцево"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205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"Онишево - Чубола"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206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"Долгое - Борковское"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207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"Долгое - Биричево"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208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"Долгое - Ч. Наволок"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209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"Долгое - Наумцево"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210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"Долгое - Чубола" 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211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"Красное - Борковское"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212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"Красное - Биричево"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213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"Красное - Ч. Наволок"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214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"Красное - Наумцево"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215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"Красное - Чубола" 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216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"Борковское - Биричево"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217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"Борковское - Ч. Наволок"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218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"Борковское - Наумцево"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219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"Борковское - Чубола"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220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"Биричево - Ч. Наволок"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221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"Биричево - Наумцево"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222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"Биричево - Чубола"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223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"Ч. Наволок - Наумцево"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224</w:t>
            </w:r>
            <w:r w:rsidR="006F3CDB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"Ч. Наволок - Чубола"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225</w:t>
            </w:r>
            <w:r w:rsidR="00A5714E"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линия "Наумцево - Чубола"                       </w:t>
            </w:r>
          </w:p>
        </w:tc>
        <w:tc>
          <w:tcPr>
            <w:tcW w:w="1985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347F" w:rsidRPr="00B2044D" w:rsidTr="00AC4687">
        <w:trPr>
          <w:tblCellSpacing w:w="5" w:type="nil"/>
        </w:trPr>
        <w:tc>
          <w:tcPr>
            <w:tcW w:w="993" w:type="dxa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2044D">
              <w:rPr>
                <w:sz w:val="20"/>
              </w:rPr>
              <w:t>ИТОГО:</w:t>
            </w:r>
          </w:p>
        </w:tc>
        <w:tc>
          <w:tcPr>
            <w:tcW w:w="3827" w:type="dxa"/>
            <w:vAlign w:val="center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984" w:type="dxa"/>
            <w:vAlign w:val="center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DB347F" w:rsidRPr="00B2044D" w:rsidRDefault="00DB347F" w:rsidP="00DB347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DB347F" w:rsidRPr="00B2044D" w:rsidRDefault="00DB347F" w:rsidP="00DB347F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B2044D">
        <w:rPr>
          <w:sz w:val="20"/>
        </w:rPr>
        <w:t xml:space="preserve">Примечания </w:t>
      </w:r>
    </w:p>
    <w:p w:rsidR="00DB347F" w:rsidRPr="00B2044D" w:rsidRDefault="00DB347F" w:rsidP="00DB347F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B2044D">
        <w:rPr>
          <w:sz w:val="20"/>
        </w:rPr>
        <w:t>1. Графы 4 и 5 по строке "Итого" рассчитываются как сумма значений по всем строкам по соответствующим графам.</w:t>
      </w:r>
    </w:p>
    <w:p w:rsidR="00DB347F" w:rsidRPr="00B2044D" w:rsidRDefault="00DB347F" w:rsidP="00DB347F">
      <w:pPr>
        <w:pStyle w:val="ConsPlusNonformat"/>
        <w:ind w:firstLine="567"/>
        <w:rPr>
          <w:rFonts w:ascii="Times New Roman" w:hAnsi="Times New Roman" w:cs="Times New Roman"/>
        </w:rPr>
      </w:pPr>
      <w:r w:rsidRPr="00B2044D">
        <w:rPr>
          <w:rFonts w:ascii="Times New Roman" w:hAnsi="Times New Roman" w:cs="Times New Roman"/>
        </w:rPr>
        <w:t>2. Строки (графы) со знаком (x) не заполняются.</w:t>
      </w:r>
    </w:p>
    <w:p w:rsidR="00DB347F" w:rsidRPr="00B2044D" w:rsidRDefault="00DB347F" w:rsidP="00DB3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47F" w:rsidRPr="00B2044D" w:rsidRDefault="00DB347F" w:rsidP="00DB347F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Приложение: 1. 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Использованные социальные талоны в количестве _______________________________штук.     </w:t>
      </w:r>
    </w:p>
    <w:p w:rsidR="00DB347F" w:rsidRPr="00B2044D" w:rsidRDefault="00DB347F" w:rsidP="00DB347F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     </w:t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(количество прописью) 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Всего к оплате ____________________________________ рублей.</w:t>
      </w:r>
    </w:p>
    <w:p w:rsidR="00DB347F" w:rsidRPr="00B2044D" w:rsidRDefault="00DB347F" w:rsidP="00DB347F">
      <w:pPr>
        <w:pStyle w:val="ConsPlusNonformat"/>
        <w:ind w:firstLine="708"/>
        <w:rPr>
          <w:rFonts w:ascii="Times New Roman" w:hAnsi="Times New Roman" w:cs="Times New Roman"/>
          <w:vertAlign w:val="superscript"/>
        </w:rPr>
      </w:pPr>
      <w:r w:rsidRPr="00B2044D">
        <w:rPr>
          <w:rFonts w:ascii="Times New Roman" w:hAnsi="Times New Roman" w:cs="Times New Roman"/>
        </w:rPr>
        <w:t xml:space="preserve"> </w:t>
      </w:r>
      <w:r w:rsidRPr="00B2044D">
        <w:rPr>
          <w:rFonts w:ascii="Times New Roman" w:hAnsi="Times New Roman" w:cs="Times New Roman"/>
        </w:rPr>
        <w:tab/>
      </w:r>
      <w:r w:rsidRPr="00B2044D">
        <w:rPr>
          <w:rFonts w:ascii="Times New Roman" w:hAnsi="Times New Roman" w:cs="Times New Roman"/>
        </w:rPr>
        <w:tab/>
      </w:r>
      <w:r w:rsidRPr="00B2044D">
        <w:rPr>
          <w:rFonts w:ascii="Times New Roman" w:hAnsi="Times New Roman" w:cs="Times New Roman"/>
          <w:vertAlign w:val="superscript"/>
        </w:rPr>
        <w:t>(сумма прописью)</w:t>
      </w:r>
    </w:p>
    <w:p w:rsidR="00BF6445" w:rsidRPr="00B2044D" w:rsidRDefault="00BF6445">
      <w:pPr>
        <w:spacing w:after="200" w:line="276" w:lineRule="auto"/>
        <w:rPr>
          <w:sz w:val="20"/>
        </w:rPr>
      </w:pPr>
      <w:r w:rsidRPr="00B2044D">
        <w:br w:type="page"/>
      </w:r>
    </w:p>
    <w:p w:rsidR="00DB347F" w:rsidRPr="00B2044D" w:rsidRDefault="00BF6445" w:rsidP="00BF6445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2044D">
        <w:rPr>
          <w:rFonts w:ascii="Times New Roman" w:hAnsi="Times New Roman" w:cs="Times New Roman"/>
          <w:sz w:val="24"/>
        </w:rPr>
        <w:lastRenderedPageBreak/>
        <w:t>6</w:t>
      </w:r>
    </w:p>
    <w:p w:rsidR="00BF6445" w:rsidRPr="00B2044D" w:rsidRDefault="00BF6445" w:rsidP="00BF6445">
      <w:pPr>
        <w:pStyle w:val="ConsPlusNonformat"/>
        <w:jc w:val="center"/>
        <w:rPr>
          <w:rFonts w:ascii="Times New Roman" w:hAnsi="Times New Roman" w:cs="Times New Roman"/>
        </w:rPr>
      </w:pP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Генеральный директор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 xml:space="preserve">АО "Архангельский речной порт" </w:t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  <w:t>______________   _____________________</w:t>
      </w:r>
    </w:p>
    <w:p w:rsidR="00DB347F" w:rsidRPr="00B2044D" w:rsidRDefault="00DB347F" w:rsidP="00DB347F">
      <w:pPr>
        <w:pStyle w:val="ConsPlusNonformat"/>
        <w:ind w:left="4248" w:firstLine="708"/>
        <w:rPr>
          <w:rFonts w:ascii="Times New Roman" w:hAnsi="Times New Roman" w:cs="Times New Roman"/>
          <w:vertAlign w:val="superscript"/>
        </w:rPr>
      </w:pPr>
      <w:r w:rsidRPr="00B2044D">
        <w:rPr>
          <w:rFonts w:ascii="Times New Roman" w:hAnsi="Times New Roman" w:cs="Times New Roman"/>
          <w:vertAlign w:val="superscript"/>
        </w:rPr>
        <w:t xml:space="preserve">(подпись) </w:t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  <w:t>(Ф.И.О.)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Главный бухгалтер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 xml:space="preserve">АО "Архангельский речной порт" </w:t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  <w:t>______________   _____________________</w:t>
      </w:r>
    </w:p>
    <w:p w:rsidR="00DB347F" w:rsidRPr="00B2044D" w:rsidRDefault="00DB347F" w:rsidP="00DB347F">
      <w:pPr>
        <w:pStyle w:val="ConsPlusNonformat"/>
        <w:ind w:left="4248" w:firstLine="708"/>
        <w:rPr>
          <w:rFonts w:ascii="Times New Roman" w:hAnsi="Times New Roman" w:cs="Times New Roman"/>
          <w:vertAlign w:val="superscript"/>
        </w:rPr>
      </w:pPr>
      <w:r w:rsidRPr="00B2044D">
        <w:rPr>
          <w:rFonts w:ascii="Times New Roman" w:hAnsi="Times New Roman" w:cs="Times New Roman"/>
          <w:vertAlign w:val="superscript"/>
        </w:rPr>
        <w:t xml:space="preserve">(подпись) </w:t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  <w:t>(Ф.И.О.)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2"/>
        </w:rPr>
      </w:pP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 xml:space="preserve">                                                                          МП  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 xml:space="preserve"> "__" __________ 20__ г.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</w:rPr>
      </w:pP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</w:rPr>
      </w:pP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Расчет проверен: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2"/>
        </w:rPr>
      </w:pP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Директор департамента</w:t>
      </w:r>
      <w:r w:rsidR="00AD4791">
        <w:rPr>
          <w:rFonts w:ascii="Times New Roman" w:hAnsi="Times New Roman" w:cs="Times New Roman"/>
          <w:sz w:val="22"/>
        </w:rPr>
        <w:t xml:space="preserve"> (заместитель директора)</w:t>
      </w:r>
    </w:p>
    <w:p w:rsidR="008C65D4" w:rsidRPr="00B2044D" w:rsidRDefault="00DB347F" w:rsidP="00DB347F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 xml:space="preserve">городского хозяйства </w:t>
      </w:r>
      <w:r w:rsidR="008C65D4" w:rsidRPr="00B2044D">
        <w:rPr>
          <w:rFonts w:ascii="Times New Roman" w:hAnsi="Times New Roman" w:cs="Times New Roman"/>
          <w:sz w:val="22"/>
        </w:rPr>
        <w:t>Администрации</w:t>
      </w:r>
    </w:p>
    <w:p w:rsidR="008C65D4" w:rsidRPr="00B2044D" w:rsidRDefault="008C65D4" w:rsidP="00DB347F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муниципального образования</w:t>
      </w:r>
    </w:p>
    <w:p w:rsidR="00DB347F" w:rsidRPr="00B2044D" w:rsidRDefault="008C65D4" w:rsidP="00DB347F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"Г</w:t>
      </w:r>
      <w:r w:rsidR="00DB347F" w:rsidRPr="00B2044D">
        <w:rPr>
          <w:rFonts w:ascii="Times New Roman" w:hAnsi="Times New Roman" w:cs="Times New Roman"/>
          <w:sz w:val="22"/>
        </w:rPr>
        <w:t>ород</w:t>
      </w:r>
      <w:r w:rsidRPr="00B2044D">
        <w:rPr>
          <w:rFonts w:ascii="Times New Roman" w:hAnsi="Times New Roman" w:cs="Times New Roman"/>
          <w:sz w:val="22"/>
        </w:rPr>
        <w:t xml:space="preserve"> Архангельск"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  <w:t>______________   _____________________</w:t>
      </w:r>
    </w:p>
    <w:p w:rsidR="00DB347F" w:rsidRPr="00B2044D" w:rsidRDefault="00DB347F" w:rsidP="00DB347F">
      <w:pPr>
        <w:pStyle w:val="ConsPlusNonformat"/>
        <w:ind w:left="4956" w:firstLine="708"/>
        <w:rPr>
          <w:rFonts w:ascii="Times New Roman" w:hAnsi="Times New Roman" w:cs="Times New Roman"/>
          <w:vertAlign w:val="superscript"/>
        </w:rPr>
      </w:pPr>
      <w:r w:rsidRPr="00B2044D">
        <w:rPr>
          <w:rFonts w:ascii="Times New Roman" w:hAnsi="Times New Roman" w:cs="Times New Roman"/>
          <w:vertAlign w:val="superscript"/>
        </w:rPr>
        <w:t xml:space="preserve">(подпись) </w:t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  <w:t>(Ф.И.О.)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Главный бухгалтер департамента</w:t>
      </w:r>
    </w:p>
    <w:p w:rsidR="008C65D4" w:rsidRPr="00B2044D" w:rsidRDefault="00DB347F" w:rsidP="008C65D4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 xml:space="preserve">городского хозяйства </w:t>
      </w:r>
      <w:r w:rsidR="008C65D4" w:rsidRPr="00B2044D">
        <w:rPr>
          <w:rFonts w:ascii="Times New Roman" w:hAnsi="Times New Roman" w:cs="Times New Roman"/>
          <w:sz w:val="22"/>
        </w:rPr>
        <w:t>Администрации</w:t>
      </w:r>
    </w:p>
    <w:p w:rsidR="008C65D4" w:rsidRPr="00B2044D" w:rsidRDefault="008C65D4" w:rsidP="008C65D4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муниципального образования</w:t>
      </w:r>
    </w:p>
    <w:p w:rsidR="008C65D4" w:rsidRPr="00B2044D" w:rsidRDefault="008C65D4" w:rsidP="008C65D4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"Город Архангельск"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2"/>
        </w:rPr>
      </w:pP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  <w:t>______________   _____________________</w:t>
      </w:r>
    </w:p>
    <w:p w:rsidR="00DB347F" w:rsidRPr="00B2044D" w:rsidRDefault="00DB347F" w:rsidP="00DB347F">
      <w:pPr>
        <w:pStyle w:val="ConsPlusNonformat"/>
        <w:ind w:left="4956" w:firstLine="708"/>
        <w:rPr>
          <w:rFonts w:ascii="Times New Roman" w:hAnsi="Times New Roman" w:cs="Times New Roman"/>
          <w:vertAlign w:val="superscript"/>
        </w:rPr>
      </w:pPr>
      <w:r w:rsidRPr="00B2044D">
        <w:rPr>
          <w:rFonts w:ascii="Times New Roman" w:hAnsi="Times New Roman" w:cs="Times New Roman"/>
          <w:vertAlign w:val="superscript"/>
        </w:rPr>
        <w:t xml:space="preserve">(подпись) </w:t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  <w:t>(Ф.И.О.)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"__" __________ 20__ г.</w:t>
      </w:r>
    </w:p>
    <w:p w:rsidR="00DB347F" w:rsidRPr="00B2044D" w:rsidRDefault="00DB347F" w:rsidP="00DB347F">
      <w:pPr>
        <w:pStyle w:val="ConsPlusNonformat"/>
        <w:ind w:left="8789" w:hanging="8789"/>
        <w:jc w:val="center"/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DB347F" w:rsidRPr="00B2044D" w:rsidRDefault="00BF6445" w:rsidP="00BF6445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B2044D">
        <w:rPr>
          <w:sz w:val="26"/>
          <w:szCs w:val="26"/>
        </w:rPr>
        <w:t>___________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DB347F" w:rsidRPr="00B2044D" w:rsidRDefault="00DB347F" w:rsidP="00DB347F">
      <w:pPr>
        <w:rPr>
          <w:sz w:val="26"/>
          <w:szCs w:val="26"/>
        </w:rPr>
        <w:sectPr w:rsidR="00DB347F" w:rsidRPr="00B2044D" w:rsidSect="00DB347F">
          <w:pgSz w:w="11906" w:h="16838"/>
          <w:pgMar w:top="1134" w:right="567" w:bottom="709" w:left="1701" w:header="709" w:footer="130" w:gutter="0"/>
          <w:pgNumType w:start="1"/>
          <w:cols w:space="720"/>
        </w:sectPr>
      </w:pPr>
    </w:p>
    <w:p w:rsidR="007E6C65" w:rsidRPr="00B2044D" w:rsidRDefault="007E6C65" w:rsidP="007E6C65">
      <w:pPr>
        <w:pageBreakBefore/>
        <w:widowControl w:val="0"/>
        <w:autoSpaceDE w:val="0"/>
        <w:autoSpaceDN w:val="0"/>
        <w:adjustRightInd w:val="0"/>
        <w:ind w:left="10490"/>
        <w:rPr>
          <w:b/>
          <w:sz w:val="24"/>
        </w:rPr>
      </w:pPr>
      <w:r w:rsidRPr="00B2044D">
        <w:rPr>
          <w:b/>
          <w:sz w:val="24"/>
        </w:rPr>
        <w:lastRenderedPageBreak/>
        <w:t>Приложение № 5</w:t>
      </w:r>
    </w:p>
    <w:p w:rsidR="007E6C65" w:rsidRPr="00B2044D" w:rsidRDefault="007E6C65" w:rsidP="007E6C65">
      <w:pPr>
        <w:widowControl w:val="0"/>
        <w:autoSpaceDE w:val="0"/>
        <w:autoSpaceDN w:val="0"/>
        <w:adjustRightInd w:val="0"/>
        <w:spacing w:line="240" w:lineRule="exact"/>
        <w:ind w:left="10490"/>
        <w:jc w:val="both"/>
        <w:rPr>
          <w:bCs/>
          <w:sz w:val="24"/>
        </w:rPr>
      </w:pPr>
      <w:r w:rsidRPr="00B2044D">
        <w:rPr>
          <w:sz w:val="24"/>
        </w:rPr>
        <w:t xml:space="preserve">к Правилам </w:t>
      </w:r>
      <w:r w:rsidRPr="00B2044D">
        <w:rPr>
          <w:bCs/>
          <w:sz w:val="24"/>
        </w:rPr>
        <w:t>обеспечения в 201</w:t>
      </w:r>
      <w:r w:rsidR="008C65D4" w:rsidRPr="00B2044D">
        <w:rPr>
          <w:bCs/>
          <w:sz w:val="24"/>
        </w:rPr>
        <w:t>6</w:t>
      </w:r>
      <w:r w:rsidRPr="00B2044D">
        <w:rPr>
          <w:bCs/>
          <w:sz w:val="24"/>
        </w:rPr>
        <w:t xml:space="preserve"> году равной доступности услуг общественного транспорта на территории муниципального образования "Город Архангельск" для отдельных категорий граждан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left="10915"/>
        <w:jc w:val="both"/>
        <w:rPr>
          <w:bCs/>
        </w:rPr>
      </w:pPr>
    </w:p>
    <w:p w:rsidR="00DB347F" w:rsidRPr="00B2044D" w:rsidRDefault="00DB347F" w:rsidP="00DB34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47F" w:rsidRPr="00B2044D" w:rsidRDefault="00DB347F" w:rsidP="00DB34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44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DB347F" w:rsidRPr="00B2044D" w:rsidRDefault="00DB347F" w:rsidP="00DB34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44D">
        <w:rPr>
          <w:rFonts w:ascii="Times New Roman" w:hAnsi="Times New Roman" w:cs="Times New Roman"/>
          <w:b/>
          <w:sz w:val="24"/>
          <w:szCs w:val="24"/>
        </w:rPr>
        <w:t xml:space="preserve">о сумме средств, подлежащей уплате перевозчику __________________________ </w:t>
      </w:r>
    </w:p>
    <w:p w:rsidR="00DB347F" w:rsidRPr="00B2044D" w:rsidRDefault="00DB347F" w:rsidP="00DB347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>(наименование перевозчика)</w:t>
      </w:r>
    </w:p>
    <w:p w:rsidR="007E6C65" w:rsidRPr="00B2044D" w:rsidRDefault="00DB347F" w:rsidP="00DB347F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B2044D">
        <w:rPr>
          <w:rFonts w:ascii="Times New Roman" w:hAnsi="Times New Roman" w:cs="Times New Roman"/>
          <w:b/>
          <w:sz w:val="24"/>
          <w:szCs w:val="24"/>
        </w:rPr>
        <w:t xml:space="preserve">в связи с оказанием им услуг по перевозке отдельных категорий граждан, </w:t>
      </w:r>
      <w:r w:rsidRPr="00B2044D">
        <w:rPr>
          <w:rFonts w:ascii="Times New Roman" w:hAnsi="Times New Roman"/>
          <w:b/>
          <w:sz w:val="24"/>
          <w:szCs w:val="24"/>
        </w:rPr>
        <w:t xml:space="preserve">пользующихся правом </w:t>
      </w:r>
    </w:p>
    <w:p w:rsidR="00DB347F" w:rsidRPr="00B2044D" w:rsidRDefault="00DB347F" w:rsidP="00DB347F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B2044D">
        <w:rPr>
          <w:rFonts w:ascii="Times New Roman" w:hAnsi="Times New Roman"/>
          <w:b/>
          <w:sz w:val="24"/>
          <w:szCs w:val="24"/>
        </w:rPr>
        <w:t xml:space="preserve">бесплатного проезда автомобильным транспортом общего пользования, </w:t>
      </w:r>
    </w:p>
    <w:p w:rsidR="00DB347F" w:rsidRPr="00B2044D" w:rsidRDefault="00DB347F" w:rsidP="00DB34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b/>
          <w:sz w:val="24"/>
          <w:szCs w:val="24"/>
        </w:rPr>
        <w:t>за ________________________ 201</w:t>
      </w:r>
      <w:r w:rsidR="008C65D4" w:rsidRPr="00B2044D">
        <w:rPr>
          <w:rFonts w:ascii="Times New Roman" w:hAnsi="Times New Roman" w:cs="Times New Roman"/>
          <w:b/>
          <w:sz w:val="24"/>
          <w:szCs w:val="24"/>
        </w:rPr>
        <w:t>6</w:t>
      </w:r>
      <w:r w:rsidRPr="00B2044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B347F" w:rsidRPr="00B2044D" w:rsidRDefault="00DB347F" w:rsidP="00DB347F">
      <w:pPr>
        <w:pStyle w:val="ConsPlusNonformat"/>
        <w:ind w:left="496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B2044D">
        <w:rPr>
          <w:rFonts w:ascii="Times New Roman" w:hAnsi="Times New Roman" w:cs="Times New Roman"/>
          <w:sz w:val="28"/>
          <w:szCs w:val="28"/>
          <w:vertAlign w:val="superscript"/>
        </w:rPr>
        <w:t xml:space="preserve">      (отчетный месяц)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left="5670"/>
        <w:jc w:val="right"/>
        <w:rPr>
          <w:b/>
          <w:bCs/>
          <w:sz w:val="24"/>
        </w:rPr>
      </w:pPr>
      <w:r w:rsidRPr="00B2044D">
        <w:rPr>
          <w:b/>
          <w:bCs/>
          <w:sz w:val="24"/>
        </w:rPr>
        <w:t>Таблица № 1</w:t>
      </w:r>
    </w:p>
    <w:tbl>
      <w:tblPr>
        <w:tblW w:w="1531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2269"/>
        <w:gridCol w:w="2694"/>
        <w:gridCol w:w="3119"/>
        <w:gridCol w:w="3687"/>
        <w:gridCol w:w="2836"/>
      </w:tblGrid>
      <w:tr w:rsidR="00DB347F" w:rsidRPr="00B2044D" w:rsidTr="007E6C65">
        <w:trPr>
          <w:trHeight w:val="4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№</w:t>
            </w:r>
          </w:p>
          <w:p w:rsidR="00DB347F" w:rsidRPr="00B2044D" w:rsidRDefault="00DB347F" w:rsidP="001D11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п/п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Номер маршрута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Количество оборотных рейсов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Фактическое количество использованных социальных талонов, шт.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Стоимость проездного билета на одну поездку, руб.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Сумма средств, подлежащая уплате, руб.</w:t>
            </w:r>
          </w:p>
        </w:tc>
      </w:tr>
      <w:tr w:rsidR="00DB347F" w:rsidRPr="00B2044D" w:rsidTr="001D1179">
        <w:trPr>
          <w:trHeight w:val="36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3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5 = гр.3 ×гр.4</w:t>
            </w:r>
          </w:p>
        </w:tc>
      </w:tr>
      <w:tr w:rsidR="00DB347F" w:rsidRPr="00B2044D" w:rsidTr="00AC468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DB347F" w:rsidRPr="00B2044D" w:rsidTr="00AC4687"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DB347F" w:rsidRPr="00B2044D" w:rsidTr="00AC46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DB347F" w:rsidRPr="00B2044D" w:rsidTr="00AC46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DB347F" w:rsidRPr="00B2044D" w:rsidRDefault="00DB347F" w:rsidP="00DB347F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BF6445" w:rsidRPr="00B2044D" w:rsidRDefault="00BF6445" w:rsidP="00DB347F">
      <w:pPr>
        <w:widowControl w:val="0"/>
        <w:autoSpaceDE w:val="0"/>
        <w:autoSpaceDN w:val="0"/>
        <w:adjustRightInd w:val="0"/>
        <w:ind w:left="5670"/>
        <w:jc w:val="right"/>
        <w:rPr>
          <w:b/>
          <w:bCs/>
          <w:sz w:val="24"/>
        </w:rPr>
        <w:sectPr w:rsidR="00BF6445" w:rsidRPr="00B2044D">
          <w:pgSz w:w="16838" w:h="11906" w:orient="landscape"/>
          <w:pgMar w:top="1440" w:right="1134" w:bottom="851" w:left="709" w:header="709" w:footer="130" w:gutter="0"/>
          <w:pgNumType w:start="1"/>
          <w:cols w:space="720"/>
        </w:sectPr>
      </w:pPr>
    </w:p>
    <w:p w:rsidR="00DB347F" w:rsidRPr="00B2044D" w:rsidRDefault="00345768" w:rsidP="00345768">
      <w:pPr>
        <w:widowControl w:val="0"/>
        <w:autoSpaceDE w:val="0"/>
        <w:autoSpaceDN w:val="0"/>
        <w:adjustRightInd w:val="0"/>
        <w:ind w:left="2410"/>
        <w:rPr>
          <w:b/>
          <w:bCs/>
          <w:sz w:val="24"/>
        </w:rPr>
      </w:pPr>
      <w:r w:rsidRPr="00B2044D">
        <w:rPr>
          <w:bCs/>
          <w:sz w:val="24"/>
        </w:rPr>
        <w:lastRenderedPageBreak/>
        <w:t xml:space="preserve">                                                                                               2                                                                                        </w:t>
      </w:r>
      <w:r w:rsidR="00DB347F" w:rsidRPr="00B2044D">
        <w:rPr>
          <w:b/>
          <w:bCs/>
          <w:sz w:val="24"/>
        </w:rPr>
        <w:t>Таблица № 2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276"/>
        <w:gridCol w:w="1560"/>
        <w:gridCol w:w="1419"/>
        <w:gridCol w:w="1985"/>
        <w:gridCol w:w="1986"/>
        <w:gridCol w:w="1560"/>
        <w:gridCol w:w="1702"/>
        <w:gridCol w:w="992"/>
        <w:gridCol w:w="1277"/>
        <w:gridCol w:w="1412"/>
      </w:tblGrid>
      <w:tr w:rsidR="00DB347F" w:rsidRPr="00B2044D" w:rsidTr="00635E67">
        <w:trPr>
          <w:trHeight w:val="1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№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п/п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Номер маршрута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Фактическое количество использо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="00BF6445" w:rsidRPr="00B2044D">
              <w:rPr>
                <w:bCs/>
                <w:sz w:val="22"/>
                <w:szCs w:val="22"/>
              </w:rPr>
              <w:br/>
            </w:r>
            <w:r w:rsidRPr="00B2044D">
              <w:rPr>
                <w:bCs/>
                <w:sz w:val="22"/>
                <w:szCs w:val="22"/>
              </w:rPr>
              <w:t>ванных социальных талонов за месяц, шт.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45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Количество оборотных рейсов 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за 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Количество оборотных рейсов до установления новой стоимости проездного билета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Фактическое количество использованных социальных талонов до установления новой стоимости проездного билета, 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Количество оборотных рейсов после установ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="00BF6445" w:rsidRPr="00B2044D">
              <w:rPr>
                <w:bCs/>
                <w:sz w:val="22"/>
                <w:szCs w:val="22"/>
              </w:rPr>
              <w:br/>
            </w:r>
            <w:r w:rsidRPr="00B2044D">
              <w:rPr>
                <w:bCs/>
                <w:sz w:val="22"/>
                <w:szCs w:val="22"/>
              </w:rPr>
              <w:t>ления новой стоимости проездного билета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Фактическое количество использован</w:t>
            </w:r>
            <w:r w:rsidR="00635E67" w:rsidRPr="00B2044D">
              <w:rPr>
                <w:bCs/>
                <w:sz w:val="22"/>
                <w:szCs w:val="22"/>
              </w:rPr>
              <w:t>-</w:t>
            </w:r>
            <w:r w:rsidR="00635E67" w:rsidRPr="00B2044D">
              <w:rPr>
                <w:bCs/>
                <w:sz w:val="22"/>
                <w:szCs w:val="22"/>
              </w:rPr>
              <w:br/>
            </w:r>
            <w:r w:rsidRPr="00B2044D">
              <w:rPr>
                <w:bCs/>
                <w:sz w:val="22"/>
                <w:szCs w:val="22"/>
              </w:rPr>
              <w:t>ных социаль</w:t>
            </w:r>
            <w:r w:rsidR="00635E67" w:rsidRPr="00B2044D">
              <w:rPr>
                <w:bCs/>
                <w:sz w:val="22"/>
                <w:szCs w:val="22"/>
              </w:rPr>
              <w:t>-</w:t>
            </w:r>
            <w:r w:rsidR="00635E67" w:rsidRPr="00B2044D">
              <w:rPr>
                <w:bCs/>
                <w:sz w:val="22"/>
                <w:szCs w:val="22"/>
              </w:rPr>
              <w:br/>
            </w:r>
            <w:r w:rsidRPr="00B2044D">
              <w:rPr>
                <w:bCs/>
                <w:sz w:val="22"/>
                <w:szCs w:val="22"/>
              </w:rPr>
              <w:t>ных талонов после установления новой стоимости проездного билета,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Стои</w:t>
            </w:r>
            <w:r w:rsidR="00635E67" w:rsidRPr="00B2044D">
              <w:rPr>
                <w:bCs/>
                <w:sz w:val="22"/>
                <w:szCs w:val="22"/>
              </w:rPr>
              <w:t>-</w:t>
            </w:r>
            <w:r w:rsidR="00635E67" w:rsidRPr="00B2044D">
              <w:rPr>
                <w:bCs/>
                <w:sz w:val="22"/>
                <w:szCs w:val="22"/>
              </w:rPr>
              <w:br/>
            </w:r>
            <w:r w:rsidRPr="00B2044D">
              <w:rPr>
                <w:bCs/>
                <w:sz w:val="22"/>
                <w:szCs w:val="22"/>
              </w:rPr>
              <w:t>мость проезд</w:t>
            </w:r>
            <w:r w:rsidR="00635E67" w:rsidRPr="00B2044D">
              <w:rPr>
                <w:bCs/>
                <w:sz w:val="22"/>
                <w:szCs w:val="22"/>
              </w:rPr>
              <w:t>-</w:t>
            </w:r>
            <w:r w:rsidR="00635E67" w:rsidRPr="00B2044D">
              <w:rPr>
                <w:bCs/>
                <w:sz w:val="22"/>
                <w:szCs w:val="22"/>
              </w:rPr>
              <w:br/>
            </w:r>
            <w:r w:rsidRPr="00B2044D">
              <w:rPr>
                <w:bCs/>
                <w:sz w:val="22"/>
                <w:szCs w:val="22"/>
              </w:rPr>
              <w:t>ного билета на одну поездку до уста</w:t>
            </w:r>
            <w:r w:rsidR="00635E67" w:rsidRPr="00B2044D">
              <w:rPr>
                <w:bCs/>
                <w:sz w:val="22"/>
                <w:szCs w:val="22"/>
              </w:rPr>
              <w:t>-</w:t>
            </w:r>
            <w:r w:rsidR="00635E67" w:rsidRPr="00B2044D">
              <w:rPr>
                <w:bCs/>
                <w:sz w:val="22"/>
                <w:szCs w:val="22"/>
              </w:rPr>
              <w:br/>
            </w:r>
            <w:r w:rsidRPr="00B2044D">
              <w:rPr>
                <w:bCs/>
                <w:sz w:val="22"/>
                <w:szCs w:val="22"/>
              </w:rPr>
              <w:t>новле</w:t>
            </w:r>
            <w:r w:rsidR="00635E67" w:rsidRPr="00B2044D">
              <w:rPr>
                <w:bCs/>
                <w:sz w:val="22"/>
                <w:szCs w:val="22"/>
              </w:rPr>
              <w:t>-</w:t>
            </w:r>
            <w:r w:rsidR="00635E67" w:rsidRPr="00B2044D">
              <w:rPr>
                <w:bCs/>
                <w:sz w:val="22"/>
                <w:szCs w:val="22"/>
              </w:rPr>
              <w:br/>
            </w:r>
            <w:r w:rsidRPr="00B2044D">
              <w:rPr>
                <w:bCs/>
                <w:sz w:val="22"/>
                <w:szCs w:val="22"/>
              </w:rPr>
              <w:t>ния пере</w:t>
            </w:r>
            <w:r w:rsidR="00635E67" w:rsidRPr="00B2044D">
              <w:rPr>
                <w:bCs/>
                <w:sz w:val="22"/>
                <w:szCs w:val="22"/>
              </w:rPr>
              <w:t>-</w:t>
            </w:r>
            <w:r w:rsidR="00635E67" w:rsidRPr="00B2044D">
              <w:rPr>
                <w:bCs/>
                <w:sz w:val="22"/>
                <w:szCs w:val="22"/>
              </w:rPr>
              <w:br/>
            </w:r>
            <w:r w:rsidRPr="00B2044D">
              <w:rPr>
                <w:bCs/>
                <w:sz w:val="22"/>
                <w:szCs w:val="22"/>
              </w:rPr>
              <w:t>возчи</w:t>
            </w:r>
            <w:r w:rsidR="00635E67" w:rsidRPr="00B2044D">
              <w:rPr>
                <w:bCs/>
                <w:sz w:val="22"/>
                <w:szCs w:val="22"/>
              </w:rPr>
              <w:t>-</w:t>
            </w:r>
            <w:r w:rsidR="00635E67" w:rsidRPr="00B2044D">
              <w:rPr>
                <w:bCs/>
                <w:sz w:val="22"/>
                <w:szCs w:val="22"/>
              </w:rPr>
              <w:br/>
            </w:r>
            <w:r w:rsidRPr="00B2044D">
              <w:rPr>
                <w:bCs/>
                <w:sz w:val="22"/>
                <w:szCs w:val="22"/>
              </w:rPr>
              <w:t>ком его новой стои</w:t>
            </w:r>
            <w:r w:rsidR="00635E67" w:rsidRPr="00B2044D">
              <w:rPr>
                <w:bCs/>
                <w:sz w:val="22"/>
                <w:szCs w:val="22"/>
              </w:rPr>
              <w:t>-</w:t>
            </w:r>
            <w:r w:rsidR="00635E67" w:rsidRPr="00B2044D">
              <w:rPr>
                <w:bCs/>
                <w:sz w:val="22"/>
                <w:szCs w:val="22"/>
              </w:rPr>
              <w:br/>
            </w:r>
            <w:r w:rsidRPr="00B2044D">
              <w:rPr>
                <w:bCs/>
                <w:sz w:val="22"/>
                <w:szCs w:val="22"/>
              </w:rPr>
              <w:t>мости, 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67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Новая стоимость проезд</w:t>
            </w:r>
            <w:r w:rsidR="00635E67" w:rsidRPr="00B2044D">
              <w:rPr>
                <w:bCs/>
                <w:sz w:val="22"/>
                <w:szCs w:val="22"/>
              </w:rPr>
              <w:t>-</w:t>
            </w:r>
            <w:r w:rsidR="00635E67" w:rsidRPr="00B2044D">
              <w:rPr>
                <w:bCs/>
                <w:sz w:val="22"/>
                <w:szCs w:val="22"/>
              </w:rPr>
              <w:br/>
            </w:r>
            <w:r w:rsidRPr="00B2044D">
              <w:rPr>
                <w:bCs/>
                <w:sz w:val="22"/>
                <w:szCs w:val="22"/>
              </w:rPr>
              <w:t xml:space="preserve">ного билета 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на одну поездку, руб.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Сумма</w:t>
            </w:r>
            <w:r w:rsidRPr="00B2044D">
              <w:rPr>
                <w:sz w:val="22"/>
                <w:szCs w:val="22"/>
              </w:rPr>
              <w:t xml:space="preserve"> средств</w:t>
            </w:r>
            <w:r w:rsidRPr="00B2044D">
              <w:rPr>
                <w:bCs/>
                <w:sz w:val="22"/>
                <w:szCs w:val="22"/>
              </w:rPr>
              <w:t>, подлежащая уплате, руб.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DB347F" w:rsidRPr="00B2044D" w:rsidTr="00635E67">
        <w:trPr>
          <w:trHeight w:val="1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5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6 = гр.3×(гр.5/гр.4)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7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8=гр3× (гр.7/гр.4)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11=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(гр.6×гр.9)+(гр.8×гр.10)</w:t>
            </w:r>
          </w:p>
        </w:tc>
      </w:tr>
      <w:tr w:rsidR="00DB347F" w:rsidRPr="00B2044D" w:rsidTr="00635E67">
        <w:trPr>
          <w:trHeight w:val="1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DB347F" w:rsidRPr="00B2044D" w:rsidTr="00635E67">
        <w:trPr>
          <w:trHeight w:val="1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DB347F" w:rsidRPr="00B2044D" w:rsidRDefault="00DB347F" w:rsidP="00DB347F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0"/>
          <w:szCs w:val="6"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</w:rPr>
      </w:pPr>
      <w:r w:rsidRPr="00B2044D">
        <w:rPr>
          <w:b/>
          <w:bCs/>
          <w:sz w:val="24"/>
        </w:rPr>
        <w:t>Таблица № 3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6"/>
          <w:szCs w:val="6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655"/>
        <w:gridCol w:w="2361"/>
        <w:gridCol w:w="2532"/>
        <w:gridCol w:w="2391"/>
        <w:gridCol w:w="2299"/>
        <w:gridCol w:w="1963"/>
        <w:gridCol w:w="1878"/>
      </w:tblGrid>
      <w:tr w:rsidR="00DB347F" w:rsidRPr="00B2044D" w:rsidTr="00AC468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№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п/п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Номер маршрута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67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Количество оборотных рейсов 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за месяц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Количество оборотных рейсов за 4 месяца, предшествующих месяцу, с которого 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устанавливается новая стоимость проездного билета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Среднемесячное значение количества оборотных рейсов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ind w:left="117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Фактическое количество использованных социальных талонов 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за 4 месяца, предшествующих месяцу, с которого 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устанавливается новая стоимость проездного билета, шт.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Среднемесячное значение фактического количества использованных социальных талонов, шт.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Среднее значение фактического количества использованных социальных талонов, шт.</w:t>
            </w:r>
          </w:p>
        </w:tc>
      </w:tr>
      <w:tr w:rsidR="00DB347F" w:rsidRPr="00B2044D" w:rsidTr="00AC468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4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5= гр.4/4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7= гр.6/4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8=гр.7×(гр.3/гр.5)</w:t>
            </w:r>
          </w:p>
        </w:tc>
      </w:tr>
      <w:tr w:rsidR="00DB347F" w:rsidRPr="00B2044D" w:rsidTr="00AC4687">
        <w:trPr>
          <w:trHeight w:val="26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DB347F" w:rsidRPr="00B2044D" w:rsidTr="00AC4687">
        <w:trPr>
          <w:trHeight w:val="29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</w:tr>
    </w:tbl>
    <w:p w:rsidR="00BF6445" w:rsidRPr="00B2044D" w:rsidRDefault="00BF6445" w:rsidP="00DB347F">
      <w:pPr>
        <w:widowControl w:val="0"/>
        <w:autoSpaceDE w:val="0"/>
        <w:autoSpaceDN w:val="0"/>
        <w:adjustRightInd w:val="0"/>
        <w:ind w:left="567"/>
        <w:jc w:val="both"/>
        <w:rPr>
          <w:sz w:val="20"/>
        </w:rPr>
        <w:sectPr w:rsidR="00BF6445" w:rsidRPr="00B2044D" w:rsidSect="00BF6445">
          <w:pgSz w:w="16838" w:h="11906" w:orient="landscape"/>
          <w:pgMar w:top="993" w:right="1134" w:bottom="426" w:left="709" w:header="709" w:footer="130" w:gutter="0"/>
          <w:pgNumType w:start="1"/>
          <w:cols w:space="720"/>
        </w:sectPr>
      </w:pPr>
    </w:p>
    <w:p w:rsidR="00DB347F" w:rsidRPr="00B2044D" w:rsidRDefault="00345768" w:rsidP="00345768">
      <w:pPr>
        <w:widowControl w:val="0"/>
        <w:autoSpaceDE w:val="0"/>
        <w:autoSpaceDN w:val="0"/>
        <w:adjustRightInd w:val="0"/>
        <w:ind w:left="567"/>
        <w:jc w:val="center"/>
        <w:rPr>
          <w:sz w:val="20"/>
        </w:rPr>
      </w:pPr>
      <w:r w:rsidRPr="00B2044D">
        <w:rPr>
          <w:sz w:val="20"/>
        </w:rPr>
        <w:lastRenderedPageBreak/>
        <w:t>3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left="567"/>
        <w:jc w:val="right"/>
        <w:rPr>
          <w:b/>
          <w:bCs/>
          <w:sz w:val="24"/>
        </w:rPr>
      </w:pPr>
      <w:r w:rsidRPr="00B2044D">
        <w:rPr>
          <w:b/>
          <w:bCs/>
          <w:sz w:val="24"/>
        </w:rPr>
        <w:t>Таблица №</w:t>
      </w:r>
      <w:r w:rsidR="00635E67" w:rsidRPr="00B2044D">
        <w:rPr>
          <w:b/>
          <w:bCs/>
          <w:sz w:val="24"/>
        </w:rPr>
        <w:t xml:space="preserve"> </w:t>
      </w:r>
      <w:r w:rsidRPr="00B2044D">
        <w:rPr>
          <w:b/>
          <w:bCs/>
          <w:sz w:val="24"/>
        </w:rPr>
        <w:t>4</w:t>
      </w:r>
      <w:r w:rsidR="00635E67" w:rsidRPr="00B2044D">
        <w:rPr>
          <w:b/>
          <w:bCs/>
          <w:sz w:val="24"/>
        </w:rPr>
        <w:t xml:space="preserve"> 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ind w:left="567"/>
        <w:jc w:val="right"/>
        <w:rPr>
          <w:b/>
          <w:sz w:val="2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093"/>
        <w:gridCol w:w="2821"/>
        <w:gridCol w:w="2821"/>
        <w:gridCol w:w="2383"/>
        <w:gridCol w:w="2409"/>
        <w:gridCol w:w="2552"/>
      </w:tblGrid>
      <w:tr w:rsidR="00DB347F" w:rsidRPr="00B2044D" w:rsidTr="00AC468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№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п/п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45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2044D">
              <w:rPr>
                <w:sz w:val="22"/>
                <w:szCs w:val="22"/>
              </w:rPr>
              <w:t xml:space="preserve">Номер 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маршрута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Среднее значение фактического количества использованных социальных талонов, шт.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45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Фактическое количество использованных социальных талонов 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за месяц, шт.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45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Новая стоимость проездного билета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на одну поездку,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Стоимость проездного билета на одну поездку до установления перевозчиком его новой стоимости, 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Сумма</w:t>
            </w:r>
            <w:r w:rsidRPr="00B2044D">
              <w:rPr>
                <w:sz w:val="22"/>
                <w:szCs w:val="22"/>
              </w:rPr>
              <w:t xml:space="preserve"> средств</w:t>
            </w:r>
            <w:r w:rsidRPr="00B2044D">
              <w:rPr>
                <w:bCs/>
                <w:sz w:val="22"/>
                <w:szCs w:val="22"/>
              </w:rPr>
              <w:t>, подлежащая уплате, руб.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DB347F" w:rsidRPr="00B2044D" w:rsidTr="00AC468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1D11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3 (гр.8 </w:t>
            </w:r>
            <w:r w:rsidR="001D1179" w:rsidRPr="00B2044D">
              <w:rPr>
                <w:bCs/>
                <w:sz w:val="22"/>
                <w:szCs w:val="22"/>
              </w:rPr>
              <w:t>т</w:t>
            </w:r>
            <w:r w:rsidRPr="00B2044D">
              <w:rPr>
                <w:bCs/>
                <w:sz w:val="22"/>
                <w:szCs w:val="22"/>
              </w:rPr>
              <w:t>аблицы № 3)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7 =(гр.3×гр.5)+((гр.4-гр.3)×гр.6),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если гр.4&gt;гр.3 </w:t>
            </w:r>
          </w:p>
          <w:p w:rsidR="00DB347F" w:rsidRPr="00B2044D" w:rsidRDefault="001D1179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или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7= гр.4×гр.5, если гр.4&lt;гр.3</w:t>
            </w:r>
          </w:p>
        </w:tc>
      </w:tr>
      <w:tr w:rsidR="00DB347F" w:rsidRPr="00B2044D" w:rsidTr="00AC468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DB347F" w:rsidRPr="00B2044D" w:rsidTr="00AC468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DB347F" w:rsidRPr="00B2044D" w:rsidRDefault="00DB347F" w:rsidP="00DB347F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right"/>
        <w:rPr>
          <w:b/>
          <w:sz w:val="18"/>
        </w:rPr>
      </w:pPr>
      <w:r w:rsidRPr="00B2044D">
        <w:rPr>
          <w:b/>
          <w:bCs/>
          <w:sz w:val="24"/>
        </w:rPr>
        <w:t>Таблица №</w:t>
      </w:r>
      <w:r w:rsidR="00BF6445" w:rsidRPr="00B2044D">
        <w:rPr>
          <w:b/>
          <w:bCs/>
          <w:sz w:val="24"/>
          <w:lang w:val="en-US"/>
        </w:rPr>
        <w:t xml:space="preserve"> </w:t>
      </w:r>
      <w:r w:rsidRPr="00B2044D">
        <w:rPr>
          <w:b/>
          <w:bCs/>
          <w:sz w:val="24"/>
        </w:rPr>
        <w:t>5</w:t>
      </w:r>
    </w:p>
    <w:p w:rsidR="00DB347F" w:rsidRPr="00B2044D" w:rsidRDefault="00DB347F" w:rsidP="00DB347F">
      <w:pPr>
        <w:widowControl w:val="0"/>
        <w:autoSpaceDE w:val="0"/>
        <w:autoSpaceDN w:val="0"/>
        <w:adjustRightInd w:val="0"/>
        <w:jc w:val="both"/>
        <w:rPr>
          <w:bCs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538"/>
        <w:gridCol w:w="2273"/>
        <w:gridCol w:w="2273"/>
        <w:gridCol w:w="2274"/>
        <w:gridCol w:w="2273"/>
        <w:gridCol w:w="2273"/>
        <w:gridCol w:w="2274"/>
      </w:tblGrid>
      <w:tr w:rsidR="00DB347F" w:rsidRPr="00B2044D" w:rsidTr="00AC4687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№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п/п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Номер маршрута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Среднее значение фактического количества использованных социальных талонов, шт.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45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Количество оборотных рейсов 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за месяц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45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Количество оборотных рейсов 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до установления новой стоимости проездного билета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Количество оборотных рейсов после установления новой стоимости проездного билета</w:t>
            </w:r>
          </w:p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Среднее значение фактического количества использованных социальных талонов до установления новой стоимости проездного билета, шт.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Среднее значение фактического количества использованных социальных талонов после установления новой стоимости проездного билета, шт.</w:t>
            </w:r>
          </w:p>
        </w:tc>
      </w:tr>
      <w:tr w:rsidR="00DB347F" w:rsidRPr="00B2044D" w:rsidTr="00AC4687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1D11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3(гр.8 </w:t>
            </w:r>
            <w:r w:rsidR="001D1179" w:rsidRPr="00B2044D">
              <w:rPr>
                <w:bCs/>
                <w:sz w:val="22"/>
                <w:szCs w:val="22"/>
              </w:rPr>
              <w:t>т</w:t>
            </w:r>
            <w:r w:rsidRPr="00B2044D">
              <w:rPr>
                <w:bCs/>
                <w:sz w:val="22"/>
                <w:szCs w:val="22"/>
              </w:rPr>
              <w:t>аблицы № 3)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7 =(гр. 3× (гр.5/гр.4)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8=гр.3×(гр.6/гр.4)</w:t>
            </w:r>
          </w:p>
        </w:tc>
      </w:tr>
      <w:tr w:rsidR="00DB347F" w:rsidRPr="00B2044D" w:rsidTr="00AC4687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DB347F" w:rsidRPr="00B2044D" w:rsidTr="00AC4687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BF6445" w:rsidRPr="00B2044D" w:rsidRDefault="00BF6445" w:rsidP="00DB347F">
      <w:pPr>
        <w:widowControl w:val="0"/>
        <w:autoSpaceDE w:val="0"/>
        <w:autoSpaceDN w:val="0"/>
        <w:adjustRightInd w:val="0"/>
        <w:jc w:val="right"/>
        <w:rPr>
          <w:bCs/>
        </w:rPr>
        <w:sectPr w:rsidR="00BF6445" w:rsidRPr="00B2044D" w:rsidSect="00BF6445">
          <w:pgSz w:w="16838" w:h="11906" w:orient="landscape"/>
          <w:pgMar w:top="993" w:right="1134" w:bottom="426" w:left="709" w:header="709" w:footer="130" w:gutter="0"/>
          <w:pgNumType w:start="1"/>
          <w:cols w:space="720"/>
        </w:sectPr>
      </w:pPr>
    </w:p>
    <w:p w:rsidR="00DB347F" w:rsidRPr="00B2044D" w:rsidRDefault="00345768" w:rsidP="00345768">
      <w:pPr>
        <w:pageBreakBefore/>
        <w:widowControl w:val="0"/>
        <w:autoSpaceDE w:val="0"/>
        <w:autoSpaceDN w:val="0"/>
        <w:adjustRightInd w:val="0"/>
        <w:rPr>
          <w:b/>
          <w:bCs/>
          <w:lang w:val="en-US"/>
        </w:rPr>
      </w:pPr>
      <w:r w:rsidRPr="00B2044D">
        <w:rPr>
          <w:bCs/>
          <w:sz w:val="24"/>
        </w:rPr>
        <w:lastRenderedPageBreak/>
        <w:t xml:space="preserve">                                                                                                                                    4                                                                                            </w:t>
      </w:r>
      <w:r w:rsidR="00DB347F" w:rsidRPr="00B2044D">
        <w:rPr>
          <w:b/>
          <w:bCs/>
          <w:sz w:val="24"/>
        </w:rPr>
        <w:t>Таблица №</w:t>
      </w:r>
      <w:r w:rsidR="00BF6445" w:rsidRPr="00B2044D">
        <w:rPr>
          <w:b/>
          <w:bCs/>
          <w:sz w:val="24"/>
          <w:lang w:val="en-US"/>
        </w:rPr>
        <w:t xml:space="preserve"> </w:t>
      </w:r>
      <w:r w:rsidR="00DB347F" w:rsidRPr="00B2044D">
        <w:rPr>
          <w:b/>
          <w:bCs/>
          <w:sz w:val="24"/>
        </w:rPr>
        <w:t>6</w:t>
      </w:r>
    </w:p>
    <w:tbl>
      <w:tblPr>
        <w:tblW w:w="15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91"/>
        <w:gridCol w:w="1174"/>
        <w:gridCol w:w="1175"/>
        <w:gridCol w:w="1175"/>
        <w:gridCol w:w="1175"/>
        <w:gridCol w:w="1174"/>
        <w:gridCol w:w="1175"/>
        <w:gridCol w:w="1175"/>
        <w:gridCol w:w="1175"/>
        <w:gridCol w:w="1174"/>
        <w:gridCol w:w="1335"/>
        <w:gridCol w:w="1136"/>
        <w:gridCol w:w="1333"/>
      </w:tblGrid>
      <w:tr w:rsidR="00DB347F" w:rsidRPr="00B2044D" w:rsidTr="00345768">
        <w:trPr>
          <w:trHeight w:val="31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№</w:t>
            </w:r>
          </w:p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п/п</w:t>
            </w:r>
          </w:p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Номер мар</w:t>
            </w:r>
            <w:r w:rsidR="00BF6445" w:rsidRPr="00B2044D">
              <w:rPr>
                <w:sz w:val="22"/>
                <w:szCs w:val="22"/>
                <w:lang w:val="en-US"/>
              </w:rPr>
              <w:t>-</w:t>
            </w:r>
            <w:r w:rsidRPr="00B2044D">
              <w:rPr>
                <w:sz w:val="22"/>
                <w:szCs w:val="22"/>
              </w:rPr>
              <w:t>шрута</w:t>
            </w:r>
          </w:p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6" w:right="-7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Среднее значение фактичес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кого</w:t>
            </w:r>
          </w:p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6" w:right="-7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количества исполь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зованных</w:t>
            </w:r>
          </w:p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6" w:right="-7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социальных талонов, шт.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Факти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ческое коли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чество исполь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зованных социаль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ных талонов за месяц, шт.</w:t>
            </w:r>
          </w:p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45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87" w:right="-13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Среднее значение факти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ческого коли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</w:p>
          <w:p w:rsidR="00BF6445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87" w:right="-13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чества исполь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зованных социаль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</w:p>
          <w:p w:rsidR="00BF6445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87" w:right="-13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ных </w:t>
            </w:r>
          </w:p>
          <w:p w:rsidR="00BF6445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87" w:right="-13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талонов </w:t>
            </w:r>
          </w:p>
          <w:p w:rsidR="00BF6445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87" w:right="-13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до установ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 xml:space="preserve">ления </w:t>
            </w:r>
          </w:p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87" w:right="-13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новой стоимости проездного билета, шт.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6" w:right="-89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Среднее значение факти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ческого количества исполь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зованных социальных талонов после установле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ния новой стоимости проездного билета, шт.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45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Коли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чество оборот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 xml:space="preserve">ных рейсов </w:t>
            </w:r>
          </w:p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за месяц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Коли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чество оборот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ных рейсов до установ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ления новой стои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мости проезд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ного билета</w:t>
            </w:r>
          </w:p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Факти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ческое коли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чество исполь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зованных социаль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ных талонов до установ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ления новой стои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мости проезд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ного билета, шт.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Коли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чество оборот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ных рейсов после установ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ления новой стои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мости проезд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ного билета</w:t>
            </w:r>
          </w:p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45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49" w:right="-27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Факти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ческое коли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</w:p>
          <w:p w:rsidR="00BF6445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49" w:right="-27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чество исполь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зованных социаль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ных талонов после установ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ления новой стоимости проезд</w:t>
            </w:r>
            <w:r w:rsidR="00BF6445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 xml:space="preserve">ного </w:t>
            </w:r>
            <w:r w:rsidR="00BF6445" w:rsidRPr="00B2044D">
              <w:rPr>
                <w:bCs/>
                <w:sz w:val="22"/>
                <w:szCs w:val="22"/>
              </w:rPr>
              <w:t xml:space="preserve">  </w:t>
            </w:r>
          </w:p>
          <w:p w:rsidR="00DB347F" w:rsidRPr="00B2044D" w:rsidRDefault="00BF6445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49" w:right="-27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 </w:t>
            </w:r>
            <w:r w:rsidR="00DB347F" w:rsidRPr="00B2044D">
              <w:rPr>
                <w:bCs/>
                <w:sz w:val="22"/>
                <w:szCs w:val="22"/>
              </w:rPr>
              <w:t>билета, шт.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Стоимость проездного билета на одну поездку до установ</w:t>
            </w:r>
            <w:r w:rsidR="00345768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ления перевоз</w:t>
            </w:r>
            <w:r w:rsidR="00345768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чиком его новой стоимости, руб.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68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Новая стои</w:t>
            </w:r>
            <w:r w:rsidR="00345768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мость проезд</w:t>
            </w:r>
            <w:r w:rsidR="00345768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 xml:space="preserve">ного билета </w:t>
            </w:r>
          </w:p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на одну поездку, руб.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Сумма</w:t>
            </w:r>
            <w:r w:rsidRPr="00B2044D">
              <w:rPr>
                <w:sz w:val="22"/>
                <w:szCs w:val="22"/>
              </w:rPr>
              <w:t xml:space="preserve"> средств</w:t>
            </w:r>
            <w:r w:rsidRPr="00B2044D">
              <w:rPr>
                <w:bCs/>
                <w:sz w:val="22"/>
                <w:szCs w:val="22"/>
              </w:rPr>
              <w:t>, подле</w:t>
            </w:r>
            <w:r w:rsidR="00345768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жащая уплате, руб.</w:t>
            </w:r>
          </w:p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DB347F" w:rsidRPr="00B2044D" w:rsidTr="00345768">
        <w:trPr>
          <w:trHeight w:val="31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34576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3</w:t>
            </w:r>
            <w:r w:rsidR="009C1D0F" w:rsidRPr="00B2044D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 xml:space="preserve">(гр.8 </w:t>
            </w:r>
            <w:r w:rsidR="00345768" w:rsidRPr="00B2044D">
              <w:rPr>
                <w:bCs/>
                <w:sz w:val="22"/>
                <w:szCs w:val="22"/>
              </w:rPr>
              <w:t>т</w:t>
            </w:r>
            <w:r w:rsidRPr="00B2044D">
              <w:rPr>
                <w:bCs/>
                <w:sz w:val="22"/>
                <w:szCs w:val="22"/>
              </w:rPr>
              <w:t>аблицы № 3)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34576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5 (гр.7 </w:t>
            </w:r>
            <w:r w:rsidR="00345768" w:rsidRPr="00B2044D">
              <w:rPr>
                <w:bCs/>
                <w:sz w:val="22"/>
                <w:szCs w:val="22"/>
              </w:rPr>
              <w:t>т</w:t>
            </w:r>
            <w:r w:rsidRPr="00B2044D">
              <w:rPr>
                <w:bCs/>
                <w:sz w:val="22"/>
                <w:szCs w:val="22"/>
              </w:rPr>
              <w:t>аблицы №</w:t>
            </w:r>
            <w:r w:rsidR="009C1D0F" w:rsidRPr="00B2044D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5)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34576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6 (гр.8 </w:t>
            </w:r>
            <w:r w:rsidR="00345768" w:rsidRPr="00B2044D">
              <w:rPr>
                <w:bCs/>
                <w:sz w:val="22"/>
                <w:szCs w:val="22"/>
              </w:rPr>
              <w:t>т</w:t>
            </w:r>
            <w:r w:rsidRPr="00B2044D">
              <w:rPr>
                <w:bCs/>
                <w:sz w:val="22"/>
                <w:szCs w:val="22"/>
              </w:rPr>
              <w:t>аблицы № 5)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9</w:t>
            </w:r>
            <w:r w:rsidR="001D1179" w:rsidRPr="00B2044D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=</w:t>
            </w:r>
            <w:r w:rsidR="001D1179" w:rsidRPr="00B2044D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гр.4× (гр.8/гр.7)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11</w:t>
            </w:r>
            <w:r w:rsidR="001D1179" w:rsidRPr="00B2044D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=</w:t>
            </w:r>
          </w:p>
          <w:p w:rsidR="00345768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  <w:lang w:val="en-US"/>
              </w:rPr>
            </w:pPr>
            <w:r w:rsidRPr="00B2044D">
              <w:rPr>
                <w:bCs/>
                <w:sz w:val="22"/>
                <w:szCs w:val="22"/>
              </w:rPr>
              <w:t>гр.4× (гр.10/</w:t>
            </w:r>
          </w:p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гр.7)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68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14=(гр.5×</w:t>
            </w:r>
          </w:p>
          <w:p w:rsidR="00345768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гр.12)+(гр.6×гр.13)+</w:t>
            </w:r>
          </w:p>
          <w:p w:rsidR="00DB347F" w:rsidRPr="00B2044D" w:rsidRDefault="00DB347F" w:rsidP="009C1D0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51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(гр.4-гр.3) × гр.12), если гр.4&gt;гр.3 (при этом гр.7-11 не заполня</w:t>
            </w:r>
            <w:r w:rsidR="00345768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ются)</w:t>
            </w:r>
            <w:r w:rsidR="009C1D0F" w:rsidRPr="00B2044D">
              <w:rPr>
                <w:bCs/>
                <w:sz w:val="22"/>
                <w:szCs w:val="22"/>
              </w:rPr>
              <w:t xml:space="preserve"> </w:t>
            </w:r>
            <w:r w:rsidR="00345768" w:rsidRPr="00B2044D">
              <w:rPr>
                <w:bCs/>
                <w:sz w:val="22"/>
                <w:szCs w:val="22"/>
              </w:rPr>
              <w:t>или</w:t>
            </w:r>
            <w:r w:rsidRPr="00B2044D">
              <w:rPr>
                <w:bCs/>
                <w:sz w:val="22"/>
                <w:szCs w:val="22"/>
              </w:rPr>
              <w:t xml:space="preserve"> </w:t>
            </w:r>
          </w:p>
          <w:p w:rsidR="00345768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14=(гр.9×</w:t>
            </w:r>
          </w:p>
          <w:p w:rsidR="00345768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гр.12)+</w:t>
            </w:r>
          </w:p>
          <w:p w:rsidR="00345768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(гр.11×</w:t>
            </w:r>
          </w:p>
          <w:p w:rsidR="009C1D0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гр.13), если гр.4&lt;гр.3 (при этом  гр.5 и 6 </w:t>
            </w:r>
          </w:p>
          <w:p w:rsidR="00345768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и </w:t>
            </w:r>
            <w:r w:rsidR="00345768" w:rsidRPr="00B2044D">
              <w:rPr>
                <w:bCs/>
                <w:sz w:val="22"/>
                <w:szCs w:val="22"/>
              </w:rPr>
              <w:t>т</w:t>
            </w:r>
            <w:r w:rsidRPr="00B2044D">
              <w:rPr>
                <w:bCs/>
                <w:sz w:val="22"/>
                <w:szCs w:val="22"/>
              </w:rPr>
              <w:t xml:space="preserve">аблица </w:t>
            </w:r>
          </w:p>
          <w:p w:rsidR="00DB347F" w:rsidRPr="00B2044D" w:rsidRDefault="00DB347F" w:rsidP="009C1D0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№ 5 не запол</w:t>
            </w:r>
            <w:r w:rsidR="00345768"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t>няются)</w:t>
            </w:r>
          </w:p>
        </w:tc>
      </w:tr>
      <w:tr w:rsidR="00DB347F" w:rsidRPr="00B2044D" w:rsidTr="00345768">
        <w:trPr>
          <w:trHeight w:val="1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7F" w:rsidRPr="00B2044D" w:rsidRDefault="00DB347F" w:rsidP="00BF64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45768" w:rsidRPr="00B2044D" w:rsidRDefault="00DB347F" w:rsidP="00DB347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2044D">
        <w:rPr>
          <w:bCs/>
        </w:rPr>
        <w:t xml:space="preserve">            </w:t>
      </w:r>
    </w:p>
    <w:p w:rsidR="009C1D0F" w:rsidRPr="00B2044D" w:rsidRDefault="009C1D0F" w:rsidP="00345768">
      <w:pPr>
        <w:widowControl w:val="0"/>
        <w:autoSpaceDE w:val="0"/>
        <w:autoSpaceDN w:val="0"/>
        <w:adjustRightInd w:val="0"/>
        <w:jc w:val="center"/>
        <w:rPr>
          <w:bCs/>
        </w:rPr>
        <w:sectPr w:rsidR="009C1D0F" w:rsidRPr="00B2044D" w:rsidSect="00345768">
          <w:pgSz w:w="16838" w:h="11906" w:orient="landscape"/>
          <w:pgMar w:top="709" w:right="1134" w:bottom="142" w:left="709" w:header="709" w:footer="130" w:gutter="0"/>
          <w:pgNumType w:start="1"/>
          <w:cols w:space="720"/>
        </w:sectPr>
      </w:pPr>
    </w:p>
    <w:p w:rsidR="00345768" w:rsidRPr="00B2044D" w:rsidRDefault="00345768" w:rsidP="00345768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B2044D">
        <w:rPr>
          <w:bCs/>
        </w:rPr>
        <w:lastRenderedPageBreak/>
        <w:t>5</w:t>
      </w:r>
    </w:p>
    <w:p w:rsidR="00345768" w:rsidRPr="00B2044D" w:rsidRDefault="00345768" w:rsidP="00DB347F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DB347F" w:rsidRPr="00B2044D" w:rsidRDefault="00DB347F" w:rsidP="00345768">
      <w:pPr>
        <w:widowControl w:val="0"/>
        <w:autoSpaceDE w:val="0"/>
        <w:autoSpaceDN w:val="0"/>
        <w:adjustRightInd w:val="0"/>
        <w:ind w:firstLine="709"/>
        <w:jc w:val="both"/>
      </w:pPr>
      <w:r w:rsidRPr="00B2044D">
        <w:rPr>
          <w:bCs/>
          <w:sz w:val="24"/>
        </w:rPr>
        <w:t>Примечания.</w:t>
      </w:r>
    </w:p>
    <w:p w:rsidR="00DB347F" w:rsidRPr="00B2044D" w:rsidRDefault="00DB347F" w:rsidP="0034576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2044D">
        <w:rPr>
          <w:bCs/>
          <w:sz w:val="24"/>
          <w:szCs w:val="24"/>
        </w:rPr>
        <w:t xml:space="preserve">1. </w:t>
      </w:r>
      <w:r w:rsidRPr="00B2044D">
        <w:rPr>
          <w:sz w:val="24"/>
          <w:szCs w:val="24"/>
        </w:rPr>
        <w:t>Таблица № 1 заполняется за отчетные месяцы кварталов, в которых стоимость проездного билета не меняется, а также за первый</w:t>
      </w:r>
      <w:r w:rsidRPr="00B2044D">
        <w:rPr>
          <w:sz w:val="24"/>
          <w:szCs w:val="24"/>
        </w:rPr>
        <w:tab/>
        <w:t xml:space="preserve"> отчетный месяц квартала, в котором с начала указанного месяца установлена новая стоимость проездного билета.</w:t>
      </w:r>
    </w:p>
    <w:p w:rsidR="00DB347F" w:rsidRPr="00B2044D" w:rsidRDefault="00DB347F" w:rsidP="0034576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044D">
        <w:rPr>
          <w:sz w:val="24"/>
          <w:szCs w:val="24"/>
        </w:rPr>
        <w:t>2. В случае применения перевозчиком разных стоимостей проездного билета в первом месяце квартала за первый отчетный месяц квартала заполняется таблица № 2, за второй и третий отчетные месяцы квартала - таблицы № 3 и 4.</w:t>
      </w:r>
    </w:p>
    <w:p w:rsidR="00DB347F" w:rsidRPr="00B2044D" w:rsidRDefault="00DB347F" w:rsidP="0034576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044D">
        <w:rPr>
          <w:sz w:val="24"/>
          <w:szCs w:val="24"/>
        </w:rPr>
        <w:t xml:space="preserve">3. В случае установления перевозчиком новой стоимости проездного билета с начала второго месяца квартала за второй и третий отчетные месяцы </w:t>
      </w:r>
      <w:r w:rsidR="00345768" w:rsidRPr="00B2044D">
        <w:rPr>
          <w:sz w:val="24"/>
          <w:szCs w:val="24"/>
        </w:rPr>
        <w:t>квартала заполняются таблицы №</w:t>
      </w:r>
      <w:r w:rsidRPr="00B2044D">
        <w:rPr>
          <w:sz w:val="24"/>
          <w:szCs w:val="24"/>
        </w:rPr>
        <w:t xml:space="preserve"> 3 и 4.</w:t>
      </w:r>
    </w:p>
    <w:p w:rsidR="00DB347F" w:rsidRPr="00B2044D" w:rsidRDefault="00DB347F" w:rsidP="0034576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044D">
        <w:rPr>
          <w:sz w:val="24"/>
          <w:szCs w:val="24"/>
        </w:rPr>
        <w:t xml:space="preserve">4. В случае применения перевозчиком разных стоимостей проездного билета во втором месяце квартала за второй отчетный месяц квартала заполняются таблицы № 3 и 6 и в случае если данные строк графы 4 превышают данные строк графы 3 </w:t>
      </w:r>
      <w:r w:rsidR="00345768" w:rsidRPr="00B2044D">
        <w:rPr>
          <w:sz w:val="24"/>
          <w:szCs w:val="24"/>
        </w:rPr>
        <w:t>т</w:t>
      </w:r>
      <w:r w:rsidRPr="00B2044D">
        <w:rPr>
          <w:sz w:val="24"/>
          <w:szCs w:val="24"/>
        </w:rPr>
        <w:t xml:space="preserve">аблицы № 6 также заполняется </w:t>
      </w:r>
      <w:r w:rsidR="00345768" w:rsidRPr="00B2044D">
        <w:rPr>
          <w:sz w:val="24"/>
          <w:szCs w:val="24"/>
        </w:rPr>
        <w:t>т</w:t>
      </w:r>
      <w:r w:rsidRPr="00B2044D">
        <w:rPr>
          <w:sz w:val="24"/>
          <w:szCs w:val="24"/>
        </w:rPr>
        <w:t>аблица № 5, за третий отчетный месяц квартала – таблицы №  3 и 4.</w:t>
      </w:r>
    </w:p>
    <w:p w:rsidR="00DB347F" w:rsidRPr="00B2044D" w:rsidRDefault="00DB347F" w:rsidP="0034576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044D">
        <w:rPr>
          <w:sz w:val="24"/>
          <w:szCs w:val="24"/>
        </w:rPr>
        <w:t>5. В случае установления перевозчиком новой стоимости проездного билета с начала третьего месяца квартала за третий отчетный месяц квартала заполняются таблицы №  3 и 4.</w:t>
      </w:r>
    </w:p>
    <w:p w:rsidR="00DB347F" w:rsidRPr="00B2044D" w:rsidRDefault="00DB347F" w:rsidP="0034576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044D">
        <w:rPr>
          <w:sz w:val="24"/>
          <w:szCs w:val="24"/>
        </w:rPr>
        <w:t xml:space="preserve">6. В случае применения перевозчиком разных стоимостей проездного билета в третьем месяце квартала за третий отчетный месяц квартала заполняются таблицы № 3 и 6 и в случае если данные строк графы 4 превышают данные строк графы 3 </w:t>
      </w:r>
      <w:r w:rsidR="00345768" w:rsidRPr="00B2044D">
        <w:rPr>
          <w:sz w:val="24"/>
          <w:szCs w:val="24"/>
        </w:rPr>
        <w:t>т</w:t>
      </w:r>
      <w:r w:rsidRPr="00B2044D">
        <w:rPr>
          <w:sz w:val="24"/>
          <w:szCs w:val="24"/>
        </w:rPr>
        <w:t xml:space="preserve">аблицы № 6 также заполняется </w:t>
      </w:r>
      <w:r w:rsidR="00345768" w:rsidRPr="00B2044D">
        <w:rPr>
          <w:sz w:val="24"/>
          <w:szCs w:val="24"/>
        </w:rPr>
        <w:t>т</w:t>
      </w:r>
      <w:r w:rsidRPr="00B2044D">
        <w:rPr>
          <w:sz w:val="24"/>
          <w:szCs w:val="24"/>
        </w:rPr>
        <w:t>аблица № 5.</w:t>
      </w:r>
    </w:p>
    <w:p w:rsidR="00DB347F" w:rsidRPr="00B2044D" w:rsidRDefault="00DB347F" w:rsidP="0034576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044D">
        <w:rPr>
          <w:sz w:val="24"/>
          <w:szCs w:val="24"/>
        </w:rPr>
        <w:t xml:space="preserve">7. </w:t>
      </w:r>
      <w:r w:rsidRPr="00B2044D">
        <w:rPr>
          <w:bCs/>
          <w:sz w:val="24"/>
          <w:szCs w:val="24"/>
        </w:rPr>
        <w:t>Строки</w:t>
      </w:r>
      <w:r w:rsidRPr="00B2044D">
        <w:rPr>
          <w:sz w:val="24"/>
          <w:szCs w:val="24"/>
        </w:rPr>
        <w:t xml:space="preserve"> графы 6 </w:t>
      </w:r>
      <w:r w:rsidR="00345768" w:rsidRPr="00B2044D">
        <w:rPr>
          <w:sz w:val="24"/>
          <w:szCs w:val="24"/>
        </w:rPr>
        <w:t>т</w:t>
      </w:r>
      <w:r w:rsidRPr="00B2044D">
        <w:rPr>
          <w:sz w:val="24"/>
          <w:szCs w:val="24"/>
        </w:rPr>
        <w:t>аблицы № 3 заполняется на основании данных отчетов перевозчика.</w:t>
      </w:r>
    </w:p>
    <w:p w:rsidR="00DB347F" w:rsidRPr="00B2044D" w:rsidRDefault="00DB347F" w:rsidP="0034576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044D">
        <w:rPr>
          <w:sz w:val="24"/>
          <w:szCs w:val="24"/>
        </w:rPr>
        <w:t xml:space="preserve">8. Данные строк графы 6, 8 </w:t>
      </w:r>
      <w:r w:rsidR="00345768" w:rsidRPr="00B2044D">
        <w:rPr>
          <w:sz w:val="24"/>
          <w:szCs w:val="24"/>
        </w:rPr>
        <w:t>т</w:t>
      </w:r>
      <w:r w:rsidRPr="00B2044D">
        <w:rPr>
          <w:sz w:val="24"/>
          <w:szCs w:val="24"/>
        </w:rPr>
        <w:t xml:space="preserve">аблицы № 2, графы 5,7 и 8 </w:t>
      </w:r>
      <w:r w:rsidR="00345768" w:rsidRPr="00B2044D">
        <w:rPr>
          <w:sz w:val="24"/>
          <w:szCs w:val="24"/>
        </w:rPr>
        <w:t>т</w:t>
      </w:r>
      <w:r w:rsidRPr="00B2044D">
        <w:rPr>
          <w:sz w:val="24"/>
          <w:szCs w:val="24"/>
        </w:rPr>
        <w:t xml:space="preserve">аблицы № 3, графы 7, 8 </w:t>
      </w:r>
      <w:r w:rsidR="00345768" w:rsidRPr="00B2044D">
        <w:rPr>
          <w:sz w:val="24"/>
          <w:szCs w:val="24"/>
        </w:rPr>
        <w:t>т</w:t>
      </w:r>
      <w:r w:rsidRPr="00B2044D">
        <w:rPr>
          <w:sz w:val="24"/>
          <w:szCs w:val="24"/>
        </w:rPr>
        <w:t xml:space="preserve">аблицы № 5, графы 9, 11 </w:t>
      </w:r>
      <w:r w:rsidR="00345768" w:rsidRPr="00B2044D">
        <w:rPr>
          <w:sz w:val="24"/>
          <w:szCs w:val="24"/>
        </w:rPr>
        <w:t>т</w:t>
      </w:r>
      <w:r w:rsidRPr="00B2044D">
        <w:rPr>
          <w:sz w:val="24"/>
          <w:szCs w:val="24"/>
        </w:rPr>
        <w:t xml:space="preserve">аблицы № 6 заполняются </w:t>
      </w:r>
      <w:r w:rsidR="00345768" w:rsidRPr="00B2044D">
        <w:rPr>
          <w:sz w:val="24"/>
          <w:szCs w:val="24"/>
        </w:rPr>
        <w:br/>
      </w:r>
      <w:r w:rsidRPr="00B2044D">
        <w:rPr>
          <w:sz w:val="24"/>
          <w:szCs w:val="24"/>
        </w:rPr>
        <w:t>в целых числах. Округление соответствующих строк и граф до целых единиц проводится по правилам математического округления.</w:t>
      </w:r>
    </w:p>
    <w:p w:rsidR="00DB347F" w:rsidRPr="00B2044D" w:rsidRDefault="00DB347F" w:rsidP="0034576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044D">
        <w:rPr>
          <w:sz w:val="24"/>
          <w:szCs w:val="24"/>
        </w:rPr>
        <w:t xml:space="preserve">9. По </w:t>
      </w:r>
      <w:hyperlink r:id="rId15" w:history="1">
        <w:r w:rsidRPr="00B2044D">
          <w:rPr>
            <w:rStyle w:val="a9"/>
            <w:color w:val="auto"/>
            <w:sz w:val="24"/>
            <w:szCs w:val="24"/>
            <w:u w:val="none"/>
          </w:rPr>
          <w:t>строке</w:t>
        </w:r>
      </w:hyperlink>
      <w:r w:rsidRPr="00B2044D">
        <w:rPr>
          <w:sz w:val="24"/>
          <w:szCs w:val="24"/>
        </w:rPr>
        <w:t xml:space="preserve"> "Итого" графы </w:t>
      </w:r>
      <w:hyperlink r:id="rId16" w:history="1">
        <w:r w:rsidRPr="00B2044D">
          <w:rPr>
            <w:rStyle w:val="a9"/>
            <w:color w:val="auto"/>
            <w:sz w:val="24"/>
            <w:szCs w:val="24"/>
            <w:u w:val="none"/>
          </w:rPr>
          <w:t>3 и 5</w:t>
        </w:r>
      </w:hyperlink>
      <w:r w:rsidRPr="00B2044D">
        <w:rPr>
          <w:sz w:val="24"/>
          <w:szCs w:val="24"/>
        </w:rPr>
        <w:t xml:space="preserve"> </w:t>
      </w:r>
      <w:r w:rsidR="00345768" w:rsidRPr="00B2044D">
        <w:rPr>
          <w:sz w:val="24"/>
          <w:szCs w:val="24"/>
        </w:rPr>
        <w:t>т</w:t>
      </w:r>
      <w:r w:rsidRPr="00B2044D">
        <w:rPr>
          <w:sz w:val="24"/>
          <w:szCs w:val="24"/>
        </w:rPr>
        <w:t xml:space="preserve">аблицы № 1,  графы </w:t>
      </w:r>
      <w:hyperlink r:id="rId17" w:history="1">
        <w:r w:rsidRPr="00B2044D">
          <w:rPr>
            <w:rStyle w:val="a9"/>
            <w:color w:val="auto"/>
            <w:sz w:val="24"/>
            <w:szCs w:val="24"/>
            <w:u w:val="none"/>
          </w:rPr>
          <w:t xml:space="preserve"> 3, 6, 8  и 11</w:t>
        </w:r>
      </w:hyperlink>
      <w:r w:rsidRPr="00B2044D">
        <w:rPr>
          <w:sz w:val="24"/>
          <w:szCs w:val="24"/>
        </w:rPr>
        <w:t xml:space="preserve"> </w:t>
      </w:r>
      <w:r w:rsidR="00345768" w:rsidRPr="00B2044D">
        <w:rPr>
          <w:sz w:val="24"/>
          <w:szCs w:val="24"/>
        </w:rPr>
        <w:t>т</w:t>
      </w:r>
      <w:r w:rsidRPr="00B2044D">
        <w:rPr>
          <w:sz w:val="24"/>
          <w:szCs w:val="24"/>
        </w:rPr>
        <w:t xml:space="preserve">аблицы № 2, графы 6 </w:t>
      </w:r>
      <w:r w:rsidR="00345768" w:rsidRPr="00B2044D">
        <w:rPr>
          <w:sz w:val="24"/>
          <w:szCs w:val="24"/>
        </w:rPr>
        <w:t>т</w:t>
      </w:r>
      <w:r w:rsidRPr="00B2044D">
        <w:rPr>
          <w:sz w:val="24"/>
          <w:szCs w:val="24"/>
        </w:rPr>
        <w:t xml:space="preserve">аблицы № 3, графы 4 и 7 </w:t>
      </w:r>
      <w:r w:rsidR="00345768" w:rsidRPr="00B2044D">
        <w:rPr>
          <w:sz w:val="24"/>
          <w:szCs w:val="24"/>
        </w:rPr>
        <w:t>т</w:t>
      </w:r>
      <w:r w:rsidRPr="00B2044D">
        <w:rPr>
          <w:sz w:val="24"/>
          <w:szCs w:val="24"/>
        </w:rPr>
        <w:t xml:space="preserve">аблицы № 4, </w:t>
      </w:r>
      <w:r w:rsidR="00345768" w:rsidRPr="00B2044D">
        <w:rPr>
          <w:sz w:val="24"/>
          <w:szCs w:val="24"/>
        </w:rPr>
        <w:br/>
      </w:r>
      <w:r w:rsidRPr="00B2044D">
        <w:rPr>
          <w:sz w:val="24"/>
          <w:szCs w:val="24"/>
        </w:rPr>
        <w:t>графы 4,</w:t>
      </w:r>
      <w:r w:rsidR="00345768" w:rsidRPr="00B2044D">
        <w:rPr>
          <w:sz w:val="24"/>
          <w:szCs w:val="24"/>
        </w:rPr>
        <w:t xml:space="preserve"> </w:t>
      </w:r>
      <w:r w:rsidRPr="00B2044D">
        <w:rPr>
          <w:sz w:val="24"/>
          <w:szCs w:val="24"/>
        </w:rPr>
        <w:t xml:space="preserve">5 и 6 </w:t>
      </w:r>
      <w:r w:rsidR="00345768" w:rsidRPr="00B2044D">
        <w:rPr>
          <w:sz w:val="24"/>
          <w:szCs w:val="24"/>
        </w:rPr>
        <w:t>т</w:t>
      </w:r>
      <w:r w:rsidRPr="00B2044D">
        <w:rPr>
          <w:sz w:val="24"/>
          <w:szCs w:val="24"/>
        </w:rPr>
        <w:t xml:space="preserve">аблицы № 5, графы 4, 9,11 и 14 </w:t>
      </w:r>
      <w:r w:rsidR="00345768" w:rsidRPr="00B2044D">
        <w:rPr>
          <w:sz w:val="24"/>
          <w:szCs w:val="24"/>
        </w:rPr>
        <w:t>т</w:t>
      </w:r>
      <w:r w:rsidRPr="00B2044D">
        <w:rPr>
          <w:sz w:val="24"/>
          <w:szCs w:val="24"/>
        </w:rPr>
        <w:t>аблицы № 6 рассчитываются как сумма значений по всем строкам по соответствующим графам.</w:t>
      </w:r>
    </w:p>
    <w:p w:rsidR="00DB347F" w:rsidRPr="00B2044D" w:rsidRDefault="00DB347F" w:rsidP="0034576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>10. Строки (графы) со знаком (x) не заполняются.</w:t>
      </w:r>
    </w:p>
    <w:p w:rsidR="00DB347F" w:rsidRPr="00B2044D" w:rsidRDefault="00DB347F" w:rsidP="0034576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Приложение: Использованные социальные талоны в количестве ________________________________________________________________________________штук.     </w:t>
      </w:r>
    </w:p>
    <w:p w:rsidR="00DB347F" w:rsidRPr="00B2044D" w:rsidRDefault="00DB347F" w:rsidP="00DB347F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(количество прописью) </w:t>
      </w:r>
    </w:p>
    <w:p w:rsidR="00DB347F" w:rsidRPr="00B2044D" w:rsidRDefault="00DB347F" w:rsidP="0034576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   Перевозчик</w:t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  <w:t>_______________        _____________________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(подпись)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(расшифровка подписи)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МП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2044D">
        <w:rPr>
          <w:rFonts w:ascii="Times New Roman" w:hAnsi="Times New Roman" w:cs="Times New Roman"/>
          <w:sz w:val="24"/>
          <w:szCs w:val="24"/>
        </w:rPr>
        <w:t>"__" __________ 20 __ г.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>Отчет проверен: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Директор МУП "АППП" </w:t>
      </w:r>
      <w:r w:rsidRPr="00B2044D">
        <w:rPr>
          <w:rFonts w:ascii="Times New Roman" w:hAnsi="Times New Roman" w:cs="Times New Roman"/>
          <w:sz w:val="24"/>
          <w:szCs w:val="24"/>
        </w:rPr>
        <w:tab/>
        <w:t>_______________   _____________________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(подпись)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(расшифровка подписи)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МП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  <w:t xml:space="preserve"> _______________    ______________________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B2044D">
        <w:rPr>
          <w:rFonts w:ascii="Times New Roman" w:hAnsi="Times New Roman" w:cs="Times New Roman"/>
          <w:sz w:val="24"/>
          <w:szCs w:val="24"/>
        </w:rPr>
        <w:t xml:space="preserve">МУП "АППП"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(подпись)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"__" __________ 20 __ г. </w:t>
      </w:r>
      <w:r w:rsidR="00345768" w:rsidRPr="00B204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______________</w:t>
      </w:r>
    </w:p>
    <w:p w:rsidR="00DB347F" w:rsidRPr="00B2044D" w:rsidRDefault="00345768" w:rsidP="00DB347F">
      <w:pPr>
        <w:rPr>
          <w:bCs/>
        </w:rPr>
        <w:sectPr w:rsidR="00DB347F" w:rsidRPr="00B2044D" w:rsidSect="00345768">
          <w:pgSz w:w="16838" w:h="11906" w:orient="landscape"/>
          <w:pgMar w:top="709" w:right="1134" w:bottom="142" w:left="709" w:header="709" w:footer="130" w:gutter="0"/>
          <w:pgNumType w:start="1"/>
          <w:cols w:space="720"/>
        </w:sectPr>
      </w:pPr>
      <w:r w:rsidRPr="00B2044D">
        <w:rPr>
          <w:bCs/>
        </w:rPr>
        <w:t xml:space="preserve">                                                                             </w:t>
      </w:r>
    </w:p>
    <w:p w:rsidR="00DB347F" w:rsidRPr="00B2044D" w:rsidRDefault="00DB347F" w:rsidP="00345768">
      <w:pPr>
        <w:pageBreakBefore/>
        <w:ind w:left="5670"/>
        <w:jc w:val="both"/>
        <w:rPr>
          <w:b/>
          <w:sz w:val="24"/>
        </w:rPr>
      </w:pPr>
      <w:r w:rsidRPr="00B2044D">
        <w:rPr>
          <w:b/>
          <w:sz w:val="24"/>
        </w:rPr>
        <w:lastRenderedPageBreak/>
        <w:t>Приложение № 6</w:t>
      </w:r>
    </w:p>
    <w:p w:rsidR="00DB347F" w:rsidRPr="00B2044D" w:rsidRDefault="00DB347F" w:rsidP="00345768">
      <w:pPr>
        <w:widowControl w:val="0"/>
        <w:autoSpaceDE w:val="0"/>
        <w:autoSpaceDN w:val="0"/>
        <w:adjustRightInd w:val="0"/>
        <w:spacing w:line="240" w:lineRule="exact"/>
        <w:ind w:left="5670"/>
        <w:jc w:val="both"/>
        <w:rPr>
          <w:bCs/>
          <w:sz w:val="24"/>
        </w:rPr>
      </w:pPr>
      <w:r w:rsidRPr="00B2044D">
        <w:rPr>
          <w:sz w:val="24"/>
        </w:rPr>
        <w:t xml:space="preserve">к Правилам </w:t>
      </w:r>
      <w:r w:rsidRPr="00B2044D">
        <w:rPr>
          <w:bCs/>
          <w:sz w:val="24"/>
        </w:rPr>
        <w:t>обеспечения в 201</w:t>
      </w:r>
      <w:r w:rsidR="008C65D4" w:rsidRPr="00B2044D">
        <w:rPr>
          <w:bCs/>
          <w:sz w:val="24"/>
        </w:rPr>
        <w:t>6</w:t>
      </w:r>
      <w:r w:rsidRPr="00B2044D">
        <w:rPr>
          <w:bCs/>
          <w:sz w:val="24"/>
        </w:rPr>
        <w:t xml:space="preserve"> году равной доступности услуг общественного транспорта на территории муниципального образования "Город Архангельск" для отдельных категорий граждан</w:t>
      </w:r>
    </w:p>
    <w:p w:rsidR="00DB347F" w:rsidRPr="00B2044D" w:rsidRDefault="00DB347F" w:rsidP="00DB347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47F" w:rsidRPr="00B2044D" w:rsidRDefault="00DB347F" w:rsidP="00DB34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044D">
        <w:rPr>
          <w:rFonts w:ascii="Times New Roman" w:hAnsi="Times New Roman" w:cs="Times New Roman"/>
          <w:b/>
          <w:sz w:val="24"/>
          <w:szCs w:val="28"/>
        </w:rPr>
        <w:t>РАСЧЕТ</w:t>
      </w:r>
    </w:p>
    <w:p w:rsidR="00DB347F" w:rsidRPr="00B2044D" w:rsidRDefault="00DB347F" w:rsidP="00DB347F">
      <w:pPr>
        <w:pStyle w:val="ConsPlusNonformat"/>
        <w:jc w:val="center"/>
        <w:rPr>
          <w:rFonts w:ascii="Times New Roman" w:hAnsi="Times New Roman"/>
          <w:b/>
          <w:sz w:val="24"/>
          <w:szCs w:val="28"/>
        </w:rPr>
      </w:pPr>
      <w:r w:rsidRPr="00B2044D">
        <w:rPr>
          <w:rFonts w:ascii="Times New Roman" w:hAnsi="Times New Roman" w:cs="Times New Roman"/>
          <w:b/>
          <w:sz w:val="24"/>
          <w:szCs w:val="28"/>
        </w:rPr>
        <w:t xml:space="preserve"> суммы средств, подлежащей уплате перевозчикам в связи с оказанием ими услуг </w:t>
      </w:r>
      <w:r w:rsidR="00345768" w:rsidRPr="00B2044D">
        <w:rPr>
          <w:rFonts w:ascii="Times New Roman" w:hAnsi="Times New Roman" w:cs="Times New Roman"/>
          <w:b/>
          <w:sz w:val="24"/>
          <w:szCs w:val="28"/>
        </w:rPr>
        <w:br/>
      </w:r>
      <w:r w:rsidRPr="00B2044D">
        <w:rPr>
          <w:rFonts w:ascii="Times New Roman" w:hAnsi="Times New Roman" w:cs="Times New Roman"/>
          <w:b/>
          <w:sz w:val="24"/>
          <w:szCs w:val="28"/>
        </w:rPr>
        <w:t xml:space="preserve">по перевозке отдельных категорий граждан, пользующихся правом </w:t>
      </w:r>
      <w:r w:rsidR="00345768" w:rsidRPr="00B2044D">
        <w:rPr>
          <w:rFonts w:ascii="Times New Roman" w:hAnsi="Times New Roman" w:cs="Times New Roman"/>
          <w:b/>
          <w:sz w:val="24"/>
          <w:szCs w:val="28"/>
        </w:rPr>
        <w:br/>
      </w:r>
      <w:r w:rsidRPr="00B2044D">
        <w:rPr>
          <w:rFonts w:ascii="Times New Roman" w:hAnsi="Times New Roman" w:cs="Times New Roman"/>
          <w:b/>
          <w:sz w:val="24"/>
          <w:szCs w:val="28"/>
        </w:rPr>
        <w:t>бесплатного проезда</w:t>
      </w:r>
      <w:r w:rsidRPr="00B2044D">
        <w:rPr>
          <w:rFonts w:ascii="Times New Roman" w:hAnsi="Times New Roman"/>
          <w:b/>
          <w:bCs/>
          <w:sz w:val="24"/>
          <w:szCs w:val="28"/>
        </w:rPr>
        <w:t xml:space="preserve"> автомобильным транспортом</w:t>
      </w:r>
      <w:r w:rsidRPr="00B2044D">
        <w:rPr>
          <w:rFonts w:ascii="Times New Roman" w:hAnsi="Times New Roman"/>
          <w:b/>
          <w:sz w:val="24"/>
          <w:szCs w:val="28"/>
        </w:rPr>
        <w:t xml:space="preserve"> общего пользования</w:t>
      </w:r>
    </w:p>
    <w:p w:rsidR="00DB347F" w:rsidRPr="00B2044D" w:rsidRDefault="00DB347F" w:rsidP="00DB34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044D">
        <w:rPr>
          <w:rFonts w:ascii="Times New Roman" w:hAnsi="Times New Roman" w:cs="Times New Roman"/>
          <w:b/>
          <w:sz w:val="24"/>
          <w:szCs w:val="28"/>
        </w:rPr>
        <w:t>за ________________________ 201</w:t>
      </w:r>
      <w:r w:rsidR="008C65D4" w:rsidRPr="00B2044D">
        <w:rPr>
          <w:rFonts w:ascii="Times New Roman" w:hAnsi="Times New Roman" w:cs="Times New Roman"/>
          <w:b/>
          <w:sz w:val="24"/>
          <w:szCs w:val="28"/>
        </w:rPr>
        <w:t>6</w:t>
      </w:r>
      <w:r w:rsidRPr="00B2044D">
        <w:rPr>
          <w:rFonts w:ascii="Times New Roman" w:hAnsi="Times New Roman" w:cs="Times New Roman"/>
          <w:b/>
          <w:sz w:val="24"/>
          <w:szCs w:val="28"/>
        </w:rPr>
        <w:t xml:space="preserve"> года</w:t>
      </w:r>
    </w:p>
    <w:p w:rsidR="00DB347F" w:rsidRPr="00B2044D" w:rsidRDefault="00DB347F" w:rsidP="00DB347F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2044D">
        <w:rPr>
          <w:rFonts w:ascii="Times New Roman" w:hAnsi="Times New Roman" w:cs="Times New Roman"/>
          <w:sz w:val="28"/>
          <w:szCs w:val="28"/>
          <w:vertAlign w:val="superscript"/>
        </w:rPr>
        <w:t>(отчетный месяц)</w:t>
      </w:r>
    </w:p>
    <w:tbl>
      <w:tblPr>
        <w:tblW w:w="10064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8"/>
        <w:gridCol w:w="1923"/>
        <w:gridCol w:w="2694"/>
        <w:gridCol w:w="2373"/>
        <w:gridCol w:w="2446"/>
      </w:tblGrid>
      <w:tr w:rsidR="00DB347F" w:rsidRPr="00B2044D" w:rsidTr="00345768">
        <w:trPr>
          <w:trHeight w:val="400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044D">
              <w:rPr>
                <w:sz w:val="20"/>
              </w:rPr>
              <w:t>№ п/п</w:t>
            </w:r>
          </w:p>
        </w:tc>
        <w:tc>
          <w:tcPr>
            <w:tcW w:w="19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044D">
              <w:rPr>
                <w:sz w:val="20"/>
              </w:rPr>
              <w:t xml:space="preserve">Номер маршрута 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044D">
              <w:rPr>
                <w:sz w:val="20"/>
              </w:rPr>
              <w:t>Фактическое количество использованных социальных талонов, шт.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044D">
              <w:rPr>
                <w:sz w:val="20"/>
              </w:rPr>
              <w:t>Стоимость проездного билета на одну поездку, руб.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044D">
              <w:rPr>
                <w:sz w:val="20"/>
              </w:rPr>
              <w:t>Сумма средств</w:t>
            </w:r>
            <w:r w:rsidRPr="00B2044D">
              <w:rPr>
                <w:bCs/>
                <w:sz w:val="20"/>
              </w:rPr>
              <w:t>, подлежащая уплате,</w:t>
            </w:r>
            <w:r w:rsidRPr="00B2044D">
              <w:rPr>
                <w:sz w:val="20"/>
              </w:rPr>
              <w:t xml:space="preserve"> руб.</w:t>
            </w:r>
          </w:p>
        </w:tc>
      </w:tr>
      <w:tr w:rsidR="00DB347F" w:rsidRPr="00B2044D" w:rsidTr="00345768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2044D">
              <w:rPr>
                <w:sz w:val="18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2044D">
              <w:rPr>
                <w:sz w:val="18"/>
              </w:rPr>
              <w:t>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2044D">
              <w:rPr>
                <w:sz w:val="18"/>
              </w:rPr>
              <w:t>3</w:t>
            </w: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2044D">
              <w:rPr>
                <w:sz w:val="18"/>
              </w:rPr>
              <w:t>4 = гр. 2× гр.3</w:t>
            </w:r>
          </w:p>
        </w:tc>
      </w:tr>
      <w:tr w:rsidR="00DB347F" w:rsidRPr="00B2044D" w:rsidTr="00345768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347F" w:rsidRPr="00B2044D" w:rsidTr="00345768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347F" w:rsidRPr="00B2044D" w:rsidTr="00345768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347F" w:rsidRPr="00B2044D" w:rsidTr="00345768">
        <w:trPr>
          <w:trHeight w:val="80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ИТОГО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Х</w:t>
            </w: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347F" w:rsidRPr="00B2044D" w:rsidRDefault="00DB347F" w:rsidP="00AC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</w:tbl>
    <w:p w:rsidR="00345768" w:rsidRPr="00B2044D" w:rsidRDefault="00345768" w:rsidP="00DB347F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DB347F" w:rsidRPr="00B2044D" w:rsidRDefault="00DB347F" w:rsidP="00DB347F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B2044D">
        <w:rPr>
          <w:sz w:val="20"/>
        </w:rPr>
        <w:t xml:space="preserve">Примечания </w:t>
      </w:r>
    </w:p>
    <w:p w:rsidR="00DB347F" w:rsidRPr="00B2044D" w:rsidRDefault="00DB347F" w:rsidP="00DB347F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B2044D">
        <w:rPr>
          <w:sz w:val="20"/>
        </w:rPr>
        <w:t>1. Графы 2 и 4 по строке "Итого" рассчитываются как сумма значений по всем строкам по соответствующим графам.</w:t>
      </w:r>
    </w:p>
    <w:p w:rsidR="00DB347F" w:rsidRPr="00B2044D" w:rsidRDefault="00DB347F" w:rsidP="00DB347F">
      <w:pPr>
        <w:pStyle w:val="ConsPlusNonformat"/>
        <w:ind w:firstLine="567"/>
        <w:rPr>
          <w:rFonts w:ascii="Times New Roman" w:hAnsi="Times New Roman" w:cs="Times New Roman"/>
        </w:rPr>
      </w:pPr>
      <w:r w:rsidRPr="00B2044D">
        <w:rPr>
          <w:rFonts w:ascii="Times New Roman" w:hAnsi="Times New Roman" w:cs="Times New Roman"/>
        </w:rPr>
        <w:t>2. Строки (графы)      со знаком (x) не заполняются.</w:t>
      </w:r>
    </w:p>
    <w:p w:rsidR="00DB347F" w:rsidRPr="00B2044D" w:rsidRDefault="00DB347F" w:rsidP="00DB3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>Всего к оплате _________________________________________ рублей.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(сумма прописью)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Директор МУП "АППП" </w:t>
      </w:r>
      <w:r w:rsidRPr="00B2044D">
        <w:rPr>
          <w:rFonts w:ascii="Times New Roman" w:hAnsi="Times New Roman" w:cs="Times New Roman"/>
          <w:sz w:val="24"/>
          <w:szCs w:val="24"/>
        </w:rPr>
        <w:tab/>
        <w:t>_______________   _____________________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(подпись)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(расшифровка подписи)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МП   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B2044D">
        <w:rPr>
          <w:rFonts w:ascii="Times New Roman" w:hAnsi="Times New Roman" w:cs="Times New Roman"/>
          <w:sz w:val="24"/>
          <w:szCs w:val="24"/>
        </w:rPr>
        <w:tab/>
        <w:t>МУП "АППП"</w:t>
      </w:r>
      <w:r w:rsidRPr="00B2044D">
        <w:rPr>
          <w:rFonts w:ascii="Times New Roman" w:hAnsi="Times New Roman" w:cs="Times New Roman"/>
          <w:sz w:val="24"/>
          <w:szCs w:val="24"/>
        </w:rPr>
        <w:tab/>
        <w:t xml:space="preserve"> _______________    ______________________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(подпись)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>"__" __________ 20 __ г.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>Отчет проверен: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r w:rsidR="00AD4791">
        <w:rPr>
          <w:rFonts w:ascii="Times New Roman" w:hAnsi="Times New Roman" w:cs="Times New Roman"/>
          <w:sz w:val="24"/>
          <w:szCs w:val="24"/>
        </w:rPr>
        <w:t>(заместитель директора)</w:t>
      </w:r>
    </w:p>
    <w:p w:rsidR="008C65D4" w:rsidRPr="00B2044D" w:rsidRDefault="00DB347F" w:rsidP="008C65D4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городского хозяйства </w:t>
      </w:r>
      <w:r w:rsidR="008C65D4" w:rsidRPr="00B2044D">
        <w:rPr>
          <w:rFonts w:ascii="Times New Roman" w:hAnsi="Times New Roman" w:cs="Times New Roman"/>
          <w:sz w:val="22"/>
        </w:rPr>
        <w:t>Администрации</w:t>
      </w:r>
    </w:p>
    <w:p w:rsidR="008C65D4" w:rsidRPr="00B2044D" w:rsidRDefault="008C65D4" w:rsidP="008C65D4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муниципального образования</w:t>
      </w:r>
    </w:p>
    <w:p w:rsidR="008C65D4" w:rsidRPr="00B2044D" w:rsidRDefault="008C65D4" w:rsidP="008C65D4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"Город Архангельск"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  <w:t>_______________     _____________________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(подпись)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(расшифровка подписи)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Главный бухгалтер департамента </w:t>
      </w:r>
    </w:p>
    <w:p w:rsidR="008C65D4" w:rsidRPr="00B2044D" w:rsidRDefault="00DB347F" w:rsidP="008C65D4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городского хозяйства </w:t>
      </w:r>
      <w:r w:rsidR="008C65D4" w:rsidRPr="00B2044D">
        <w:rPr>
          <w:rFonts w:ascii="Times New Roman" w:hAnsi="Times New Roman" w:cs="Times New Roman"/>
          <w:sz w:val="22"/>
        </w:rPr>
        <w:t>Администрации</w:t>
      </w:r>
    </w:p>
    <w:p w:rsidR="008C65D4" w:rsidRPr="00B2044D" w:rsidRDefault="008C65D4" w:rsidP="008C65D4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муниципального образования</w:t>
      </w:r>
    </w:p>
    <w:p w:rsidR="008C65D4" w:rsidRPr="00B2044D" w:rsidRDefault="008C65D4" w:rsidP="008C65D4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"Город Архангельск"</w:t>
      </w:r>
    </w:p>
    <w:p w:rsidR="00DB347F" w:rsidRPr="00B2044D" w:rsidRDefault="00DB347F" w:rsidP="008C65D4">
      <w:pPr>
        <w:pStyle w:val="ConsPlusNonformat"/>
        <w:ind w:left="4956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>____________    ______________________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 xml:space="preserve">                                         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 подписи)</w:t>
      </w:r>
    </w:p>
    <w:p w:rsidR="00DB347F" w:rsidRPr="00B2044D" w:rsidRDefault="00DB347F" w:rsidP="00DB347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70BF9" w:rsidRDefault="00345768" w:rsidP="00345768">
      <w:pPr>
        <w:pStyle w:val="ConsPlusNonformat"/>
        <w:jc w:val="center"/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>________________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B22" w:rsidRDefault="006A2B22" w:rsidP="00360824">
      <w:r>
        <w:separator/>
      </w:r>
    </w:p>
  </w:endnote>
  <w:endnote w:type="continuationSeparator" w:id="0">
    <w:p w:rsidR="006A2B22" w:rsidRDefault="006A2B22" w:rsidP="0036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B22" w:rsidRDefault="006A2B22" w:rsidP="00360824">
      <w:r>
        <w:separator/>
      </w:r>
    </w:p>
  </w:footnote>
  <w:footnote w:type="continuationSeparator" w:id="0">
    <w:p w:rsidR="006A2B22" w:rsidRDefault="006A2B22" w:rsidP="00360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4DED"/>
    <w:multiLevelType w:val="hybridMultilevel"/>
    <w:tmpl w:val="6ED8E4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BE32AE"/>
    <w:multiLevelType w:val="hybridMultilevel"/>
    <w:tmpl w:val="FAD45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76DCC"/>
    <w:multiLevelType w:val="hybridMultilevel"/>
    <w:tmpl w:val="FFC85D76"/>
    <w:lvl w:ilvl="0" w:tplc="45D68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C444B1"/>
    <w:multiLevelType w:val="hybridMultilevel"/>
    <w:tmpl w:val="B5620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630C6"/>
    <w:multiLevelType w:val="hybridMultilevel"/>
    <w:tmpl w:val="AC5A91E0"/>
    <w:lvl w:ilvl="0" w:tplc="5BB819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D1EA6"/>
    <w:multiLevelType w:val="hybridMultilevel"/>
    <w:tmpl w:val="F8BC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630DA"/>
    <w:multiLevelType w:val="hybridMultilevel"/>
    <w:tmpl w:val="D2102836"/>
    <w:lvl w:ilvl="0" w:tplc="CE8EBF3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CE1CE5"/>
    <w:multiLevelType w:val="hybridMultilevel"/>
    <w:tmpl w:val="7BF61B76"/>
    <w:lvl w:ilvl="0" w:tplc="5BB81986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D735C46"/>
    <w:multiLevelType w:val="hybridMultilevel"/>
    <w:tmpl w:val="1542E5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1997468"/>
    <w:multiLevelType w:val="hybridMultilevel"/>
    <w:tmpl w:val="7BF61B76"/>
    <w:lvl w:ilvl="0" w:tplc="5BB81986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B00D81"/>
    <w:multiLevelType w:val="hybridMultilevel"/>
    <w:tmpl w:val="7BF61B76"/>
    <w:lvl w:ilvl="0" w:tplc="5BB81986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C9434AA"/>
    <w:multiLevelType w:val="hybridMultilevel"/>
    <w:tmpl w:val="E06C3428"/>
    <w:lvl w:ilvl="0" w:tplc="881634E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E835624"/>
    <w:multiLevelType w:val="hybridMultilevel"/>
    <w:tmpl w:val="FAD45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721BA"/>
    <w:multiLevelType w:val="hybridMultilevel"/>
    <w:tmpl w:val="093ED49C"/>
    <w:lvl w:ilvl="0" w:tplc="F4FABA60">
      <w:start w:val="1"/>
      <w:numFmt w:val="decimal"/>
      <w:lvlText w:val="%1."/>
      <w:lvlJc w:val="left"/>
      <w:pPr>
        <w:ind w:left="1069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108059F"/>
    <w:multiLevelType w:val="multilevel"/>
    <w:tmpl w:val="3C34F8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2C12F85"/>
    <w:multiLevelType w:val="hybridMultilevel"/>
    <w:tmpl w:val="8C96F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06835"/>
    <w:multiLevelType w:val="hybridMultilevel"/>
    <w:tmpl w:val="5A38A05A"/>
    <w:lvl w:ilvl="0" w:tplc="E22AFC1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39D6527"/>
    <w:multiLevelType w:val="hybridMultilevel"/>
    <w:tmpl w:val="B4F4A46C"/>
    <w:lvl w:ilvl="0" w:tplc="6BCCF6AC">
      <w:start w:val="1"/>
      <w:numFmt w:val="russianLower"/>
      <w:lvlText w:val="%1)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74B338F"/>
    <w:multiLevelType w:val="hybridMultilevel"/>
    <w:tmpl w:val="7BF61B76"/>
    <w:lvl w:ilvl="0" w:tplc="5BB81986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58022A6"/>
    <w:multiLevelType w:val="hybridMultilevel"/>
    <w:tmpl w:val="B77E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777B0"/>
    <w:multiLevelType w:val="hybridMultilevel"/>
    <w:tmpl w:val="7BF61B76"/>
    <w:lvl w:ilvl="0" w:tplc="5BB81986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6CE31E95"/>
    <w:multiLevelType w:val="hybridMultilevel"/>
    <w:tmpl w:val="C554B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A0AC3"/>
    <w:multiLevelType w:val="hybridMultilevel"/>
    <w:tmpl w:val="B4F4A46C"/>
    <w:lvl w:ilvl="0" w:tplc="6BCCF6AC">
      <w:start w:val="1"/>
      <w:numFmt w:val="russianLower"/>
      <w:lvlText w:val="%1)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F52985"/>
    <w:multiLevelType w:val="hybridMultilevel"/>
    <w:tmpl w:val="3EEC3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F0431F"/>
    <w:multiLevelType w:val="hybridMultilevel"/>
    <w:tmpl w:val="FF54C20A"/>
    <w:lvl w:ilvl="0" w:tplc="88B4CFF0">
      <w:start w:val="1"/>
      <w:numFmt w:val="russianLower"/>
      <w:lvlText w:val="%1)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4AC48AC"/>
    <w:multiLevelType w:val="hybridMultilevel"/>
    <w:tmpl w:val="3F340FF4"/>
    <w:lvl w:ilvl="0" w:tplc="B60425B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79E3622"/>
    <w:multiLevelType w:val="hybridMultilevel"/>
    <w:tmpl w:val="1766EC82"/>
    <w:lvl w:ilvl="0" w:tplc="6D9C694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F18127D"/>
    <w:multiLevelType w:val="hybridMultilevel"/>
    <w:tmpl w:val="6AC81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11"/>
  </w:num>
  <w:num w:numId="4">
    <w:abstractNumId w:val="27"/>
  </w:num>
  <w:num w:numId="5">
    <w:abstractNumId w:val="15"/>
  </w:num>
  <w:num w:numId="6">
    <w:abstractNumId w:val="14"/>
  </w:num>
  <w:num w:numId="7">
    <w:abstractNumId w:val="4"/>
  </w:num>
  <w:num w:numId="8">
    <w:abstractNumId w:val="21"/>
  </w:num>
  <w:num w:numId="9">
    <w:abstractNumId w:val="5"/>
  </w:num>
  <w:num w:numId="10">
    <w:abstractNumId w:val="0"/>
  </w:num>
  <w:num w:numId="11">
    <w:abstractNumId w:val="23"/>
  </w:num>
  <w:num w:numId="12">
    <w:abstractNumId w:val="3"/>
  </w:num>
  <w:num w:numId="13">
    <w:abstractNumId w:val="8"/>
  </w:num>
  <w:num w:numId="14">
    <w:abstractNumId w:val="16"/>
  </w:num>
  <w:num w:numId="15">
    <w:abstractNumId w:val="6"/>
  </w:num>
  <w:num w:numId="16">
    <w:abstractNumId w:val="12"/>
  </w:num>
  <w:num w:numId="17">
    <w:abstractNumId w:val="26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8"/>
  </w:num>
  <w:num w:numId="21">
    <w:abstractNumId w:val="10"/>
  </w:num>
  <w:num w:numId="22">
    <w:abstractNumId w:val="24"/>
  </w:num>
  <w:num w:numId="23">
    <w:abstractNumId w:val="20"/>
  </w:num>
  <w:num w:numId="24">
    <w:abstractNumId w:val="17"/>
  </w:num>
  <w:num w:numId="25">
    <w:abstractNumId w:val="7"/>
  </w:num>
  <w:num w:numId="26">
    <w:abstractNumId w:val="9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BF"/>
    <w:rsid w:val="00006DF1"/>
    <w:rsid w:val="00012F24"/>
    <w:rsid w:val="00027F2B"/>
    <w:rsid w:val="00081966"/>
    <w:rsid w:val="000F0DFA"/>
    <w:rsid w:val="000F27D5"/>
    <w:rsid w:val="000F68A8"/>
    <w:rsid w:val="001205D9"/>
    <w:rsid w:val="00127B8F"/>
    <w:rsid w:val="001576CF"/>
    <w:rsid w:val="00157F36"/>
    <w:rsid w:val="00157FBA"/>
    <w:rsid w:val="00177237"/>
    <w:rsid w:val="001C6250"/>
    <w:rsid w:val="001D1179"/>
    <w:rsid w:val="00212882"/>
    <w:rsid w:val="00213AF7"/>
    <w:rsid w:val="00222B61"/>
    <w:rsid w:val="00281A0A"/>
    <w:rsid w:val="00283F67"/>
    <w:rsid w:val="002A5A3F"/>
    <w:rsid w:val="002C5CA2"/>
    <w:rsid w:val="002D7024"/>
    <w:rsid w:val="00300560"/>
    <w:rsid w:val="00324569"/>
    <w:rsid w:val="00326674"/>
    <w:rsid w:val="00343C9D"/>
    <w:rsid w:val="00344B27"/>
    <w:rsid w:val="00345768"/>
    <w:rsid w:val="00350C9E"/>
    <w:rsid w:val="00357A82"/>
    <w:rsid w:val="00360824"/>
    <w:rsid w:val="00364F40"/>
    <w:rsid w:val="00377E5C"/>
    <w:rsid w:val="003978F0"/>
    <w:rsid w:val="003A1C52"/>
    <w:rsid w:val="003B3948"/>
    <w:rsid w:val="003E2E03"/>
    <w:rsid w:val="003E6F56"/>
    <w:rsid w:val="003F581E"/>
    <w:rsid w:val="00422887"/>
    <w:rsid w:val="00482022"/>
    <w:rsid w:val="004A2B69"/>
    <w:rsid w:val="004B5AA5"/>
    <w:rsid w:val="004C5A28"/>
    <w:rsid w:val="004E0646"/>
    <w:rsid w:val="004E1291"/>
    <w:rsid w:val="004F5385"/>
    <w:rsid w:val="00515C86"/>
    <w:rsid w:val="0053344E"/>
    <w:rsid w:val="00543F54"/>
    <w:rsid w:val="00560159"/>
    <w:rsid w:val="005647F6"/>
    <w:rsid w:val="00570BF9"/>
    <w:rsid w:val="00571EE1"/>
    <w:rsid w:val="005A01B0"/>
    <w:rsid w:val="005E2E85"/>
    <w:rsid w:val="005F153B"/>
    <w:rsid w:val="00623B64"/>
    <w:rsid w:val="00635E67"/>
    <w:rsid w:val="0069696E"/>
    <w:rsid w:val="006A2B22"/>
    <w:rsid w:val="006A6822"/>
    <w:rsid w:val="006A6AA2"/>
    <w:rsid w:val="006C15B0"/>
    <w:rsid w:val="006C6665"/>
    <w:rsid w:val="006D447E"/>
    <w:rsid w:val="006D7DAB"/>
    <w:rsid w:val="006E275E"/>
    <w:rsid w:val="006F33FC"/>
    <w:rsid w:val="006F3CDB"/>
    <w:rsid w:val="00746CFF"/>
    <w:rsid w:val="0075031A"/>
    <w:rsid w:val="0077380C"/>
    <w:rsid w:val="007861EE"/>
    <w:rsid w:val="007E6C65"/>
    <w:rsid w:val="007F665C"/>
    <w:rsid w:val="007F79FA"/>
    <w:rsid w:val="008305EA"/>
    <w:rsid w:val="00833888"/>
    <w:rsid w:val="00834D96"/>
    <w:rsid w:val="00850E74"/>
    <w:rsid w:val="0085593A"/>
    <w:rsid w:val="0086061A"/>
    <w:rsid w:val="00897982"/>
    <w:rsid w:val="008B54CF"/>
    <w:rsid w:val="008C1D64"/>
    <w:rsid w:val="008C48D1"/>
    <w:rsid w:val="008C65D4"/>
    <w:rsid w:val="008D7775"/>
    <w:rsid w:val="008E0D87"/>
    <w:rsid w:val="009070BF"/>
    <w:rsid w:val="009552EA"/>
    <w:rsid w:val="009616DA"/>
    <w:rsid w:val="00971C26"/>
    <w:rsid w:val="009C1D0F"/>
    <w:rsid w:val="00A07EB4"/>
    <w:rsid w:val="00A213C4"/>
    <w:rsid w:val="00A5714E"/>
    <w:rsid w:val="00A62549"/>
    <w:rsid w:val="00A635C5"/>
    <w:rsid w:val="00AC4687"/>
    <w:rsid w:val="00AD4791"/>
    <w:rsid w:val="00AE54C5"/>
    <w:rsid w:val="00B01538"/>
    <w:rsid w:val="00B2044D"/>
    <w:rsid w:val="00B30153"/>
    <w:rsid w:val="00B34834"/>
    <w:rsid w:val="00B419EA"/>
    <w:rsid w:val="00BB5891"/>
    <w:rsid w:val="00BF6445"/>
    <w:rsid w:val="00C23E81"/>
    <w:rsid w:val="00C35644"/>
    <w:rsid w:val="00C3650C"/>
    <w:rsid w:val="00C73AB7"/>
    <w:rsid w:val="00CA236F"/>
    <w:rsid w:val="00CE4736"/>
    <w:rsid w:val="00CE6CF2"/>
    <w:rsid w:val="00CF2B08"/>
    <w:rsid w:val="00D02D24"/>
    <w:rsid w:val="00D16156"/>
    <w:rsid w:val="00D85177"/>
    <w:rsid w:val="00D93D0D"/>
    <w:rsid w:val="00DB00D8"/>
    <w:rsid w:val="00DB347F"/>
    <w:rsid w:val="00DD5A16"/>
    <w:rsid w:val="00DE339D"/>
    <w:rsid w:val="00DE5F57"/>
    <w:rsid w:val="00DF4789"/>
    <w:rsid w:val="00E01943"/>
    <w:rsid w:val="00E153D0"/>
    <w:rsid w:val="00E34D23"/>
    <w:rsid w:val="00E5375F"/>
    <w:rsid w:val="00E831D7"/>
    <w:rsid w:val="00EB30BE"/>
    <w:rsid w:val="00EB3DEE"/>
    <w:rsid w:val="00F100B9"/>
    <w:rsid w:val="00F329D9"/>
    <w:rsid w:val="00F42B22"/>
    <w:rsid w:val="00F76618"/>
    <w:rsid w:val="00F9282E"/>
    <w:rsid w:val="00FB34A8"/>
    <w:rsid w:val="00FB42BD"/>
    <w:rsid w:val="00FC0B66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28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070B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9070B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70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070BF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Title">
    <w:name w:val="ConsPlusTitle"/>
    <w:uiPriority w:val="99"/>
    <w:rsid w:val="00DB34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DB347F"/>
    <w:pPr>
      <w:jc w:val="center"/>
    </w:pPr>
    <w:rPr>
      <w:szCs w:val="24"/>
    </w:rPr>
  </w:style>
  <w:style w:type="character" w:customStyle="1" w:styleId="a4">
    <w:name w:val="Основной текст Знак"/>
    <w:basedOn w:val="a0"/>
    <w:link w:val="a3"/>
    <w:rsid w:val="00DB34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basedOn w:val="a"/>
    <w:rsid w:val="00DB347F"/>
    <w:pPr>
      <w:autoSpaceDE w:val="0"/>
      <w:autoSpaceDN w:val="0"/>
      <w:ind w:firstLine="720"/>
      <w:jc w:val="both"/>
    </w:pPr>
    <w:rPr>
      <w:rFonts w:ascii="Arial" w:hAnsi="Arial" w:cs="Arial"/>
      <w:szCs w:val="28"/>
    </w:rPr>
  </w:style>
  <w:style w:type="paragraph" w:customStyle="1" w:styleId="ConsPlusCell">
    <w:name w:val="ConsPlusCell"/>
    <w:uiPriority w:val="99"/>
    <w:rsid w:val="00DB34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B3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B3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DB347F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47F"/>
    <w:rPr>
      <w:rFonts w:ascii="Tahoma" w:eastAsia="Times New Roman" w:hAnsi="Tahoma" w:cs="Times New Roman"/>
      <w:sz w:val="16"/>
      <w:szCs w:val="16"/>
    </w:rPr>
  </w:style>
  <w:style w:type="paragraph" w:styleId="a8">
    <w:name w:val="Normal (Web)"/>
    <w:basedOn w:val="a"/>
    <w:unhideWhenUsed/>
    <w:rsid w:val="00DB347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B347F"/>
  </w:style>
  <w:style w:type="character" w:styleId="a9">
    <w:name w:val="Hyperlink"/>
    <w:uiPriority w:val="99"/>
    <w:unhideWhenUsed/>
    <w:rsid w:val="00DB347F"/>
    <w:rPr>
      <w:color w:val="0000FF"/>
      <w:u w:val="single"/>
    </w:rPr>
  </w:style>
  <w:style w:type="character" w:customStyle="1" w:styleId="aa">
    <w:name w:val="Основной текст_"/>
    <w:link w:val="11"/>
    <w:rsid w:val="00DB347F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a"/>
    <w:rsid w:val="00DB347F"/>
    <w:pPr>
      <w:shd w:val="clear" w:color="auto" w:fill="FFFFFF"/>
      <w:spacing w:before="600" w:after="540" w:line="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styleId="ab">
    <w:name w:val="annotation reference"/>
    <w:uiPriority w:val="99"/>
    <w:unhideWhenUsed/>
    <w:rsid w:val="00DB347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DB347F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DB347F"/>
    <w:rPr>
      <w:rFonts w:ascii="Calibri" w:eastAsia="Calibri" w:hAnsi="Calibri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DB34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rsid w:val="00DB34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DB347F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DB34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B347F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928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28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070B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9070B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70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070BF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Title">
    <w:name w:val="ConsPlusTitle"/>
    <w:uiPriority w:val="99"/>
    <w:rsid w:val="00DB34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DB347F"/>
    <w:pPr>
      <w:jc w:val="center"/>
    </w:pPr>
    <w:rPr>
      <w:szCs w:val="24"/>
    </w:rPr>
  </w:style>
  <w:style w:type="character" w:customStyle="1" w:styleId="a4">
    <w:name w:val="Основной текст Знак"/>
    <w:basedOn w:val="a0"/>
    <w:link w:val="a3"/>
    <w:rsid w:val="00DB34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basedOn w:val="a"/>
    <w:rsid w:val="00DB347F"/>
    <w:pPr>
      <w:autoSpaceDE w:val="0"/>
      <w:autoSpaceDN w:val="0"/>
      <w:ind w:firstLine="720"/>
      <w:jc w:val="both"/>
    </w:pPr>
    <w:rPr>
      <w:rFonts w:ascii="Arial" w:hAnsi="Arial" w:cs="Arial"/>
      <w:szCs w:val="28"/>
    </w:rPr>
  </w:style>
  <w:style w:type="paragraph" w:customStyle="1" w:styleId="ConsPlusCell">
    <w:name w:val="ConsPlusCell"/>
    <w:uiPriority w:val="99"/>
    <w:rsid w:val="00DB34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B3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B3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DB347F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47F"/>
    <w:rPr>
      <w:rFonts w:ascii="Tahoma" w:eastAsia="Times New Roman" w:hAnsi="Tahoma" w:cs="Times New Roman"/>
      <w:sz w:val="16"/>
      <w:szCs w:val="16"/>
    </w:rPr>
  </w:style>
  <w:style w:type="paragraph" w:styleId="a8">
    <w:name w:val="Normal (Web)"/>
    <w:basedOn w:val="a"/>
    <w:unhideWhenUsed/>
    <w:rsid w:val="00DB347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B347F"/>
  </w:style>
  <w:style w:type="character" w:styleId="a9">
    <w:name w:val="Hyperlink"/>
    <w:uiPriority w:val="99"/>
    <w:unhideWhenUsed/>
    <w:rsid w:val="00DB347F"/>
    <w:rPr>
      <w:color w:val="0000FF"/>
      <w:u w:val="single"/>
    </w:rPr>
  </w:style>
  <w:style w:type="character" w:customStyle="1" w:styleId="aa">
    <w:name w:val="Основной текст_"/>
    <w:link w:val="11"/>
    <w:rsid w:val="00DB347F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a"/>
    <w:rsid w:val="00DB347F"/>
    <w:pPr>
      <w:shd w:val="clear" w:color="auto" w:fill="FFFFFF"/>
      <w:spacing w:before="600" w:after="540" w:line="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styleId="ab">
    <w:name w:val="annotation reference"/>
    <w:uiPriority w:val="99"/>
    <w:unhideWhenUsed/>
    <w:rsid w:val="00DB347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DB347F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DB347F"/>
    <w:rPr>
      <w:rFonts w:ascii="Calibri" w:eastAsia="Calibri" w:hAnsi="Calibri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DB34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rsid w:val="00DB34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DB347F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DB34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B347F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928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B4EB8DDC2F61CEBC8543802C3C6430464600256DCC08A172117E3955178ED33345496902E78ED29m7NCG" TargetMode="External"/><Relationship Id="rId17" Type="http://schemas.openxmlformats.org/officeDocument/2006/relationships/hyperlink" Target="consultantplus://offline/ref=3498CA73606D06A85FA62030E887DEC31E9CC2B3B7430EA09946B3530C49533B3EC0F30E053DE815ABN8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498CA73606D06A85FA62030E887DEC31E9CC2B3B7430EA09946B3530C49533B3EC0F30E053DE815ABN8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B4EB8DDC2F61CEBC8543802C3C6430464600256DCC08A172117E3955178ED33345496902E78ED2Bm7N4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498CA73606D06A85FA62030E887DEC31E9CC2B3B7430EA09946B3530C49533B3EC0F30E053DE91FABN3P" TargetMode="External"/><Relationship Id="rId10" Type="http://schemas.openxmlformats.org/officeDocument/2006/relationships/hyperlink" Target="consultantplus://offline/ref=79C13E24E53C52E91EF9748CAB319A63AADE935F435552D428358389134F9CD8EFFD0EF7E01DB7E8x4e3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C13E24E53C52E91EF9748CAB319A63AADE935F435552D428358389134F9CD8EFFD0EF7E01DB7EAx4eBI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E8DF0-1DBF-48FC-BA3E-D5BEA70B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29</Pages>
  <Words>9510</Words>
  <Characters>54207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63590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Наталья Павловна Шелагина</cp:lastModifiedBy>
  <cp:revision>4</cp:revision>
  <cp:lastPrinted>2016-02-29T05:40:00Z</cp:lastPrinted>
  <dcterms:created xsi:type="dcterms:W3CDTF">2016-02-29T13:34:00Z</dcterms:created>
  <dcterms:modified xsi:type="dcterms:W3CDTF">2016-03-01T06:11:00Z</dcterms:modified>
</cp:coreProperties>
</file>