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8A" w:rsidRPr="00E86D39" w:rsidRDefault="0081558A" w:rsidP="003E0474">
      <w:pPr>
        <w:pStyle w:val="24"/>
        <w:ind w:firstLine="0"/>
        <w:rPr>
          <w:sz w:val="26"/>
          <w:szCs w:val="26"/>
        </w:rPr>
      </w:pPr>
      <w:r w:rsidRPr="00E86D39">
        <w:rPr>
          <w:noProof/>
        </w:rPr>
        <w:drawing>
          <wp:anchor distT="0" distB="0" distL="114300" distR="114300" simplePos="0" relativeHeight="251660288" behindDoc="0" locked="0" layoutInCell="1" allowOverlap="1" wp14:anchorId="1BC83A33" wp14:editId="6B6D759D">
            <wp:simplePos x="0" y="0"/>
            <wp:positionH relativeFrom="column">
              <wp:posOffset>-688340</wp:posOffset>
            </wp:positionH>
            <wp:positionV relativeFrom="paragraph">
              <wp:posOffset>-333375</wp:posOffset>
            </wp:positionV>
            <wp:extent cx="972185" cy="972185"/>
            <wp:effectExtent l="0" t="0" r="0" b="0"/>
            <wp:wrapSquare wrapText="bothSides"/>
            <wp:docPr id="1" name="Рисунок 1" descr="Описание: леб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лебл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D39">
        <w:rPr>
          <w:noProof/>
          <w:sz w:val="26"/>
          <w:szCs w:val="26"/>
        </w:rPr>
        <mc:AlternateContent>
          <mc:Choice Requires="wps">
            <w:drawing>
              <wp:anchor distT="0" distB="0" distL="114300" distR="114300" simplePos="0" relativeHeight="251659264" behindDoc="0" locked="0" layoutInCell="1" allowOverlap="1" wp14:anchorId="614605FD" wp14:editId="5660A1C9">
                <wp:simplePos x="0" y="0"/>
                <wp:positionH relativeFrom="page">
                  <wp:posOffset>360045</wp:posOffset>
                </wp:positionH>
                <wp:positionV relativeFrom="page">
                  <wp:posOffset>360045</wp:posOffset>
                </wp:positionV>
                <wp:extent cx="6840220" cy="10079990"/>
                <wp:effectExtent l="19050" t="19050" r="17780" b="1651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07999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28.35pt;margin-top:28.35pt;width:538.6pt;height:79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" filled="f" strokeweight="2.5pt">
                <w10:wrap anchorx="page" anchory="page"/>
              </v:rect>
            </w:pict>
          </mc:Fallback>
        </mc:AlternateContent>
      </w:r>
      <w:r w:rsidR="003E0474">
        <w:rPr>
          <w:sz w:val="26"/>
          <w:szCs w:val="26"/>
        </w:rPr>
        <w:t xml:space="preserve">    </w:t>
      </w:r>
      <w:r w:rsidRPr="00E86D39">
        <w:rPr>
          <w:sz w:val="26"/>
          <w:szCs w:val="26"/>
        </w:rPr>
        <w:t>ОБЩЕСТВО С ОГРАНИЧЕННОЙ  ОТВЕТСТВЕННОСТЬЮ</w:t>
      </w:r>
    </w:p>
    <w:p w:rsidR="0081558A" w:rsidRPr="00E86D39" w:rsidRDefault="0081558A" w:rsidP="00E86D39">
      <w:pPr>
        <w:pStyle w:val="af9"/>
        <w:pBdr>
          <w:bottom w:val="single" w:sz="12" w:space="1" w:color="auto"/>
        </w:pBdr>
        <w:spacing w:line="240" w:lineRule="auto"/>
        <w:ind w:right="991"/>
        <w:rPr>
          <w:sz w:val="60"/>
          <w:szCs w:val="60"/>
        </w:rPr>
      </w:pPr>
      <w:r w:rsidRPr="00E86D39">
        <w:rPr>
          <w:sz w:val="60"/>
          <w:szCs w:val="60"/>
        </w:rPr>
        <w:t>«</w:t>
      </w:r>
      <w:proofErr w:type="spellStart"/>
      <w:r w:rsidRPr="00E86D39">
        <w:rPr>
          <w:sz w:val="60"/>
          <w:szCs w:val="60"/>
        </w:rPr>
        <w:t>НордГео</w:t>
      </w:r>
      <w:proofErr w:type="spellEnd"/>
      <w:r w:rsidRPr="00E86D39">
        <w:rPr>
          <w:sz w:val="60"/>
          <w:szCs w:val="60"/>
        </w:rPr>
        <w:t>»</w:t>
      </w:r>
    </w:p>
    <w:p w:rsidR="0081558A" w:rsidRPr="00E86D39" w:rsidRDefault="0081558A" w:rsidP="00E86D39">
      <w:pPr>
        <w:pStyle w:val="af9"/>
        <w:spacing w:line="240" w:lineRule="auto"/>
        <w:rPr>
          <w:sz w:val="20"/>
        </w:rPr>
      </w:pPr>
    </w:p>
    <w:p w:rsidR="0081558A" w:rsidRPr="00E86D39" w:rsidRDefault="0081558A" w:rsidP="00E86D39">
      <w:pPr>
        <w:pStyle w:val="af9"/>
        <w:pBdr>
          <w:bottom w:val="single" w:sz="12" w:space="1" w:color="auto"/>
        </w:pBdr>
        <w:spacing w:line="240" w:lineRule="auto"/>
        <w:rPr>
          <w:sz w:val="20"/>
        </w:rPr>
      </w:pPr>
      <w:r w:rsidRPr="00E86D39">
        <w:rPr>
          <w:sz w:val="20"/>
        </w:rPr>
        <w:t>163000, г. Архангельск, пр.</w:t>
      </w:r>
      <w:r w:rsidRPr="00E86D39">
        <w:rPr>
          <w:sz w:val="20"/>
          <w:lang w:val="en-US"/>
        </w:rPr>
        <w:t> </w:t>
      </w:r>
      <w:r w:rsidRPr="00E86D39">
        <w:rPr>
          <w:sz w:val="20"/>
          <w:lang w:val="ru-RU"/>
        </w:rPr>
        <w:t>Троицкий</w:t>
      </w:r>
      <w:r w:rsidRPr="00E86D39">
        <w:rPr>
          <w:sz w:val="20"/>
        </w:rPr>
        <w:t>, д.</w:t>
      </w:r>
      <w:r w:rsidRPr="00E86D39">
        <w:rPr>
          <w:sz w:val="20"/>
          <w:lang w:val="ru-RU"/>
        </w:rPr>
        <w:t> 106</w:t>
      </w:r>
      <w:r w:rsidRPr="00E86D39">
        <w:rPr>
          <w:sz w:val="20"/>
        </w:rPr>
        <w:t>, оф.</w:t>
      </w:r>
      <w:r w:rsidRPr="00E86D39">
        <w:rPr>
          <w:sz w:val="20"/>
          <w:lang w:val="ru-RU"/>
        </w:rPr>
        <w:t> 37А</w:t>
      </w:r>
      <w:r w:rsidRPr="00E86D39">
        <w:rPr>
          <w:sz w:val="20"/>
        </w:rPr>
        <w:t>, тел: 8 (8182) 47-88-34, факс: 8 (8182) 210-600</w:t>
      </w:r>
    </w:p>
    <w:p w:rsidR="0081558A" w:rsidRPr="00E86D39" w:rsidRDefault="0081558A" w:rsidP="00E86D39">
      <w:pPr>
        <w:pStyle w:val="af9"/>
        <w:pBdr>
          <w:bottom w:val="single" w:sz="12" w:space="1" w:color="auto"/>
        </w:pBdr>
        <w:spacing w:line="240" w:lineRule="auto"/>
        <w:rPr>
          <w:sz w:val="20"/>
        </w:rPr>
      </w:pPr>
      <w:r w:rsidRPr="00E86D39">
        <w:rPr>
          <w:sz w:val="20"/>
          <w:lang w:val="en-US"/>
        </w:rPr>
        <w:t>e</w:t>
      </w:r>
      <w:r w:rsidRPr="00E86D39">
        <w:rPr>
          <w:sz w:val="20"/>
        </w:rPr>
        <w:t>-</w:t>
      </w:r>
      <w:proofErr w:type="spellStart"/>
      <w:r w:rsidRPr="00E86D39">
        <w:rPr>
          <w:sz w:val="20"/>
          <w:lang w:val="en-US"/>
        </w:rPr>
        <w:t>mail</w:t>
      </w:r>
      <w:proofErr w:type="spellEnd"/>
      <w:r w:rsidRPr="00E86D39">
        <w:rPr>
          <w:sz w:val="20"/>
        </w:rPr>
        <w:t xml:space="preserve">: </w:t>
      </w:r>
      <w:hyperlink r:id="rId10" w:history="1">
        <w:r w:rsidRPr="00E86D39">
          <w:rPr>
            <w:rStyle w:val="aff2"/>
            <w:lang w:val="en-US"/>
          </w:rPr>
          <w:t>nordgeo</w:t>
        </w:r>
        <w:r w:rsidRPr="00E86D39">
          <w:rPr>
            <w:rStyle w:val="aff2"/>
          </w:rPr>
          <w:t>@</w:t>
        </w:r>
        <w:r w:rsidRPr="00E86D39">
          <w:rPr>
            <w:rStyle w:val="aff2"/>
            <w:lang w:val="en-US"/>
          </w:rPr>
          <w:t>bk</w:t>
        </w:r>
        <w:r w:rsidRPr="00E86D39">
          <w:rPr>
            <w:rStyle w:val="aff2"/>
          </w:rPr>
          <w:t>.</w:t>
        </w:r>
        <w:proofErr w:type="spellStart"/>
        <w:r w:rsidRPr="00E86D39">
          <w:rPr>
            <w:rStyle w:val="aff2"/>
            <w:lang w:val="en-US"/>
          </w:rPr>
          <w:t>ru</w:t>
        </w:r>
        <w:proofErr w:type="spellEnd"/>
      </w:hyperlink>
      <w:r w:rsidRPr="00E86D39">
        <w:rPr>
          <w:sz w:val="20"/>
        </w:rPr>
        <w:t xml:space="preserve"> ОГРН: 1132901011055 ИНН: 2901241968 КПП: 290101001</w:t>
      </w:r>
    </w:p>
    <w:p w:rsidR="0081558A" w:rsidRPr="00E86D39" w:rsidRDefault="0081558A" w:rsidP="00E86D39">
      <w:pPr>
        <w:pStyle w:val="24"/>
        <w:ind w:firstLine="0"/>
        <w:jc w:val="center"/>
        <w:rPr>
          <w:b w:val="0"/>
          <w:color w:val="auto"/>
        </w:rPr>
      </w:pPr>
    </w:p>
    <w:p w:rsidR="0081558A" w:rsidRPr="00E86D39" w:rsidRDefault="0081558A" w:rsidP="00E86D39">
      <w:pPr>
        <w:pStyle w:val="24"/>
        <w:ind w:firstLine="0"/>
        <w:jc w:val="center"/>
        <w:rPr>
          <w:b w:val="0"/>
          <w:color w:val="auto"/>
        </w:rPr>
      </w:pPr>
    </w:p>
    <w:p w:rsidR="0081558A" w:rsidRPr="00E86D39" w:rsidRDefault="0081558A" w:rsidP="00E86D39">
      <w:pPr>
        <w:pStyle w:val="24"/>
        <w:ind w:firstLine="0"/>
        <w:jc w:val="center"/>
        <w:rPr>
          <w:b w:val="0"/>
          <w:color w:val="auto"/>
        </w:rPr>
      </w:pPr>
    </w:p>
    <w:p w:rsidR="0081558A" w:rsidRPr="00E86D39" w:rsidRDefault="0081558A" w:rsidP="00E86D39">
      <w:pPr>
        <w:pStyle w:val="24"/>
        <w:ind w:firstLine="0"/>
        <w:jc w:val="center"/>
        <w:rPr>
          <w:b w:val="0"/>
          <w:color w:val="auto"/>
        </w:rPr>
      </w:pPr>
    </w:p>
    <w:p w:rsidR="0081558A" w:rsidRPr="00E86D39" w:rsidRDefault="0081558A" w:rsidP="00E86D39">
      <w:pPr>
        <w:pStyle w:val="24"/>
        <w:ind w:firstLine="0"/>
        <w:jc w:val="center"/>
        <w:rPr>
          <w:b w:val="0"/>
          <w:color w:val="auto"/>
        </w:rPr>
      </w:pPr>
    </w:p>
    <w:p w:rsidR="0081558A" w:rsidRPr="00E86D39" w:rsidRDefault="0081558A" w:rsidP="00E86D39">
      <w:pPr>
        <w:pStyle w:val="24"/>
        <w:ind w:left="-567" w:right="566" w:firstLine="141"/>
        <w:jc w:val="center"/>
        <w:rPr>
          <w:b w:val="0"/>
          <w:color w:val="auto"/>
        </w:rPr>
      </w:pPr>
    </w:p>
    <w:p w:rsidR="0081558A" w:rsidRPr="00E86D39" w:rsidRDefault="0081558A" w:rsidP="00E86D39">
      <w:pPr>
        <w:pStyle w:val="24"/>
        <w:ind w:left="-567" w:right="566" w:firstLine="141"/>
        <w:jc w:val="center"/>
        <w:rPr>
          <w:color w:val="auto"/>
        </w:rPr>
      </w:pPr>
      <w:r w:rsidRPr="00E86D39">
        <w:rPr>
          <w:color w:val="auto"/>
        </w:rPr>
        <w:t xml:space="preserve">ПРОЕКТ </w:t>
      </w:r>
      <w:r w:rsidR="00F90507" w:rsidRPr="00E86D39">
        <w:rPr>
          <w:color w:val="auto"/>
        </w:rPr>
        <w:t xml:space="preserve">ПЛАНИРОВКИ </w:t>
      </w:r>
    </w:p>
    <w:p w:rsidR="0081558A" w:rsidRPr="003E0474" w:rsidRDefault="0081558A" w:rsidP="00E86D39">
      <w:pPr>
        <w:pStyle w:val="24"/>
        <w:ind w:left="-567" w:right="566" w:firstLine="141"/>
        <w:jc w:val="center"/>
        <w:rPr>
          <w:b w:val="0"/>
          <w:color w:val="FF0000"/>
        </w:rPr>
      </w:pPr>
    </w:p>
    <w:p w:rsidR="00035514" w:rsidRPr="00035514" w:rsidRDefault="00035514" w:rsidP="00035514">
      <w:pPr>
        <w:pStyle w:val="24"/>
        <w:ind w:left="-567" w:right="566" w:firstLine="141"/>
        <w:jc w:val="center"/>
        <w:rPr>
          <w:b w:val="0"/>
          <w:color w:val="000000" w:themeColor="text1"/>
        </w:rPr>
      </w:pPr>
      <w:r w:rsidRPr="00035514">
        <w:rPr>
          <w:b w:val="0"/>
          <w:color w:val="000000" w:themeColor="text1"/>
        </w:rPr>
        <w:t xml:space="preserve">Для размещения </w:t>
      </w:r>
      <w:r w:rsidR="00A269C6">
        <w:rPr>
          <w:b w:val="0"/>
          <w:color w:val="000000" w:themeColor="text1"/>
        </w:rPr>
        <w:t xml:space="preserve">линейного </w:t>
      </w:r>
      <w:r w:rsidRPr="00035514">
        <w:rPr>
          <w:b w:val="0"/>
          <w:color w:val="000000" w:themeColor="text1"/>
        </w:rPr>
        <w:t xml:space="preserve">объекта </w:t>
      </w:r>
      <w:r w:rsidR="00A269C6" w:rsidRPr="00A269C6">
        <w:rPr>
          <w:b w:val="0"/>
          <w:color w:val="000000" w:themeColor="text1"/>
        </w:rPr>
        <w:t xml:space="preserve">«Магистральный </w:t>
      </w:r>
      <w:r w:rsidR="00AC6E82">
        <w:rPr>
          <w:b w:val="0"/>
          <w:color w:val="000000" w:themeColor="text1"/>
        </w:rPr>
        <w:t>водо</w:t>
      </w:r>
      <w:r w:rsidR="00A269C6" w:rsidRPr="00A269C6">
        <w:rPr>
          <w:b w:val="0"/>
          <w:color w:val="000000" w:themeColor="text1"/>
        </w:rPr>
        <w:t xml:space="preserve">провод вдоль Окружного шоссе от </w:t>
      </w:r>
      <w:proofErr w:type="spellStart"/>
      <w:r w:rsidR="00A269C6" w:rsidRPr="00A269C6">
        <w:rPr>
          <w:b w:val="0"/>
          <w:color w:val="000000" w:themeColor="text1"/>
        </w:rPr>
        <w:t>ул.Дачной</w:t>
      </w:r>
      <w:proofErr w:type="spellEnd"/>
      <w:r w:rsidR="00A269C6" w:rsidRPr="00A269C6">
        <w:rPr>
          <w:b w:val="0"/>
          <w:color w:val="000000" w:themeColor="text1"/>
        </w:rPr>
        <w:t xml:space="preserve"> до д.№413 по просп. Ленинградскому в </w:t>
      </w:r>
      <w:proofErr w:type="spellStart"/>
      <w:r w:rsidR="00A269C6" w:rsidRPr="00A269C6">
        <w:rPr>
          <w:b w:val="0"/>
          <w:color w:val="000000" w:themeColor="text1"/>
        </w:rPr>
        <w:t>г.Архангельске</w:t>
      </w:r>
      <w:proofErr w:type="spellEnd"/>
      <w:r w:rsidR="00A269C6" w:rsidRPr="00A269C6">
        <w:rPr>
          <w:b w:val="0"/>
          <w:color w:val="000000" w:themeColor="text1"/>
        </w:rPr>
        <w:t>»</w:t>
      </w:r>
    </w:p>
    <w:p w:rsidR="00DE12D0" w:rsidRPr="00312B53" w:rsidRDefault="00DE12D0" w:rsidP="00E86D39">
      <w:pPr>
        <w:pStyle w:val="24"/>
        <w:ind w:left="-567" w:right="566" w:firstLine="141"/>
        <w:jc w:val="center"/>
        <w:rPr>
          <w:b w:val="0"/>
          <w:color w:val="000000" w:themeColor="text1"/>
        </w:rPr>
      </w:pPr>
    </w:p>
    <w:p w:rsidR="00A269C6" w:rsidRPr="00A269C6" w:rsidRDefault="0081558A" w:rsidP="00A269C6">
      <w:pPr>
        <w:pStyle w:val="24"/>
        <w:ind w:left="-567" w:right="566" w:firstLine="141"/>
        <w:jc w:val="center"/>
        <w:rPr>
          <w:b w:val="0"/>
          <w:lang w:eastAsia="ar-SA"/>
        </w:rPr>
      </w:pPr>
      <w:r w:rsidRPr="00E86D39">
        <w:rPr>
          <w:b w:val="0"/>
          <w:color w:val="auto"/>
        </w:rPr>
        <w:t xml:space="preserve">выполнен на основании </w:t>
      </w:r>
      <w:r w:rsidRPr="00E86D39">
        <w:rPr>
          <w:b w:val="0"/>
          <w:lang w:eastAsia="ar-SA"/>
        </w:rPr>
        <w:t>распоряжения</w:t>
      </w:r>
      <w:r w:rsidRPr="00E86D39">
        <w:rPr>
          <w:lang w:eastAsia="ar-SA"/>
        </w:rPr>
        <w:t xml:space="preserve"> </w:t>
      </w:r>
      <w:r w:rsidR="00A269C6" w:rsidRPr="00A269C6">
        <w:rPr>
          <w:b w:val="0"/>
          <w:lang w:eastAsia="ar-SA"/>
        </w:rPr>
        <w:t>Главы муниципального образования "Город Архангельск" от 08.04.2020 г. № 1205р</w:t>
      </w:r>
    </w:p>
    <w:p w:rsidR="0081558A" w:rsidRPr="00E86D39" w:rsidRDefault="00A269C6" w:rsidP="00A269C6">
      <w:pPr>
        <w:pStyle w:val="24"/>
        <w:ind w:left="-567" w:right="566" w:firstLine="141"/>
        <w:jc w:val="center"/>
      </w:pPr>
      <w:r w:rsidRPr="00A269C6">
        <w:rPr>
          <w:b w:val="0"/>
          <w:lang w:eastAsia="ar-SA"/>
        </w:rPr>
        <w:t xml:space="preserve"> "О подготовке документации по планировке территории для размещения линейного объекта «Магистральный </w:t>
      </w:r>
      <w:r w:rsidR="00AC6E82">
        <w:rPr>
          <w:b w:val="0"/>
          <w:lang w:eastAsia="ar-SA"/>
        </w:rPr>
        <w:t>водо</w:t>
      </w:r>
      <w:r w:rsidRPr="00A269C6">
        <w:rPr>
          <w:b w:val="0"/>
          <w:lang w:eastAsia="ar-SA"/>
        </w:rPr>
        <w:t xml:space="preserve">провод вдоль Окружного шоссе от </w:t>
      </w:r>
      <w:proofErr w:type="spellStart"/>
      <w:r w:rsidRPr="00A269C6">
        <w:rPr>
          <w:b w:val="0"/>
          <w:lang w:eastAsia="ar-SA"/>
        </w:rPr>
        <w:t>ул.Дачной</w:t>
      </w:r>
      <w:proofErr w:type="spellEnd"/>
      <w:r w:rsidRPr="00A269C6">
        <w:rPr>
          <w:b w:val="0"/>
          <w:lang w:eastAsia="ar-SA"/>
        </w:rPr>
        <w:t xml:space="preserve"> до д.№413 по просп. Ленинградскому в </w:t>
      </w:r>
      <w:proofErr w:type="spellStart"/>
      <w:r w:rsidRPr="00A269C6">
        <w:rPr>
          <w:b w:val="0"/>
          <w:lang w:eastAsia="ar-SA"/>
        </w:rPr>
        <w:t>г.Архангельске</w:t>
      </w:r>
      <w:proofErr w:type="spellEnd"/>
      <w:r w:rsidRPr="00A269C6">
        <w:rPr>
          <w:b w:val="0"/>
          <w:lang w:eastAsia="ar-SA"/>
        </w:rPr>
        <w:t>»</w:t>
      </w: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81558A" w:rsidRDefault="0081558A" w:rsidP="00E86D39">
      <w:pPr>
        <w:pStyle w:val="24"/>
        <w:ind w:firstLine="0"/>
        <w:jc w:val="center"/>
      </w:pPr>
    </w:p>
    <w:p w:rsidR="00C36047" w:rsidRDefault="00C36047" w:rsidP="00E86D39">
      <w:pPr>
        <w:pStyle w:val="24"/>
        <w:ind w:firstLine="0"/>
        <w:jc w:val="center"/>
      </w:pPr>
    </w:p>
    <w:p w:rsidR="00C36047" w:rsidRPr="00E86D39" w:rsidRDefault="00C36047" w:rsidP="00E86D39">
      <w:pPr>
        <w:pStyle w:val="24"/>
        <w:ind w:firstLine="0"/>
        <w:jc w:val="center"/>
      </w:pPr>
    </w:p>
    <w:p w:rsidR="00C36047" w:rsidRDefault="00C36047" w:rsidP="00C36047">
      <w:pPr>
        <w:pStyle w:val="24"/>
        <w:ind w:firstLine="0"/>
      </w:pPr>
    </w:p>
    <w:p w:rsidR="00C36047" w:rsidRPr="00114C15" w:rsidRDefault="00C36047" w:rsidP="00C36047">
      <w:pPr>
        <w:pStyle w:val="24"/>
        <w:ind w:firstLine="0"/>
      </w:pPr>
      <w:r>
        <w:t>Директор ООО «</w:t>
      </w:r>
      <w:proofErr w:type="spellStart"/>
      <w:r>
        <w:t>НордГео</w:t>
      </w:r>
      <w:proofErr w:type="spellEnd"/>
      <w:r>
        <w:t>»                                                              Демин А.А.</w:t>
      </w:r>
    </w:p>
    <w:p w:rsidR="0081558A" w:rsidRPr="00E86D39" w:rsidRDefault="0081558A" w:rsidP="00E86D39">
      <w:pPr>
        <w:pStyle w:val="24"/>
        <w:ind w:firstLine="0"/>
        <w:jc w:val="center"/>
      </w:pPr>
    </w:p>
    <w:p w:rsidR="0081558A" w:rsidRPr="00E86D39" w:rsidRDefault="0081558A" w:rsidP="00E86D39">
      <w:pPr>
        <w:pStyle w:val="24"/>
        <w:ind w:firstLine="0"/>
        <w:jc w:val="center"/>
      </w:pPr>
    </w:p>
    <w:p w:rsidR="00A269C6" w:rsidRDefault="00A269C6" w:rsidP="00E86D39">
      <w:pPr>
        <w:pStyle w:val="24"/>
        <w:ind w:firstLine="0"/>
        <w:jc w:val="center"/>
      </w:pPr>
    </w:p>
    <w:p w:rsidR="00C36047" w:rsidRPr="00E86D39" w:rsidRDefault="00C36047" w:rsidP="00E86D39">
      <w:pPr>
        <w:pStyle w:val="24"/>
        <w:ind w:firstLine="0"/>
        <w:jc w:val="center"/>
      </w:pPr>
    </w:p>
    <w:p w:rsidR="0081558A" w:rsidRPr="00035514" w:rsidRDefault="0081558A" w:rsidP="00E86D39">
      <w:pPr>
        <w:pStyle w:val="24"/>
        <w:ind w:firstLine="0"/>
        <w:jc w:val="center"/>
        <w:rPr>
          <w:b w:val="0"/>
        </w:rPr>
      </w:pPr>
    </w:p>
    <w:p w:rsidR="0081558A" w:rsidRPr="00035514" w:rsidRDefault="0081558A" w:rsidP="00E86D39">
      <w:pPr>
        <w:pStyle w:val="24"/>
        <w:ind w:firstLine="0"/>
        <w:jc w:val="center"/>
        <w:rPr>
          <w:b w:val="0"/>
        </w:rPr>
      </w:pPr>
      <w:r w:rsidRPr="00035514">
        <w:rPr>
          <w:b w:val="0"/>
        </w:rPr>
        <w:t>Архангельск</w:t>
      </w:r>
    </w:p>
    <w:p w:rsidR="0081558A" w:rsidRPr="00035514" w:rsidRDefault="0081558A" w:rsidP="00E86D39">
      <w:pPr>
        <w:pStyle w:val="24"/>
        <w:ind w:firstLine="0"/>
        <w:jc w:val="center"/>
        <w:rPr>
          <w:b w:val="0"/>
        </w:rPr>
      </w:pPr>
      <w:r w:rsidRPr="00035514">
        <w:rPr>
          <w:b w:val="0"/>
        </w:rPr>
        <w:t>2020</w:t>
      </w:r>
    </w:p>
    <w:p w:rsidR="00ED454A" w:rsidRPr="00E86D39" w:rsidRDefault="0081558A" w:rsidP="00A269C6">
      <w:pPr>
        <w:spacing w:line="240" w:lineRule="auto"/>
        <w:jc w:val="center"/>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b/>
          <w:bCs/>
          <w:color w:val="000000"/>
          <w:sz w:val="28"/>
          <w:szCs w:val="28"/>
          <w:lang w:eastAsia="ru-RU"/>
        </w:rPr>
        <w:br w:type="page"/>
      </w:r>
      <w:r w:rsidR="00ED454A" w:rsidRPr="00E86D39">
        <w:rPr>
          <w:rFonts w:ascii="Times New Roman" w:eastAsia="Times New Roman" w:hAnsi="Times New Roman" w:cs="Times New Roman"/>
          <w:b/>
          <w:bCs/>
          <w:color w:val="000000"/>
          <w:sz w:val="28"/>
          <w:szCs w:val="28"/>
          <w:lang w:eastAsia="ru-RU"/>
        </w:rPr>
        <w:lastRenderedPageBreak/>
        <w:t>Состав документации по планировке территории</w:t>
      </w:r>
    </w:p>
    <w:p w:rsidR="00ED454A" w:rsidRPr="00E86D39" w:rsidRDefault="00ED454A" w:rsidP="00E86D39">
      <w:pPr>
        <w:spacing w:after="0" w:line="240" w:lineRule="auto"/>
        <w:ind w:firstLine="709"/>
        <w:jc w:val="both"/>
        <w:rPr>
          <w:rFonts w:ascii="Times New Roman" w:eastAsia="Times New Roman" w:hAnsi="Times New Roman" w:cs="Times New Roman"/>
          <w:b/>
          <w:bCs/>
          <w:color w:val="000000"/>
          <w:sz w:val="28"/>
          <w:szCs w:val="28"/>
          <w:lang w:eastAsia="ru-RU"/>
        </w:rPr>
      </w:pPr>
    </w:p>
    <w:tbl>
      <w:tblPr>
        <w:tblStyle w:val="af"/>
        <w:tblW w:w="0" w:type="auto"/>
        <w:tblLook w:val="04A0" w:firstRow="1" w:lastRow="0" w:firstColumn="1" w:lastColumn="0" w:noHBand="0" w:noVBand="1"/>
      </w:tblPr>
      <w:tblGrid>
        <w:gridCol w:w="817"/>
        <w:gridCol w:w="5563"/>
        <w:gridCol w:w="3191"/>
      </w:tblGrid>
      <w:tr w:rsidR="00ED454A" w:rsidRPr="00E86D39" w:rsidTr="00A269C6">
        <w:tc>
          <w:tcPr>
            <w:tcW w:w="817" w:type="dxa"/>
            <w:vAlign w:val="center"/>
          </w:tcPr>
          <w:p w:rsidR="00ED454A" w:rsidRPr="00A269C6" w:rsidRDefault="00ED454A" w:rsidP="00A269C6">
            <w:pPr>
              <w:jc w:val="center"/>
              <w:rPr>
                <w:rFonts w:ascii="Times New Roman" w:hAnsi="Times New Roman" w:cs="Times New Roman"/>
                <w:sz w:val="26"/>
                <w:szCs w:val="26"/>
              </w:rPr>
            </w:pPr>
            <w:r w:rsidRPr="00A269C6">
              <w:rPr>
                <w:rFonts w:ascii="Times New Roman" w:eastAsia="Times New Roman" w:hAnsi="Times New Roman" w:cs="Times New Roman"/>
                <w:b/>
                <w:bCs/>
                <w:sz w:val="28"/>
                <w:szCs w:val="28"/>
                <w:lang w:eastAsia="ru-RU"/>
              </w:rPr>
              <w:br w:type="page"/>
            </w:r>
            <w:r w:rsidRPr="00A269C6">
              <w:rPr>
                <w:rFonts w:ascii="Times New Roman" w:hAnsi="Times New Roman" w:cs="Times New Roman"/>
                <w:sz w:val="26"/>
                <w:szCs w:val="26"/>
              </w:rPr>
              <w:t>№</w:t>
            </w:r>
          </w:p>
        </w:tc>
        <w:tc>
          <w:tcPr>
            <w:tcW w:w="5563" w:type="dxa"/>
            <w:vAlign w:val="center"/>
          </w:tcPr>
          <w:p w:rsidR="00ED454A" w:rsidRPr="00A269C6" w:rsidRDefault="00ED454A" w:rsidP="00A269C6">
            <w:pPr>
              <w:jc w:val="center"/>
              <w:rPr>
                <w:rFonts w:ascii="Times New Roman" w:hAnsi="Times New Roman" w:cs="Times New Roman"/>
                <w:sz w:val="26"/>
                <w:szCs w:val="26"/>
              </w:rPr>
            </w:pPr>
            <w:r w:rsidRPr="00A269C6">
              <w:rPr>
                <w:rFonts w:ascii="Times New Roman" w:hAnsi="Times New Roman" w:cs="Times New Roman"/>
                <w:sz w:val="26"/>
                <w:szCs w:val="26"/>
              </w:rPr>
              <w:t>Наименование</w:t>
            </w:r>
          </w:p>
        </w:tc>
        <w:tc>
          <w:tcPr>
            <w:tcW w:w="3191" w:type="dxa"/>
            <w:vAlign w:val="center"/>
          </w:tcPr>
          <w:p w:rsidR="00ED454A" w:rsidRPr="00A269C6" w:rsidRDefault="00ED454A" w:rsidP="00A269C6">
            <w:pPr>
              <w:jc w:val="center"/>
              <w:rPr>
                <w:rFonts w:ascii="Times New Roman" w:hAnsi="Times New Roman" w:cs="Times New Roman"/>
                <w:sz w:val="26"/>
                <w:szCs w:val="26"/>
              </w:rPr>
            </w:pPr>
            <w:r w:rsidRPr="00A269C6">
              <w:rPr>
                <w:rFonts w:ascii="Times New Roman" w:hAnsi="Times New Roman" w:cs="Times New Roman"/>
                <w:sz w:val="26"/>
                <w:szCs w:val="26"/>
              </w:rPr>
              <w:t>Номер страницы</w:t>
            </w:r>
          </w:p>
        </w:tc>
      </w:tr>
      <w:tr w:rsidR="00612477" w:rsidRPr="00E86D39" w:rsidTr="00A269C6">
        <w:tc>
          <w:tcPr>
            <w:tcW w:w="817" w:type="dxa"/>
            <w:vAlign w:val="center"/>
          </w:tcPr>
          <w:p w:rsidR="00612477" w:rsidRPr="00A269C6" w:rsidRDefault="00612477" w:rsidP="00A269C6">
            <w:pPr>
              <w:jc w:val="center"/>
              <w:rPr>
                <w:rFonts w:ascii="Times New Roman" w:hAnsi="Times New Roman" w:cs="Times New Roman"/>
                <w:sz w:val="26"/>
                <w:szCs w:val="26"/>
              </w:rPr>
            </w:pPr>
          </w:p>
        </w:tc>
        <w:tc>
          <w:tcPr>
            <w:tcW w:w="5563" w:type="dxa"/>
            <w:vAlign w:val="center"/>
          </w:tcPr>
          <w:p w:rsidR="00612477" w:rsidRPr="00A269C6" w:rsidRDefault="00612477" w:rsidP="00A269C6">
            <w:pPr>
              <w:jc w:val="center"/>
              <w:rPr>
                <w:rFonts w:ascii="Times New Roman" w:hAnsi="Times New Roman" w:cs="Times New Roman"/>
                <w:sz w:val="26"/>
                <w:szCs w:val="26"/>
              </w:rPr>
            </w:pPr>
            <w:r w:rsidRPr="00A269C6">
              <w:rPr>
                <w:rFonts w:ascii="Times New Roman" w:hAnsi="Times New Roman" w:cs="Times New Roman"/>
                <w:sz w:val="26"/>
                <w:szCs w:val="26"/>
              </w:rPr>
              <w:t>Введение</w:t>
            </w:r>
          </w:p>
        </w:tc>
        <w:tc>
          <w:tcPr>
            <w:tcW w:w="3191" w:type="dxa"/>
            <w:vAlign w:val="center"/>
          </w:tcPr>
          <w:p w:rsidR="00612477" w:rsidRPr="00A269C6" w:rsidRDefault="00DA3FA7" w:rsidP="00A269C6">
            <w:pPr>
              <w:jc w:val="center"/>
              <w:rPr>
                <w:rFonts w:ascii="Times New Roman" w:hAnsi="Times New Roman" w:cs="Times New Roman"/>
                <w:sz w:val="26"/>
                <w:szCs w:val="26"/>
              </w:rPr>
            </w:pPr>
            <w:r>
              <w:rPr>
                <w:rFonts w:ascii="Times New Roman" w:hAnsi="Times New Roman" w:cs="Times New Roman"/>
                <w:sz w:val="26"/>
                <w:szCs w:val="26"/>
              </w:rPr>
              <w:t>3</w:t>
            </w:r>
          </w:p>
        </w:tc>
      </w:tr>
      <w:tr w:rsidR="00ED454A" w:rsidRPr="00E86D39" w:rsidTr="00A269C6">
        <w:tc>
          <w:tcPr>
            <w:tcW w:w="9571" w:type="dxa"/>
            <w:gridSpan w:val="3"/>
            <w:vAlign w:val="center"/>
          </w:tcPr>
          <w:p w:rsidR="00ED454A" w:rsidRPr="00A269C6" w:rsidRDefault="00ED454A" w:rsidP="00A269C6">
            <w:pPr>
              <w:rPr>
                <w:rFonts w:ascii="Times New Roman" w:hAnsi="Times New Roman" w:cs="Times New Roman"/>
                <w:sz w:val="26"/>
                <w:szCs w:val="26"/>
              </w:rPr>
            </w:pPr>
            <w:r w:rsidRPr="00A269C6">
              <w:rPr>
                <w:rFonts w:ascii="Times New Roman" w:hAnsi="Times New Roman" w:cs="Times New Roman"/>
                <w:sz w:val="26"/>
                <w:szCs w:val="26"/>
              </w:rPr>
              <w:t>Основная часть проекта планировки территории</w:t>
            </w:r>
          </w:p>
        </w:tc>
      </w:tr>
      <w:tr w:rsidR="00ED454A" w:rsidRPr="00E86D39" w:rsidTr="00A269C6">
        <w:tc>
          <w:tcPr>
            <w:tcW w:w="817" w:type="dxa"/>
            <w:vAlign w:val="center"/>
          </w:tcPr>
          <w:p w:rsidR="00ED454A" w:rsidRPr="00A269C6" w:rsidRDefault="00A40004" w:rsidP="00A269C6">
            <w:pPr>
              <w:jc w:val="center"/>
              <w:rPr>
                <w:rFonts w:ascii="Times New Roman" w:hAnsi="Times New Roman" w:cs="Times New Roman"/>
                <w:sz w:val="26"/>
                <w:szCs w:val="26"/>
              </w:rPr>
            </w:pPr>
            <w:r w:rsidRPr="00A269C6">
              <w:rPr>
                <w:rFonts w:ascii="Times New Roman" w:hAnsi="Times New Roman" w:cs="Times New Roman"/>
                <w:sz w:val="26"/>
                <w:szCs w:val="26"/>
              </w:rPr>
              <w:t>1</w:t>
            </w:r>
          </w:p>
        </w:tc>
        <w:tc>
          <w:tcPr>
            <w:tcW w:w="5563" w:type="dxa"/>
            <w:vAlign w:val="center"/>
          </w:tcPr>
          <w:p w:rsidR="00ED454A" w:rsidRPr="00A269C6" w:rsidRDefault="00A40004" w:rsidP="00A269C6">
            <w:pPr>
              <w:ind w:left="-108"/>
              <w:rPr>
                <w:rFonts w:ascii="Times New Roman" w:hAnsi="Times New Roman" w:cs="Times New Roman"/>
                <w:sz w:val="26"/>
                <w:szCs w:val="26"/>
              </w:rPr>
            </w:pPr>
            <w:r w:rsidRPr="00A269C6">
              <w:rPr>
                <w:rFonts w:ascii="Times New Roman" w:hAnsi="Times New Roman" w:cs="Times New Roman"/>
                <w:sz w:val="26"/>
                <w:szCs w:val="26"/>
                <w:shd w:val="clear" w:color="auto" w:fill="FFFFFF"/>
              </w:rPr>
              <w:t>Графическая часть</w:t>
            </w:r>
          </w:p>
        </w:tc>
        <w:tc>
          <w:tcPr>
            <w:tcW w:w="3191" w:type="dxa"/>
            <w:vAlign w:val="center"/>
          </w:tcPr>
          <w:p w:rsidR="00ED454A" w:rsidRPr="00A269C6" w:rsidRDefault="00DA3FA7" w:rsidP="00A269C6">
            <w:pPr>
              <w:jc w:val="center"/>
              <w:rPr>
                <w:rFonts w:ascii="Times New Roman" w:hAnsi="Times New Roman" w:cs="Times New Roman"/>
                <w:sz w:val="26"/>
                <w:szCs w:val="26"/>
              </w:rPr>
            </w:pPr>
            <w:r>
              <w:rPr>
                <w:rFonts w:ascii="Times New Roman" w:hAnsi="Times New Roman" w:cs="Times New Roman"/>
                <w:sz w:val="26"/>
                <w:szCs w:val="26"/>
              </w:rPr>
              <w:t>5</w:t>
            </w:r>
          </w:p>
        </w:tc>
      </w:tr>
      <w:tr w:rsidR="00ED454A" w:rsidRPr="00E86D39" w:rsidTr="00A269C6">
        <w:tc>
          <w:tcPr>
            <w:tcW w:w="817" w:type="dxa"/>
            <w:vAlign w:val="center"/>
          </w:tcPr>
          <w:p w:rsidR="00ED454A" w:rsidRPr="00A269C6" w:rsidRDefault="00ED454A" w:rsidP="00A269C6">
            <w:pPr>
              <w:jc w:val="center"/>
              <w:rPr>
                <w:rFonts w:ascii="Times New Roman" w:hAnsi="Times New Roman" w:cs="Times New Roman"/>
                <w:sz w:val="26"/>
                <w:szCs w:val="26"/>
              </w:rPr>
            </w:pPr>
            <w:r w:rsidRPr="00A269C6">
              <w:rPr>
                <w:rFonts w:ascii="Times New Roman" w:hAnsi="Times New Roman" w:cs="Times New Roman"/>
                <w:sz w:val="26"/>
                <w:szCs w:val="26"/>
              </w:rPr>
              <w:t>1.1</w:t>
            </w:r>
          </w:p>
          <w:p w:rsidR="00ED454A" w:rsidRPr="00A269C6" w:rsidRDefault="00ED454A" w:rsidP="00A269C6">
            <w:pPr>
              <w:jc w:val="center"/>
              <w:rPr>
                <w:rFonts w:ascii="Times New Roman" w:hAnsi="Times New Roman" w:cs="Times New Roman"/>
                <w:sz w:val="26"/>
                <w:szCs w:val="26"/>
              </w:rPr>
            </w:pPr>
          </w:p>
        </w:tc>
        <w:tc>
          <w:tcPr>
            <w:tcW w:w="5563" w:type="dxa"/>
            <w:vAlign w:val="center"/>
          </w:tcPr>
          <w:p w:rsidR="00ED454A" w:rsidRPr="00A269C6" w:rsidRDefault="00ED454A" w:rsidP="00A269C6">
            <w:pPr>
              <w:ind w:left="-108"/>
              <w:rPr>
                <w:rFonts w:ascii="Times New Roman" w:hAnsi="Times New Roman" w:cs="Times New Roman"/>
                <w:sz w:val="26"/>
                <w:szCs w:val="26"/>
              </w:rPr>
            </w:pPr>
            <w:r w:rsidRPr="00A269C6">
              <w:rPr>
                <w:rFonts w:ascii="Times New Roman" w:hAnsi="Times New Roman" w:cs="Times New Roman"/>
                <w:sz w:val="26"/>
                <w:szCs w:val="26"/>
                <w:shd w:val="clear" w:color="auto" w:fill="FFFFFF"/>
              </w:rPr>
              <w:t>Чертеж границ зон планируемого размещения линейного объекта</w:t>
            </w:r>
          </w:p>
        </w:tc>
        <w:tc>
          <w:tcPr>
            <w:tcW w:w="3191" w:type="dxa"/>
            <w:vAlign w:val="center"/>
          </w:tcPr>
          <w:p w:rsidR="00ED454A" w:rsidRPr="00A269C6" w:rsidRDefault="00DA3FA7" w:rsidP="00A269C6">
            <w:pPr>
              <w:jc w:val="center"/>
              <w:rPr>
                <w:rFonts w:ascii="Times New Roman" w:hAnsi="Times New Roman" w:cs="Times New Roman"/>
                <w:sz w:val="26"/>
                <w:szCs w:val="26"/>
              </w:rPr>
            </w:pPr>
            <w:r>
              <w:rPr>
                <w:rFonts w:ascii="Times New Roman" w:hAnsi="Times New Roman" w:cs="Times New Roman"/>
                <w:sz w:val="26"/>
                <w:szCs w:val="26"/>
              </w:rPr>
              <w:t>5</w:t>
            </w:r>
          </w:p>
        </w:tc>
      </w:tr>
      <w:tr w:rsidR="00ED454A" w:rsidRPr="00E86D39" w:rsidTr="00A269C6">
        <w:tc>
          <w:tcPr>
            <w:tcW w:w="817" w:type="dxa"/>
            <w:vAlign w:val="center"/>
          </w:tcPr>
          <w:p w:rsidR="00ED454A" w:rsidRPr="00A269C6" w:rsidRDefault="00ED454A" w:rsidP="00A269C6">
            <w:pPr>
              <w:jc w:val="center"/>
              <w:rPr>
                <w:rFonts w:ascii="Times New Roman" w:hAnsi="Times New Roman" w:cs="Times New Roman"/>
                <w:sz w:val="26"/>
                <w:szCs w:val="26"/>
              </w:rPr>
            </w:pPr>
            <w:r w:rsidRPr="00A269C6">
              <w:rPr>
                <w:rFonts w:ascii="Times New Roman" w:hAnsi="Times New Roman" w:cs="Times New Roman"/>
                <w:sz w:val="26"/>
                <w:szCs w:val="26"/>
              </w:rPr>
              <w:t>2</w:t>
            </w:r>
          </w:p>
        </w:tc>
        <w:tc>
          <w:tcPr>
            <w:tcW w:w="5563" w:type="dxa"/>
            <w:vAlign w:val="center"/>
          </w:tcPr>
          <w:p w:rsidR="00ED454A" w:rsidRPr="00A269C6" w:rsidRDefault="00ED454A" w:rsidP="00A269C6">
            <w:pPr>
              <w:ind w:left="-108"/>
              <w:rPr>
                <w:rFonts w:ascii="Times New Roman" w:hAnsi="Times New Roman" w:cs="Times New Roman"/>
                <w:sz w:val="26"/>
                <w:szCs w:val="26"/>
              </w:rPr>
            </w:pPr>
            <w:r w:rsidRPr="00A269C6">
              <w:rPr>
                <w:rFonts w:ascii="Times New Roman" w:hAnsi="Times New Roman" w:cs="Times New Roman"/>
                <w:sz w:val="26"/>
                <w:szCs w:val="26"/>
                <w:shd w:val="clear" w:color="auto" w:fill="FFFFFF"/>
              </w:rPr>
              <w:t>Положение о размещении линейн</w:t>
            </w:r>
            <w:r w:rsidR="00264D79" w:rsidRPr="00A269C6">
              <w:rPr>
                <w:rFonts w:ascii="Times New Roman" w:hAnsi="Times New Roman" w:cs="Times New Roman"/>
                <w:sz w:val="26"/>
                <w:szCs w:val="26"/>
                <w:shd w:val="clear" w:color="auto" w:fill="FFFFFF"/>
              </w:rPr>
              <w:t>ого</w:t>
            </w:r>
            <w:r w:rsidRPr="00A269C6">
              <w:rPr>
                <w:rFonts w:ascii="Times New Roman" w:hAnsi="Times New Roman" w:cs="Times New Roman"/>
                <w:sz w:val="26"/>
                <w:szCs w:val="26"/>
                <w:shd w:val="clear" w:color="auto" w:fill="FFFFFF"/>
              </w:rPr>
              <w:t xml:space="preserve"> объект</w:t>
            </w:r>
            <w:r w:rsidR="00264D79" w:rsidRPr="00A269C6">
              <w:rPr>
                <w:rFonts w:ascii="Times New Roman" w:hAnsi="Times New Roman" w:cs="Times New Roman"/>
                <w:sz w:val="26"/>
                <w:szCs w:val="26"/>
                <w:shd w:val="clear" w:color="auto" w:fill="FFFFFF"/>
              </w:rPr>
              <w:t>а</w:t>
            </w:r>
          </w:p>
        </w:tc>
        <w:tc>
          <w:tcPr>
            <w:tcW w:w="3191" w:type="dxa"/>
            <w:vAlign w:val="center"/>
          </w:tcPr>
          <w:p w:rsidR="00ED454A" w:rsidRPr="00A269C6" w:rsidRDefault="001B71E0" w:rsidP="00A269C6">
            <w:pPr>
              <w:jc w:val="center"/>
              <w:rPr>
                <w:rFonts w:ascii="Times New Roman" w:hAnsi="Times New Roman" w:cs="Times New Roman"/>
                <w:sz w:val="26"/>
                <w:szCs w:val="26"/>
              </w:rPr>
            </w:pPr>
            <w:r w:rsidRPr="00A269C6">
              <w:rPr>
                <w:rFonts w:ascii="Times New Roman" w:hAnsi="Times New Roman" w:cs="Times New Roman"/>
                <w:sz w:val="26"/>
                <w:szCs w:val="26"/>
              </w:rPr>
              <w:t>8</w:t>
            </w:r>
          </w:p>
        </w:tc>
      </w:tr>
      <w:tr w:rsidR="00ED454A" w:rsidRPr="00E86D39" w:rsidTr="00A269C6">
        <w:tc>
          <w:tcPr>
            <w:tcW w:w="9571" w:type="dxa"/>
            <w:gridSpan w:val="3"/>
            <w:vAlign w:val="center"/>
          </w:tcPr>
          <w:p w:rsidR="00ED454A" w:rsidRPr="00A269C6" w:rsidRDefault="00ED454A" w:rsidP="00A269C6">
            <w:pPr>
              <w:rPr>
                <w:rFonts w:ascii="Times New Roman" w:hAnsi="Times New Roman" w:cs="Times New Roman"/>
                <w:sz w:val="26"/>
                <w:szCs w:val="26"/>
              </w:rPr>
            </w:pPr>
            <w:r w:rsidRPr="00A269C6">
              <w:rPr>
                <w:rFonts w:ascii="Times New Roman" w:hAnsi="Times New Roman" w:cs="Times New Roman"/>
                <w:sz w:val="26"/>
                <w:szCs w:val="26"/>
              </w:rPr>
              <w:t>Материалы по обоснованию проекта планировки территории</w:t>
            </w:r>
          </w:p>
        </w:tc>
      </w:tr>
      <w:tr w:rsidR="00ED454A" w:rsidRPr="00E86D39" w:rsidTr="00A269C6">
        <w:tc>
          <w:tcPr>
            <w:tcW w:w="817" w:type="dxa"/>
            <w:vAlign w:val="center"/>
          </w:tcPr>
          <w:p w:rsidR="00ED454A" w:rsidRPr="00A269C6" w:rsidRDefault="00ED454A" w:rsidP="00A269C6">
            <w:pPr>
              <w:jc w:val="center"/>
              <w:rPr>
                <w:rFonts w:ascii="Times New Roman" w:hAnsi="Times New Roman" w:cs="Times New Roman"/>
                <w:sz w:val="26"/>
                <w:szCs w:val="26"/>
              </w:rPr>
            </w:pPr>
            <w:r w:rsidRPr="00A269C6">
              <w:rPr>
                <w:rFonts w:ascii="Times New Roman" w:hAnsi="Times New Roman" w:cs="Times New Roman"/>
                <w:sz w:val="26"/>
                <w:szCs w:val="26"/>
              </w:rPr>
              <w:t>3</w:t>
            </w:r>
          </w:p>
        </w:tc>
        <w:tc>
          <w:tcPr>
            <w:tcW w:w="5563" w:type="dxa"/>
            <w:vAlign w:val="center"/>
          </w:tcPr>
          <w:p w:rsidR="00ED454A" w:rsidRPr="00A269C6" w:rsidRDefault="00ED454A" w:rsidP="00A269C6">
            <w:pPr>
              <w:ind w:left="-108"/>
              <w:rPr>
                <w:rFonts w:ascii="Times New Roman" w:hAnsi="Times New Roman" w:cs="Times New Roman"/>
                <w:sz w:val="26"/>
                <w:szCs w:val="26"/>
              </w:rPr>
            </w:pPr>
            <w:r w:rsidRPr="00A269C6">
              <w:rPr>
                <w:rFonts w:ascii="Times New Roman" w:hAnsi="Times New Roman" w:cs="Times New Roman"/>
                <w:sz w:val="26"/>
                <w:szCs w:val="26"/>
                <w:shd w:val="clear" w:color="auto" w:fill="FFFFFF"/>
              </w:rPr>
              <w:t>Графическая часть</w:t>
            </w:r>
          </w:p>
        </w:tc>
        <w:tc>
          <w:tcPr>
            <w:tcW w:w="3191" w:type="dxa"/>
            <w:vAlign w:val="center"/>
          </w:tcPr>
          <w:p w:rsidR="00ED454A" w:rsidRPr="00A269C6" w:rsidRDefault="00DA3FA7" w:rsidP="00A269C6">
            <w:pPr>
              <w:jc w:val="center"/>
              <w:rPr>
                <w:rFonts w:ascii="Times New Roman" w:hAnsi="Times New Roman" w:cs="Times New Roman"/>
                <w:sz w:val="26"/>
                <w:szCs w:val="26"/>
              </w:rPr>
            </w:pPr>
            <w:r>
              <w:rPr>
                <w:rFonts w:ascii="Times New Roman" w:hAnsi="Times New Roman" w:cs="Times New Roman"/>
                <w:sz w:val="26"/>
                <w:szCs w:val="26"/>
              </w:rPr>
              <w:t>23</w:t>
            </w:r>
          </w:p>
        </w:tc>
      </w:tr>
      <w:tr w:rsidR="00ED454A" w:rsidRPr="00E86D39" w:rsidTr="00A269C6">
        <w:tc>
          <w:tcPr>
            <w:tcW w:w="817" w:type="dxa"/>
            <w:vAlign w:val="center"/>
          </w:tcPr>
          <w:p w:rsidR="00ED454A" w:rsidRPr="00A269C6" w:rsidRDefault="00ED454A" w:rsidP="00A269C6">
            <w:pPr>
              <w:jc w:val="center"/>
              <w:rPr>
                <w:rFonts w:ascii="Times New Roman" w:hAnsi="Times New Roman" w:cs="Times New Roman"/>
                <w:sz w:val="26"/>
                <w:szCs w:val="26"/>
              </w:rPr>
            </w:pPr>
            <w:r w:rsidRPr="00A269C6">
              <w:rPr>
                <w:rFonts w:ascii="Times New Roman" w:hAnsi="Times New Roman" w:cs="Times New Roman"/>
                <w:sz w:val="26"/>
                <w:szCs w:val="26"/>
              </w:rPr>
              <w:t>3.1</w:t>
            </w:r>
          </w:p>
        </w:tc>
        <w:tc>
          <w:tcPr>
            <w:tcW w:w="5563" w:type="dxa"/>
            <w:vAlign w:val="center"/>
          </w:tcPr>
          <w:p w:rsidR="00ED454A" w:rsidRPr="00A269C6" w:rsidRDefault="00ED454A" w:rsidP="00A269C6">
            <w:pPr>
              <w:ind w:left="-108"/>
              <w:rPr>
                <w:rFonts w:ascii="Times New Roman" w:hAnsi="Times New Roman" w:cs="Times New Roman"/>
                <w:sz w:val="26"/>
                <w:szCs w:val="26"/>
                <w:shd w:val="clear" w:color="auto" w:fill="FFFFFF"/>
              </w:rPr>
            </w:pPr>
            <w:r w:rsidRPr="00A269C6">
              <w:rPr>
                <w:rFonts w:ascii="Times New Roman" w:hAnsi="Times New Roman" w:cs="Times New Roman"/>
                <w:sz w:val="26"/>
                <w:szCs w:val="26"/>
                <w:shd w:val="clear" w:color="auto" w:fill="FFFFFF"/>
              </w:rPr>
              <w:t>Схема расположения элементов планировочной структуры</w:t>
            </w:r>
          </w:p>
        </w:tc>
        <w:tc>
          <w:tcPr>
            <w:tcW w:w="3191" w:type="dxa"/>
            <w:vAlign w:val="center"/>
          </w:tcPr>
          <w:p w:rsidR="00ED454A" w:rsidRPr="00A269C6" w:rsidRDefault="001B71E0" w:rsidP="00A269C6">
            <w:pPr>
              <w:jc w:val="center"/>
              <w:rPr>
                <w:rFonts w:ascii="Times New Roman" w:hAnsi="Times New Roman" w:cs="Times New Roman"/>
                <w:sz w:val="26"/>
                <w:szCs w:val="26"/>
              </w:rPr>
            </w:pPr>
            <w:r w:rsidRPr="00A269C6">
              <w:rPr>
                <w:rFonts w:ascii="Times New Roman" w:hAnsi="Times New Roman" w:cs="Times New Roman"/>
                <w:sz w:val="26"/>
                <w:szCs w:val="26"/>
              </w:rPr>
              <w:t>19</w:t>
            </w:r>
          </w:p>
        </w:tc>
      </w:tr>
      <w:tr w:rsidR="00ED454A" w:rsidRPr="00E86D39" w:rsidTr="00A269C6">
        <w:tc>
          <w:tcPr>
            <w:tcW w:w="817" w:type="dxa"/>
            <w:vAlign w:val="center"/>
          </w:tcPr>
          <w:p w:rsidR="00ED454A" w:rsidRPr="00A269C6" w:rsidRDefault="00ED454A" w:rsidP="00A269C6">
            <w:pPr>
              <w:jc w:val="center"/>
              <w:rPr>
                <w:rFonts w:ascii="Times New Roman" w:hAnsi="Times New Roman" w:cs="Times New Roman"/>
                <w:sz w:val="26"/>
                <w:szCs w:val="26"/>
              </w:rPr>
            </w:pPr>
            <w:r w:rsidRPr="00A269C6">
              <w:rPr>
                <w:rFonts w:ascii="Times New Roman" w:hAnsi="Times New Roman" w:cs="Times New Roman"/>
                <w:sz w:val="26"/>
                <w:szCs w:val="26"/>
              </w:rPr>
              <w:t>3.2</w:t>
            </w:r>
          </w:p>
        </w:tc>
        <w:tc>
          <w:tcPr>
            <w:tcW w:w="5563" w:type="dxa"/>
            <w:vAlign w:val="center"/>
          </w:tcPr>
          <w:p w:rsidR="00ED454A" w:rsidRPr="00A269C6" w:rsidRDefault="00ED454A" w:rsidP="00A269C6">
            <w:pPr>
              <w:ind w:left="-108"/>
              <w:rPr>
                <w:rFonts w:ascii="Times New Roman" w:hAnsi="Times New Roman" w:cs="Times New Roman"/>
                <w:sz w:val="26"/>
                <w:szCs w:val="26"/>
                <w:shd w:val="clear" w:color="auto" w:fill="FFFFFF"/>
              </w:rPr>
            </w:pPr>
            <w:r w:rsidRPr="00A269C6">
              <w:rPr>
                <w:rFonts w:ascii="Times New Roman" w:hAnsi="Times New Roman" w:cs="Times New Roman"/>
                <w:sz w:val="26"/>
                <w:szCs w:val="26"/>
                <w:shd w:val="clear" w:color="auto" w:fill="FFFFFF"/>
              </w:rPr>
              <w:t>Схема использования территории в период подготовки проекта планировки территории</w:t>
            </w:r>
          </w:p>
        </w:tc>
        <w:tc>
          <w:tcPr>
            <w:tcW w:w="3191" w:type="dxa"/>
            <w:vAlign w:val="center"/>
          </w:tcPr>
          <w:p w:rsidR="00ED454A" w:rsidRPr="00A269C6" w:rsidRDefault="001B71E0" w:rsidP="00A269C6">
            <w:pPr>
              <w:jc w:val="center"/>
              <w:rPr>
                <w:rFonts w:ascii="Times New Roman" w:hAnsi="Times New Roman" w:cs="Times New Roman"/>
                <w:sz w:val="26"/>
                <w:szCs w:val="26"/>
              </w:rPr>
            </w:pPr>
            <w:r w:rsidRPr="00A269C6">
              <w:rPr>
                <w:rFonts w:ascii="Times New Roman" w:hAnsi="Times New Roman" w:cs="Times New Roman"/>
                <w:sz w:val="26"/>
                <w:szCs w:val="26"/>
              </w:rPr>
              <w:t>20</w:t>
            </w:r>
          </w:p>
        </w:tc>
      </w:tr>
      <w:tr w:rsidR="00ED454A" w:rsidRPr="00E86D39" w:rsidTr="00A269C6">
        <w:tc>
          <w:tcPr>
            <w:tcW w:w="817" w:type="dxa"/>
            <w:vAlign w:val="center"/>
          </w:tcPr>
          <w:p w:rsidR="00ED454A" w:rsidRPr="00A269C6" w:rsidRDefault="00ED454A" w:rsidP="00DA3FA7">
            <w:pPr>
              <w:jc w:val="center"/>
              <w:rPr>
                <w:rFonts w:ascii="Times New Roman" w:hAnsi="Times New Roman" w:cs="Times New Roman"/>
                <w:sz w:val="26"/>
                <w:szCs w:val="26"/>
              </w:rPr>
            </w:pPr>
            <w:r w:rsidRPr="00A269C6">
              <w:rPr>
                <w:rFonts w:ascii="Times New Roman" w:hAnsi="Times New Roman" w:cs="Times New Roman"/>
                <w:sz w:val="26"/>
                <w:szCs w:val="26"/>
              </w:rPr>
              <w:t>3.</w:t>
            </w:r>
            <w:r w:rsidR="00DA3FA7">
              <w:rPr>
                <w:rFonts w:ascii="Times New Roman" w:hAnsi="Times New Roman" w:cs="Times New Roman"/>
                <w:sz w:val="26"/>
                <w:szCs w:val="26"/>
              </w:rPr>
              <w:t>3</w:t>
            </w:r>
          </w:p>
        </w:tc>
        <w:tc>
          <w:tcPr>
            <w:tcW w:w="5563" w:type="dxa"/>
            <w:vAlign w:val="center"/>
          </w:tcPr>
          <w:p w:rsidR="00ED454A" w:rsidRPr="00A269C6" w:rsidRDefault="00010788" w:rsidP="00A269C6">
            <w:pPr>
              <w:ind w:left="-108"/>
              <w:rPr>
                <w:rFonts w:ascii="Times New Roman" w:hAnsi="Times New Roman" w:cs="Times New Roman"/>
                <w:sz w:val="26"/>
                <w:szCs w:val="26"/>
                <w:shd w:val="clear" w:color="auto" w:fill="FFFFFF"/>
              </w:rPr>
            </w:pPr>
            <w:r w:rsidRPr="00A269C6">
              <w:rPr>
                <w:rFonts w:ascii="Times New Roman" w:hAnsi="Times New Roman" w:cs="Times New Roman"/>
                <w:sz w:val="26"/>
                <w:szCs w:val="26"/>
                <w:shd w:val="clear" w:color="auto" w:fill="FFFFFF"/>
              </w:rPr>
              <w:t>Схема границ зон с особыми условиями использования территорий</w:t>
            </w:r>
          </w:p>
        </w:tc>
        <w:tc>
          <w:tcPr>
            <w:tcW w:w="3191" w:type="dxa"/>
            <w:vAlign w:val="center"/>
          </w:tcPr>
          <w:p w:rsidR="00ED454A" w:rsidRPr="00A269C6" w:rsidRDefault="001B71E0" w:rsidP="00A269C6">
            <w:pPr>
              <w:jc w:val="center"/>
              <w:rPr>
                <w:rFonts w:ascii="Times New Roman" w:hAnsi="Times New Roman" w:cs="Times New Roman"/>
                <w:sz w:val="26"/>
                <w:szCs w:val="26"/>
              </w:rPr>
            </w:pPr>
            <w:r w:rsidRPr="00A269C6">
              <w:rPr>
                <w:rFonts w:ascii="Times New Roman" w:hAnsi="Times New Roman" w:cs="Times New Roman"/>
                <w:sz w:val="26"/>
                <w:szCs w:val="26"/>
              </w:rPr>
              <w:t>27</w:t>
            </w:r>
          </w:p>
        </w:tc>
      </w:tr>
      <w:tr w:rsidR="00ED454A" w:rsidRPr="00E86D39" w:rsidTr="00A269C6">
        <w:tc>
          <w:tcPr>
            <w:tcW w:w="817" w:type="dxa"/>
            <w:vAlign w:val="center"/>
          </w:tcPr>
          <w:p w:rsidR="00ED454A" w:rsidRPr="00A269C6" w:rsidRDefault="00ED454A" w:rsidP="00A269C6">
            <w:pPr>
              <w:jc w:val="center"/>
              <w:rPr>
                <w:rFonts w:ascii="Times New Roman" w:hAnsi="Times New Roman" w:cs="Times New Roman"/>
                <w:sz w:val="26"/>
                <w:szCs w:val="26"/>
              </w:rPr>
            </w:pPr>
            <w:r w:rsidRPr="00A269C6">
              <w:rPr>
                <w:rFonts w:ascii="Times New Roman" w:hAnsi="Times New Roman" w:cs="Times New Roman"/>
                <w:sz w:val="26"/>
                <w:szCs w:val="26"/>
              </w:rPr>
              <w:t>4</w:t>
            </w:r>
          </w:p>
        </w:tc>
        <w:tc>
          <w:tcPr>
            <w:tcW w:w="5563" w:type="dxa"/>
            <w:vAlign w:val="center"/>
          </w:tcPr>
          <w:p w:rsidR="00ED454A" w:rsidRPr="00A269C6" w:rsidRDefault="00C501AD" w:rsidP="00A269C6">
            <w:pPr>
              <w:ind w:left="-108"/>
              <w:rPr>
                <w:rFonts w:ascii="Times New Roman" w:hAnsi="Times New Roman" w:cs="Times New Roman"/>
                <w:sz w:val="26"/>
                <w:szCs w:val="26"/>
                <w:shd w:val="clear" w:color="auto" w:fill="FFFFFF"/>
              </w:rPr>
            </w:pPr>
            <w:r w:rsidRPr="00A269C6">
              <w:rPr>
                <w:rFonts w:ascii="Times New Roman" w:hAnsi="Times New Roman" w:cs="Times New Roman"/>
                <w:sz w:val="26"/>
                <w:szCs w:val="26"/>
                <w:shd w:val="clear" w:color="auto" w:fill="FFFFFF"/>
              </w:rPr>
              <w:t>Тек</w:t>
            </w:r>
            <w:r w:rsidR="000C5909" w:rsidRPr="00A269C6">
              <w:rPr>
                <w:rFonts w:ascii="Times New Roman" w:hAnsi="Times New Roman" w:cs="Times New Roman"/>
                <w:sz w:val="26"/>
                <w:szCs w:val="26"/>
                <w:shd w:val="clear" w:color="auto" w:fill="FFFFFF"/>
              </w:rPr>
              <w:t xml:space="preserve">стовая часть проекта планировки </w:t>
            </w:r>
            <w:r w:rsidRPr="00A269C6">
              <w:rPr>
                <w:rFonts w:ascii="Times New Roman" w:hAnsi="Times New Roman" w:cs="Times New Roman"/>
                <w:sz w:val="26"/>
                <w:szCs w:val="26"/>
                <w:shd w:val="clear" w:color="auto" w:fill="FFFFFF"/>
              </w:rPr>
              <w:t xml:space="preserve">территории. </w:t>
            </w:r>
            <w:r w:rsidR="00ED454A" w:rsidRPr="00A269C6">
              <w:rPr>
                <w:rFonts w:ascii="Times New Roman" w:hAnsi="Times New Roman" w:cs="Times New Roman"/>
                <w:sz w:val="26"/>
                <w:szCs w:val="26"/>
                <w:shd w:val="clear" w:color="auto" w:fill="FFFFFF"/>
              </w:rPr>
              <w:t>Пояснительная записка</w:t>
            </w:r>
          </w:p>
        </w:tc>
        <w:tc>
          <w:tcPr>
            <w:tcW w:w="3191" w:type="dxa"/>
            <w:vAlign w:val="center"/>
          </w:tcPr>
          <w:p w:rsidR="00ED454A" w:rsidRPr="00A269C6" w:rsidRDefault="001B71E0" w:rsidP="00DA3FA7">
            <w:pPr>
              <w:jc w:val="center"/>
              <w:rPr>
                <w:rFonts w:ascii="Times New Roman" w:hAnsi="Times New Roman" w:cs="Times New Roman"/>
                <w:sz w:val="26"/>
                <w:szCs w:val="26"/>
              </w:rPr>
            </w:pPr>
            <w:r w:rsidRPr="00A269C6">
              <w:rPr>
                <w:rFonts w:ascii="Times New Roman" w:hAnsi="Times New Roman" w:cs="Times New Roman"/>
                <w:sz w:val="26"/>
                <w:szCs w:val="26"/>
              </w:rPr>
              <w:t>3</w:t>
            </w:r>
            <w:r w:rsidR="00DA3FA7">
              <w:rPr>
                <w:rFonts w:ascii="Times New Roman" w:hAnsi="Times New Roman" w:cs="Times New Roman"/>
                <w:sz w:val="26"/>
                <w:szCs w:val="26"/>
              </w:rPr>
              <w:t>6</w:t>
            </w:r>
          </w:p>
        </w:tc>
      </w:tr>
      <w:tr w:rsidR="00C36047" w:rsidRPr="00E86D39" w:rsidTr="00A269C6">
        <w:tc>
          <w:tcPr>
            <w:tcW w:w="817" w:type="dxa"/>
            <w:vAlign w:val="center"/>
          </w:tcPr>
          <w:p w:rsidR="00C36047" w:rsidRPr="00A269C6" w:rsidRDefault="00C36047" w:rsidP="00A269C6">
            <w:pPr>
              <w:jc w:val="center"/>
              <w:rPr>
                <w:rFonts w:ascii="Times New Roman" w:hAnsi="Times New Roman" w:cs="Times New Roman"/>
                <w:sz w:val="26"/>
                <w:szCs w:val="26"/>
              </w:rPr>
            </w:pPr>
            <w:r>
              <w:rPr>
                <w:rFonts w:ascii="Times New Roman" w:hAnsi="Times New Roman" w:cs="Times New Roman"/>
                <w:sz w:val="26"/>
                <w:szCs w:val="26"/>
              </w:rPr>
              <w:t>5</w:t>
            </w:r>
          </w:p>
        </w:tc>
        <w:tc>
          <w:tcPr>
            <w:tcW w:w="5563" w:type="dxa"/>
            <w:vAlign w:val="center"/>
          </w:tcPr>
          <w:p w:rsidR="00C36047" w:rsidRPr="00A269C6" w:rsidRDefault="00C36047" w:rsidP="00A269C6">
            <w:pPr>
              <w:ind w:left="-108"/>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Распоряжение о подготовке ППТ и ПМТ</w:t>
            </w:r>
          </w:p>
        </w:tc>
        <w:tc>
          <w:tcPr>
            <w:tcW w:w="3191" w:type="dxa"/>
            <w:vAlign w:val="center"/>
          </w:tcPr>
          <w:p w:rsidR="00C36047" w:rsidRPr="00A269C6" w:rsidRDefault="00C36047" w:rsidP="00A269C6">
            <w:pPr>
              <w:jc w:val="center"/>
              <w:rPr>
                <w:rFonts w:ascii="Times New Roman" w:hAnsi="Times New Roman" w:cs="Times New Roman"/>
                <w:sz w:val="26"/>
                <w:szCs w:val="26"/>
              </w:rPr>
            </w:pPr>
          </w:p>
        </w:tc>
      </w:tr>
    </w:tbl>
    <w:p w:rsidR="00ED454A" w:rsidRPr="00E86D39" w:rsidRDefault="00ED454A" w:rsidP="00E86D39">
      <w:pPr>
        <w:spacing w:line="240" w:lineRule="auto"/>
        <w:rPr>
          <w:rFonts w:ascii="Times New Roman" w:eastAsia="Times New Roman" w:hAnsi="Times New Roman" w:cs="Times New Roman"/>
          <w:b/>
          <w:bCs/>
          <w:color w:val="000000"/>
          <w:sz w:val="28"/>
          <w:szCs w:val="28"/>
          <w:lang w:eastAsia="ru-RU"/>
        </w:rPr>
      </w:pPr>
    </w:p>
    <w:p w:rsidR="009659FF" w:rsidRPr="00E86D39" w:rsidRDefault="009659FF" w:rsidP="00E86D39">
      <w:pPr>
        <w:spacing w:line="240" w:lineRule="auto"/>
        <w:jc w:val="center"/>
        <w:rPr>
          <w:rFonts w:ascii="Times New Roman" w:eastAsia="Times New Roman" w:hAnsi="Times New Roman" w:cs="Times New Roman"/>
          <w:b/>
          <w:bCs/>
          <w:color w:val="000000"/>
          <w:sz w:val="28"/>
          <w:szCs w:val="28"/>
          <w:lang w:eastAsia="ru-RU"/>
        </w:rPr>
      </w:pPr>
    </w:p>
    <w:p w:rsidR="009659FF" w:rsidRPr="00E86D39" w:rsidRDefault="009659FF" w:rsidP="00E86D39">
      <w:pPr>
        <w:spacing w:line="240" w:lineRule="auto"/>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b/>
          <w:bCs/>
          <w:color w:val="000000"/>
          <w:sz w:val="28"/>
          <w:szCs w:val="28"/>
          <w:lang w:eastAsia="ru-RU"/>
        </w:rPr>
        <w:br w:type="page"/>
      </w:r>
    </w:p>
    <w:p w:rsidR="00035514" w:rsidRDefault="00035514" w:rsidP="00E86D39">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ВВЕДЕНИЕ</w:t>
      </w:r>
    </w:p>
    <w:p w:rsidR="00035514" w:rsidRPr="00F5410A" w:rsidRDefault="00035514" w:rsidP="00F5410A">
      <w:pPr>
        <w:pStyle w:val="24"/>
        <w:jc w:val="both"/>
        <w:rPr>
          <w:b w:val="0"/>
          <w:color w:val="000000" w:themeColor="text1"/>
        </w:rPr>
      </w:pPr>
      <w:r w:rsidRPr="00F5410A">
        <w:rPr>
          <w:b w:val="0"/>
        </w:rPr>
        <w:t xml:space="preserve">Проект планировки территории </w:t>
      </w:r>
      <w:r w:rsidR="00AC6E82">
        <w:rPr>
          <w:b w:val="0"/>
          <w:color w:val="000000" w:themeColor="text1"/>
        </w:rPr>
        <w:t>д</w:t>
      </w:r>
      <w:r w:rsidR="00A269C6" w:rsidRPr="00A269C6">
        <w:rPr>
          <w:b w:val="0"/>
          <w:color w:val="000000" w:themeColor="text1"/>
        </w:rPr>
        <w:t xml:space="preserve">ля размещения линейного объекта «Магистральный </w:t>
      </w:r>
      <w:r w:rsidR="00AC6E82">
        <w:rPr>
          <w:b w:val="0"/>
          <w:color w:val="000000" w:themeColor="text1"/>
        </w:rPr>
        <w:t>вод</w:t>
      </w:r>
      <w:r w:rsidR="00A269C6" w:rsidRPr="00A269C6">
        <w:rPr>
          <w:b w:val="0"/>
          <w:color w:val="000000" w:themeColor="text1"/>
        </w:rPr>
        <w:t xml:space="preserve">опровод вдоль Окружного шоссе от </w:t>
      </w:r>
      <w:proofErr w:type="spellStart"/>
      <w:r w:rsidR="00A269C6" w:rsidRPr="00A269C6">
        <w:rPr>
          <w:b w:val="0"/>
          <w:color w:val="000000" w:themeColor="text1"/>
        </w:rPr>
        <w:t>ул.Дачной</w:t>
      </w:r>
      <w:proofErr w:type="spellEnd"/>
      <w:r w:rsidR="00A269C6" w:rsidRPr="00A269C6">
        <w:rPr>
          <w:b w:val="0"/>
          <w:color w:val="000000" w:themeColor="text1"/>
        </w:rPr>
        <w:t xml:space="preserve"> до д.№413 по просп. Ленинградскому в </w:t>
      </w:r>
      <w:proofErr w:type="spellStart"/>
      <w:r w:rsidR="00A269C6" w:rsidRPr="00A269C6">
        <w:rPr>
          <w:b w:val="0"/>
          <w:color w:val="000000" w:themeColor="text1"/>
        </w:rPr>
        <w:t>г.Архангельске</w:t>
      </w:r>
      <w:proofErr w:type="spellEnd"/>
      <w:r w:rsidR="00A269C6" w:rsidRPr="00A269C6">
        <w:rPr>
          <w:b w:val="0"/>
          <w:color w:val="000000" w:themeColor="text1"/>
        </w:rPr>
        <w:t>»</w:t>
      </w:r>
      <w:r w:rsidR="00F5410A">
        <w:rPr>
          <w:b w:val="0"/>
          <w:color w:val="000000" w:themeColor="text1"/>
        </w:rPr>
        <w:t xml:space="preserve"> </w:t>
      </w:r>
      <w:r w:rsidRPr="00F5410A">
        <w:rPr>
          <w:b w:val="0"/>
        </w:rPr>
        <w:t xml:space="preserve">подготовлен в связи с </w:t>
      </w:r>
      <w:r w:rsidR="00A269C6">
        <w:rPr>
          <w:b w:val="0"/>
        </w:rPr>
        <w:t>проведением работ по реконструкции</w:t>
      </w:r>
      <w:r w:rsidRPr="00F5410A">
        <w:rPr>
          <w:b w:val="0"/>
        </w:rPr>
        <w:t xml:space="preserve"> линейного объекта </w:t>
      </w:r>
      <w:r w:rsidR="00F933AE" w:rsidRPr="00F5410A">
        <w:rPr>
          <w:b w:val="0"/>
          <w:color w:val="000000" w:themeColor="text1"/>
        </w:rPr>
        <w:t>«</w:t>
      </w:r>
      <w:r w:rsidR="00A269C6" w:rsidRPr="00A269C6">
        <w:rPr>
          <w:b w:val="0"/>
          <w:color w:val="000000" w:themeColor="text1"/>
        </w:rPr>
        <w:t xml:space="preserve">Магистральный </w:t>
      </w:r>
      <w:r w:rsidR="00AC6E82">
        <w:rPr>
          <w:b w:val="0"/>
          <w:color w:val="000000" w:themeColor="text1"/>
        </w:rPr>
        <w:t>вод</w:t>
      </w:r>
      <w:r w:rsidR="00A269C6" w:rsidRPr="00A269C6">
        <w:rPr>
          <w:b w:val="0"/>
          <w:color w:val="000000" w:themeColor="text1"/>
        </w:rPr>
        <w:t xml:space="preserve">опровод вдоль Окружного шоссе от </w:t>
      </w:r>
      <w:proofErr w:type="spellStart"/>
      <w:r w:rsidR="00A269C6" w:rsidRPr="00A269C6">
        <w:rPr>
          <w:b w:val="0"/>
          <w:color w:val="000000" w:themeColor="text1"/>
        </w:rPr>
        <w:t>ул.Дачной</w:t>
      </w:r>
      <w:proofErr w:type="spellEnd"/>
      <w:r w:rsidR="00A269C6" w:rsidRPr="00A269C6">
        <w:rPr>
          <w:b w:val="0"/>
          <w:color w:val="000000" w:themeColor="text1"/>
        </w:rPr>
        <w:t xml:space="preserve"> до д.№413 по просп. Ленинградскому в </w:t>
      </w:r>
      <w:proofErr w:type="spellStart"/>
      <w:r w:rsidR="00A269C6" w:rsidRPr="00A269C6">
        <w:rPr>
          <w:b w:val="0"/>
          <w:color w:val="000000" w:themeColor="text1"/>
        </w:rPr>
        <w:t>г.Архангельске</w:t>
      </w:r>
      <w:proofErr w:type="spellEnd"/>
      <w:r w:rsidR="00F933AE" w:rsidRPr="00F5410A">
        <w:rPr>
          <w:b w:val="0"/>
          <w:color w:val="000000" w:themeColor="text1"/>
        </w:rPr>
        <w:t>»</w:t>
      </w:r>
      <w:r w:rsidR="00C0614D" w:rsidRPr="00F5410A">
        <w:rPr>
          <w:b w:val="0"/>
          <w:color w:val="000000" w:themeColor="text1"/>
        </w:rPr>
        <w:t>.</w:t>
      </w:r>
    </w:p>
    <w:p w:rsidR="00035514" w:rsidRPr="00F5410A" w:rsidRDefault="00C0614D"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eastAsia="Times New Roman" w:hAnsi="Times New Roman" w:cs="Times New Roman"/>
          <w:sz w:val="28"/>
          <w:szCs w:val="28"/>
          <w:lang w:eastAsia="ru-RU"/>
        </w:rPr>
        <w:t>Проект планировки</w:t>
      </w:r>
      <w:r w:rsidR="00035514" w:rsidRPr="00F5410A">
        <w:rPr>
          <w:rFonts w:ascii="Times New Roman" w:eastAsia="Times New Roman" w:hAnsi="Times New Roman" w:cs="Times New Roman"/>
          <w:sz w:val="28"/>
          <w:szCs w:val="28"/>
          <w:lang w:eastAsia="ru-RU"/>
        </w:rPr>
        <w:t xml:space="preserve"> разработан </w:t>
      </w:r>
      <w:r w:rsidRPr="00F5410A">
        <w:rPr>
          <w:rFonts w:ascii="Times New Roman" w:eastAsia="Times New Roman" w:hAnsi="Times New Roman" w:cs="Times New Roman"/>
          <w:sz w:val="28"/>
          <w:szCs w:val="28"/>
          <w:lang w:eastAsia="ru-RU"/>
        </w:rPr>
        <w:t>ООО «</w:t>
      </w:r>
      <w:proofErr w:type="spellStart"/>
      <w:r w:rsidRPr="00F5410A">
        <w:rPr>
          <w:rFonts w:ascii="Times New Roman" w:eastAsia="Times New Roman" w:hAnsi="Times New Roman" w:cs="Times New Roman"/>
          <w:sz w:val="28"/>
          <w:szCs w:val="28"/>
          <w:lang w:eastAsia="ru-RU"/>
        </w:rPr>
        <w:t>НордГео</w:t>
      </w:r>
      <w:proofErr w:type="spellEnd"/>
      <w:r w:rsidRPr="00F5410A">
        <w:rPr>
          <w:rFonts w:ascii="Times New Roman" w:eastAsia="Times New Roman" w:hAnsi="Times New Roman" w:cs="Times New Roman"/>
          <w:sz w:val="28"/>
          <w:szCs w:val="28"/>
          <w:lang w:eastAsia="ru-RU"/>
        </w:rPr>
        <w:t>»</w:t>
      </w:r>
      <w:r w:rsidR="00035514" w:rsidRPr="00F5410A">
        <w:rPr>
          <w:rFonts w:ascii="Times New Roman" w:eastAsia="Times New Roman" w:hAnsi="Times New Roman" w:cs="Times New Roman"/>
          <w:sz w:val="28"/>
          <w:szCs w:val="28"/>
          <w:lang w:eastAsia="ru-RU"/>
        </w:rPr>
        <w:t xml:space="preserve"> на основании следующих документов:</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F5410A">
        <w:rPr>
          <w:rFonts w:ascii="Times New Roman" w:hAnsi="Times New Roman" w:cs="Times New Roman"/>
          <w:spacing w:val="-6"/>
          <w:sz w:val="28"/>
          <w:szCs w:val="28"/>
        </w:rPr>
        <w:t>- Градостроительны</w:t>
      </w:r>
      <w:r w:rsidR="00A269C6">
        <w:rPr>
          <w:rFonts w:ascii="Times New Roman" w:hAnsi="Times New Roman" w:cs="Times New Roman"/>
          <w:spacing w:val="-6"/>
          <w:sz w:val="28"/>
          <w:szCs w:val="28"/>
        </w:rPr>
        <w:t>й</w:t>
      </w:r>
      <w:r w:rsidRPr="00F5410A">
        <w:rPr>
          <w:rFonts w:ascii="Times New Roman" w:hAnsi="Times New Roman" w:cs="Times New Roman"/>
          <w:spacing w:val="-6"/>
          <w:sz w:val="28"/>
          <w:szCs w:val="28"/>
        </w:rPr>
        <w:t xml:space="preserve"> кодекс</w:t>
      </w:r>
      <w:r w:rsidRPr="00F5410A">
        <w:rPr>
          <w:rFonts w:ascii="Times New Roman" w:hAnsi="Times New Roman" w:cs="Times New Roman"/>
          <w:sz w:val="28"/>
          <w:szCs w:val="28"/>
        </w:rPr>
        <w:t xml:space="preserve"> </w:t>
      </w:r>
      <w:r w:rsidRPr="00F5410A">
        <w:rPr>
          <w:rFonts w:ascii="Times New Roman" w:hAnsi="Times New Roman" w:cs="Times New Roman"/>
          <w:spacing w:val="-4"/>
          <w:sz w:val="28"/>
          <w:szCs w:val="28"/>
        </w:rPr>
        <w:t>Российской Федерации от 29.12.2004 №190-ФЗ;</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pacing w:val="-6"/>
          <w:sz w:val="28"/>
          <w:szCs w:val="28"/>
        </w:rPr>
      </w:pPr>
      <w:r w:rsidRPr="00F5410A">
        <w:rPr>
          <w:rFonts w:ascii="Times New Roman" w:hAnsi="Times New Roman" w:cs="Times New Roman"/>
          <w:spacing w:val="-4"/>
          <w:sz w:val="28"/>
          <w:szCs w:val="28"/>
        </w:rPr>
        <w:t>- Земельны</w:t>
      </w:r>
      <w:r w:rsidR="00A269C6">
        <w:rPr>
          <w:rFonts w:ascii="Times New Roman" w:hAnsi="Times New Roman" w:cs="Times New Roman"/>
          <w:spacing w:val="-4"/>
          <w:sz w:val="28"/>
          <w:szCs w:val="28"/>
        </w:rPr>
        <w:t>й</w:t>
      </w:r>
      <w:r w:rsidRPr="00F5410A">
        <w:rPr>
          <w:rFonts w:ascii="Times New Roman" w:hAnsi="Times New Roman" w:cs="Times New Roman"/>
          <w:spacing w:val="-4"/>
          <w:sz w:val="28"/>
          <w:szCs w:val="28"/>
        </w:rPr>
        <w:t xml:space="preserve"> кодекс Российской</w:t>
      </w:r>
      <w:r w:rsidRPr="00F5410A">
        <w:rPr>
          <w:rFonts w:ascii="Times New Roman" w:hAnsi="Times New Roman" w:cs="Times New Roman"/>
          <w:sz w:val="28"/>
          <w:szCs w:val="28"/>
        </w:rPr>
        <w:t xml:space="preserve"> </w:t>
      </w:r>
      <w:r w:rsidRPr="00F5410A">
        <w:rPr>
          <w:rFonts w:ascii="Times New Roman" w:hAnsi="Times New Roman" w:cs="Times New Roman"/>
          <w:spacing w:val="-6"/>
          <w:sz w:val="28"/>
          <w:szCs w:val="28"/>
        </w:rPr>
        <w:t>Федерации от 25.10.2001 №136-ФЗ;</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5410A">
        <w:rPr>
          <w:rFonts w:ascii="Times New Roman" w:hAnsi="Times New Roman" w:cs="Times New Roman"/>
          <w:spacing w:val="-6"/>
          <w:sz w:val="28"/>
          <w:szCs w:val="28"/>
        </w:rPr>
        <w:t>- СП 42.13330 "Градостроительство. Планировка</w:t>
      </w:r>
      <w:r w:rsidRPr="00F5410A">
        <w:rPr>
          <w:rFonts w:ascii="Times New Roman" w:hAnsi="Times New Roman" w:cs="Times New Roman"/>
          <w:sz w:val="28"/>
          <w:szCs w:val="28"/>
        </w:rPr>
        <w:t xml:space="preserve"> и застройка городских и сельских поселений. Актуализированная редакция СНиП 2.07.01-89*";</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F5410A">
        <w:rPr>
          <w:rFonts w:ascii="Times New Roman" w:hAnsi="Times New Roman" w:cs="Times New Roman"/>
          <w:sz w:val="28"/>
          <w:szCs w:val="28"/>
        </w:rPr>
        <w:t>- СНиП 11-04-2003 "Инструкция о порядке разработки, согласования, экспертизы и утверждения градостроительной документации".</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5410A">
        <w:rPr>
          <w:rFonts w:ascii="Times New Roman" w:hAnsi="Times New Roman" w:cs="Times New Roman"/>
          <w:sz w:val="28"/>
          <w:szCs w:val="28"/>
        </w:rPr>
        <w:t>- Генеральный план муниципального образования "Город Архангельск", утвержденный решением Архангельско</w:t>
      </w:r>
      <w:r w:rsidR="00F933AE">
        <w:rPr>
          <w:rFonts w:ascii="Times New Roman" w:hAnsi="Times New Roman" w:cs="Times New Roman"/>
          <w:sz w:val="28"/>
          <w:szCs w:val="28"/>
        </w:rPr>
        <w:t xml:space="preserve">го городского Совета депутатов </w:t>
      </w:r>
      <w:r w:rsidRPr="00F5410A">
        <w:rPr>
          <w:rFonts w:ascii="Times New Roman" w:hAnsi="Times New Roman" w:cs="Times New Roman"/>
          <w:sz w:val="28"/>
          <w:szCs w:val="28"/>
        </w:rPr>
        <w:t>от 26.05.2009 № 872 (с изменениями);</w:t>
      </w:r>
    </w:p>
    <w:p w:rsidR="00C0614D" w:rsidRPr="00A269C6" w:rsidRDefault="00C0614D" w:rsidP="00A269C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69C6">
        <w:rPr>
          <w:rFonts w:ascii="Times New Roman" w:hAnsi="Times New Roman" w:cs="Times New Roman"/>
          <w:sz w:val="28"/>
          <w:szCs w:val="28"/>
        </w:rPr>
        <w:t xml:space="preserve">- </w:t>
      </w:r>
      <w:r w:rsidR="00A269C6" w:rsidRPr="00A269C6">
        <w:rPr>
          <w:rFonts w:ascii="Times New Roman" w:hAnsi="Times New Roman" w:cs="Times New Roman"/>
          <w:sz w:val="28"/>
          <w:szCs w:val="28"/>
        </w:rPr>
        <w:t xml:space="preserve">Распоряжение Главы муниципального образования "Город Архангельск" от 08.04.2020 г. № 1205р "О подготовке документации по планировке территории для размещения линейного объекта «Магистральный </w:t>
      </w:r>
      <w:r w:rsidR="00AC6E82">
        <w:rPr>
          <w:rFonts w:ascii="Times New Roman" w:hAnsi="Times New Roman" w:cs="Times New Roman"/>
          <w:sz w:val="28"/>
          <w:szCs w:val="28"/>
        </w:rPr>
        <w:t>вод</w:t>
      </w:r>
      <w:r w:rsidR="00A269C6" w:rsidRPr="00A269C6">
        <w:rPr>
          <w:rFonts w:ascii="Times New Roman" w:hAnsi="Times New Roman" w:cs="Times New Roman"/>
          <w:sz w:val="28"/>
          <w:szCs w:val="28"/>
        </w:rPr>
        <w:t xml:space="preserve">опровод вдоль Окружного шоссе от </w:t>
      </w:r>
      <w:proofErr w:type="spellStart"/>
      <w:r w:rsidR="00A269C6" w:rsidRPr="00A269C6">
        <w:rPr>
          <w:rFonts w:ascii="Times New Roman" w:hAnsi="Times New Roman" w:cs="Times New Roman"/>
          <w:sz w:val="28"/>
          <w:szCs w:val="28"/>
        </w:rPr>
        <w:t>ул.Дачной</w:t>
      </w:r>
      <w:proofErr w:type="spellEnd"/>
      <w:r w:rsidR="00A269C6" w:rsidRPr="00A269C6">
        <w:rPr>
          <w:rFonts w:ascii="Times New Roman" w:hAnsi="Times New Roman" w:cs="Times New Roman"/>
          <w:sz w:val="28"/>
          <w:szCs w:val="28"/>
        </w:rPr>
        <w:t xml:space="preserve"> до д.№413 по просп. Ленинградскому в </w:t>
      </w:r>
      <w:proofErr w:type="spellStart"/>
      <w:r w:rsidR="00A269C6" w:rsidRPr="00A269C6">
        <w:rPr>
          <w:rFonts w:ascii="Times New Roman" w:hAnsi="Times New Roman" w:cs="Times New Roman"/>
          <w:sz w:val="28"/>
          <w:szCs w:val="28"/>
        </w:rPr>
        <w:t>г.Архангельске</w:t>
      </w:r>
      <w:proofErr w:type="spellEnd"/>
      <w:r w:rsidR="00A269C6" w:rsidRPr="00A269C6">
        <w:rPr>
          <w:rFonts w:ascii="Times New Roman" w:hAnsi="Times New Roman" w:cs="Times New Roman"/>
          <w:sz w:val="28"/>
          <w:szCs w:val="28"/>
        </w:rPr>
        <w:t>»;</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5410A">
        <w:rPr>
          <w:rFonts w:ascii="Times New Roman" w:hAnsi="Times New Roman" w:cs="Times New Roman"/>
          <w:sz w:val="28"/>
          <w:szCs w:val="28"/>
        </w:rPr>
        <w:t>- 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6E478C" w:rsidRPr="00312B53" w:rsidRDefault="00A31F9D" w:rsidP="00F5410A">
      <w:pPr>
        <w:spacing w:after="0" w:line="240" w:lineRule="auto"/>
        <w:ind w:firstLine="709"/>
        <w:jc w:val="both"/>
        <w:rPr>
          <w:rFonts w:ascii="Times New Roman" w:hAnsi="Times New Roman" w:cs="Times New Roman"/>
          <w:color w:val="000000" w:themeColor="text1"/>
          <w:sz w:val="28"/>
          <w:szCs w:val="28"/>
        </w:rPr>
      </w:pPr>
      <w:r w:rsidRPr="00312B53">
        <w:rPr>
          <w:rFonts w:ascii="Times New Roman" w:eastAsia="Times New Roman" w:hAnsi="Times New Roman" w:cs="Times New Roman"/>
          <w:color w:val="000000" w:themeColor="text1"/>
          <w:sz w:val="28"/>
          <w:szCs w:val="28"/>
          <w:lang w:eastAsia="ru-RU"/>
        </w:rPr>
        <w:t xml:space="preserve">- Постановление Правительства Российской Федерации </w:t>
      </w:r>
      <w:r w:rsidR="006E478C" w:rsidRPr="00312B53">
        <w:rPr>
          <w:rFonts w:ascii="Times New Roman" w:eastAsia="Times New Roman" w:hAnsi="Times New Roman" w:cs="Times New Roman"/>
          <w:color w:val="000000" w:themeColor="text1"/>
          <w:sz w:val="28"/>
          <w:szCs w:val="28"/>
          <w:lang w:eastAsia="ru-RU"/>
        </w:rPr>
        <w:t>от 24 февраля 2009 года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C0614D" w:rsidRPr="00F5410A" w:rsidRDefault="00C0614D" w:rsidP="00F5410A">
      <w:pPr>
        <w:spacing w:after="0" w:line="240" w:lineRule="auto"/>
        <w:ind w:firstLine="709"/>
        <w:jc w:val="both"/>
        <w:rPr>
          <w:rFonts w:ascii="Times New Roman" w:hAnsi="Times New Roman" w:cs="Times New Roman"/>
          <w:color w:val="000000" w:themeColor="text1"/>
          <w:sz w:val="28"/>
          <w:szCs w:val="28"/>
        </w:rPr>
      </w:pPr>
      <w:r w:rsidRPr="00F5410A">
        <w:rPr>
          <w:rFonts w:ascii="Times New Roman" w:hAnsi="Times New Roman" w:cs="Times New Roman"/>
          <w:color w:val="000000" w:themeColor="text1"/>
          <w:sz w:val="28"/>
          <w:szCs w:val="28"/>
        </w:rPr>
        <w:t>- Постановление Правительства РФ от 12 мая 2017 г.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r w:rsidR="00593A38">
        <w:rPr>
          <w:rFonts w:ascii="Times New Roman" w:hAnsi="Times New Roman" w:cs="Times New Roman"/>
          <w:color w:val="000000" w:themeColor="text1"/>
          <w:sz w:val="28"/>
          <w:szCs w:val="28"/>
        </w:rPr>
        <w:t>;</w:t>
      </w:r>
    </w:p>
    <w:p w:rsidR="00C0614D" w:rsidRPr="00F5410A"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5410A">
        <w:rPr>
          <w:rFonts w:ascii="Times New Roman" w:hAnsi="Times New Roman" w:cs="Times New Roman"/>
          <w:sz w:val="28"/>
          <w:szCs w:val="28"/>
        </w:rPr>
        <w:t>- СН 456-73 Нормы отвода земель для магистральных водоводов и канализационных коллекторов;</w:t>
      </w:r>
    </w:p>
    <w:p w:rsidR="00C0614D" w:rsidRPr="00F5410A" w:rsidRDefault="00C0614D" w:rsidP="00F5410A">
      <w:pPr>
        <w:spacing w:after="0" w:line="240" w:lineRule="auto"/>
        <w:ind w:firstLine="709"/>
        <w:jc w:val="both"/>
        <w:rPr>
          <w:rFonts w:ascii="Times New Roman" w:hAnsi="Times New Roman" w:cs="Times New Roman"/>
          <w:spacing w:val="-6"/>
          <w:sz w:val="28"/>
          <w:szCs w:val="28"/>
        </w:rPr>
      </w:pPr>
      <w:r w:rsidRPr="00F5410A">
        <w:rPr>
          <w:rFonts w:ascii="Times New Roman" w:hAnsi="Times New Roman" w:cs="Times New Roman"/>
          <w:sz w:val="28"/>
          <w:szCs w:val="28"/>
        </w:rPr>
        <w:t>- материалы единого государственного реестра недвижимости</w:t>
      </w:r>
      <w:r w:rsidRPr="00F5410A">
        <w:rPr>
          <w:rFonts w:ascii="Times New Roman" w:hAnsi="Times New Roman" w:cs="Times New Roman"/>
          <w:spacing w:val="-6"/>
          <w:sz w:val="28"/>
          <w:szCs w:val="28"/>
        </w:rPr>
        <w:t>;</w:t>
      </w:r>
    </w:p>
    <w:p w:rsidR="00C0614D" w:rsidRPr="00F5410A" w:rsidRDefault="00C0614D"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hAnsi="Times New Roman" w:cs="Times New Roman"/>
          <w:color w:val="000000" w:themeColor="text1"/>
          <w:sz w:val="28"/>
          <w:szCs w:val="28"/>
        </w:rPr>
        <w:t>- материалы натурного геодезического обследования территории</w:t>
      </w:r>
      <w:r w:rsidR="00F5410A">
        <w:rPr>
          <w:rFonts w:ascii="Times New Roman" w:hAnsi="Times New Roman" w:cs="Times New Roman"/>
          <w:color w:val="000000" w:themeColor="text1"/>
          <w:sz w:val="28"/>
          <w:szCs w:val="28"/>
        </w:rPr>
        <w:t>;</w:t>
      </w:r>
    </w:p>
    <w:p w:rsidR="00035514" w:rsidRPr="00F5410A" w:rsidRDefault="00035514"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eastAsia="Times New Roman" w:hAnsi="Times New Roman" w:cs="Times New Roman"/>
          <w:sz w:val="28"/>
          <w:szCs w:val="28"/>
          <w:lang w:eastAsia="ru-RU"/>
        </w:rPr>
        <w:t>- Технические регламенты, строительные нормы и правила, своды правил, санитарные нормы и правила, санитарно-эпидемиологические правила и нормативы, иные нормативные правовые акты и нормативно-технические документы;</w:t>
      </w:r>
    </w:p>
    <w:p w:rsidR="00035514" w:rsidRPr="00F5410A" w:rsidRDefault="00035514"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eastAsia="Times New Roman" w:hAnsi="Times New Roman" w:cs="Times New Roman"/>
          <w:sz w:val="28"/>
          <w:szCs w:val="28"/>
          <w:lang w:eastAsia="ru-RU"/>
        </w:rPr>
        <w:lastRenderedPageBreak/>
        <w:t>- Иные нормативные правовые акты, применение которых обусловлено наличием в границах территории объектов, являющихся предметом регулирования указанных актов</w:t>
      </w:r>
      <w:r w:rsidR="00C0614D" w:rsidRPr="00F5410A">
        <w:rPr>
          <w:rFonts w:ascii="Times New Roman" w:eastAsia="Times New Roman" w:hAnsi="Times New Roman" w:cs="Times New Roman"/>
          <w:sz w:val="28"/>
          <w:szCs w:val="28"/>
          <w:lang w:eastAsia="ru-RU"/>
        </w:rPr>
        <w:t>.</w:t>
      </w:r>
    </w:p>
    <w:p w:rsidR="00035514" w:rsidRPr="00F5410A" w:rsidRDefault="00035514" w:rsidP="00F5410A">
      <w:pPr>
        <w:spacing w:after="0" w:line="240" w:lineRule="auto"/>
        <w:ind w:firstLine="709"/>
        <w:jc w:val="both"/>
        <w:rPr>
          <w:rFonts w:ascii="Times New Roman" w:eastAsia="Times New Roman" w:hAnsi="Times New Roman" w:cs="Times New Roman"/>
          <w:sz w:val="28"/>
          <w:szCs w:val="28"/>
          <w:lang w:eastAsia="ru-RU"/>
        </w:rPr>
      </w:pPr>
      <w:r w:rsidRPr="00F5410A">
        <w:rPr>
          <w:rFonts w:ascii="Times New Roman" w:eastAsia="Times New Roman" w:hAnsi="Times New Roman" w:cs="Times New Roman"/>
          <w:sz w:val="28"/>
          <w:szCs w:val="28"/>
          <w:lang w:eastAsia="ru-RU"/>
        </w:rPr>
        <w:t>Система координат – МСК-</w:t>
      </w:r>
      <w:r w:rsidR="00C0614D" w:rsidRPr="00F5410A">
        <w:rPr>
          <w:rFonts w:ascii="Times New Roman" w:eastAsia="Times New Roman" w:hAnsi="Times New Roman" w:cs="Times New Roman"/>
          <w:sz w:val="28"/>
          <w:szCs w:val="28"/>
          <w:lang w:eastAsia="ru-RU"/>
        </w:rPr>
        <w:t>29</w:t>
      </w:r>
      <w:r w:rsidRPr="00F5410A">
        <w:rPr>
          <w:rFonts w:ascii="Times New Roman" w:eastAsia="Times New Roman" w:hAnsi="Times New Roman" w:cs="Times New Roman"/>
          <w:sz w:val="28"/>
          <w:szCs w:val="28"/>
          <w:lang w:eastAsia="ru-RU"/>
        </w:rPr>
        <w:t>.</w:t>
      </w:r>
    </w:p>
    <w:p w:rsidR="00C0614D" w:rsidRPr="00F5410A" w:rsidRDefault="00035514" w:rsidP="00F5410A">
      <w:pPr>
        <w:spacing w:after="0" w:line="240" w:lineRule="auto"/>
        <w:ind w:firstLine="709"/>
        <w:jc w:val="both"/>
        <w:rPr>
          <w:rFonts w:ascii="Times New Roman" w:eastAsia="Times New Roman" w:hAnsi="Times New Roman" w:cs="Times New Roman"/>
          <w:noProof/>
          <w:sz w:val="28"/>
          <w:szCs w:val="28"/>
          <w:lang w:eastAsia="ar-SA"/>
        </w:rPr>
      </w:pPr>
      <w:r w:rsidRPr="00F5410A">
        <w:rPr>
          <w:rFonts w:ascii="Times New Roman" w:eastAsia="Times New Roman" w:hAnsi="Times New Roman" w:cs="Times New Roman"/>
          <w:sz w:val="28"/>
          <w:szCs w:val="28"/>
          <w:lang w:eastAsia="ru-RU"/>
        </w:rPr>
        <w:t>Проект планировки территории разработан в целях:</w:t>
      </w:r>
      <w:r w:rsidR="00C0614D" w:rsidRPr="00F5410A">
        <w:rPr>
          <w:rFonts w:ascii="Times New Roman" w:eastAsia="Times New Roman" w:hAnsi="Times New Roman" w:cs="Times New Roman"/>
          <w:noProof/>
          <w:sz w:val="28"/>
          <w:szCs w:val="28"/>
          <w:lang w:eastAsia="ar-SA"/>
        </w:rPr>
        <w:t xml:space="preserve"> обеспечения процесса архитектурно-строительного проектирования, строительства и ввода в эксплуатацию планируемого к размещению линейного объекта.</w:t>
      </w:r>
    </w:p>
    <w:p w:rsidR="00035514" w:rsidRDefault="00035514" w:rsidP="00E86D39">
      <w:pPr>
        <w:spacing w:line="240" w:lineRule="auto"/>
        <w:jc w:val="center"/>
        <w:rPr>
          <w:rFonts w:ascii="Times New Roman" w:hAnsi="Times New Roman" w:cs="Times New Roman"/>
          <w:b/>
          <w:color w:val="000000" w:themeColor="text1"/>
          <w:sz w:val="28"/>
          <w:szCs w:val="28"/>
        </w:rPr>
      </w:pPr>
    </w:p>
    <w:p w:rsidR="00035514" w:rsidRDefault="00035514" w:rsidP="00E86D39">
      <w:pPr>
        <w:spacing w:line="240" w:lineRule="auto"/>
        <w:jc w:val="center"/>
        <w:rPr>
          <w:rFonts w:ascii="Times New Roman" w:hAnsi="Times New Roman" w:cs="Times New Roman"/>
          <w:b/>
          <w:color w:val="000000" w:themeColor="text1"/>
          <w:sz w:val="28"/>
          <w:szCs w:val="28"/>
        </w:rPr>
      </w:pPr>
    </w:p>
    <w:p w:rsidR="004B5B5C" w:rsidRDefault="00035514">
      <w:pPr>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8"/>
          <w:szCs w:val="28"/>
        </w:rPr>
        <w:br w:type="page"/>
      </w:r>
      <w:r w:rsidR="004B5B5C" w:rsidRPr="00E86D39">
        <w:rPr>
          <w:rFonts w:ascii="Times New Roman" w:hAnsi="Times New Roman" w:cs="Times New Roman"/>
          <w:color w:val="000000" w:themeColor="text1"/>
          <w:sz w:val="26"/>
          <w:szCs w:val="26"/>
          <w:shd w:val="clear" w:color="auto" w:fill="FFFFFF"/>
        </w:rPr>
        <w:lastRenderedPageBreak/>
        <w:t>Чертеж границ зон планируемого размещения линейного объекта</w:t>
      </w:r>
      <w:r w:rsidR="004B5B5C">
        <w:rPr>
          <w:rFonts w:ascii="Times New Roman" w:hAnsi="Times New Roman" w:cs="Times New Roman"/>
          <w:b/>
          <w:color w:val="000000" w:themeColor="text1"/>
          <w:sz w:val="28"/>
          <w:szCs w:val="28"/>
        </w:rPr>
        <w:t xml:space="preserve"> (Л1)</w:t>
      </w:r>
      <w:r w:rsidR="004B5B5C">
        <w:rPr>
          <w:rFonts w:ascii="Times New Roman" w:hAnsi="Times New Roman" w:cs="Times New Roman"/>
          <w:b/>
          <w:color w:val="000000" w:themeColor="text1"/>
          <w:sz w:val="28"/>
          <w:szCs w:val="28"/>
        </w:rPr>
        <w:br w:type="page"/>
      </w:r>
      <w:r w:rsidR="004B5B5C" w:rsidRPr="00E86D39">
        <w:rPr>
          <w:rFonts w:ascii="Times New Roman" w:hAnsi="Times New Roman" w:cs="Times New Roman"/>
          <w:color w:val="000000" w:themeColor="text1"/>
          <w:sz w:val="26"/>
          <w:szCs w:val="26"/>
          <w:shd w:val="clear" w:color="auto" w:fill="FFFFFF"/>
        </w:rPr>
        <w:lastRenderedPageBreak/>
        <w:t>Чертеж границ зон планируемого размещения линейного объекта</w:t>
      </w:r>
      <w:r w:rsidR="004B5B5C">
        <w:rPr>
          <w:rFonts w:ascii="Times New Roman" w:hAnsi="Times New Roman" w:cs="Times New Roman"/>
          <w:color w:val="000000" w:themeColor="text1"/>
          <w:sz w:val="26"/>
          <w:szCs w:val="26"/>
          <w:shd w:val="clear" w:color="auto" w:fill="FFFFFF"/>
        </w:rPr>
        <w:t>(Л2)</w:t>
      </w:r>
    </w:p>
    <w:p w:rsidR="00312B53" w:rsidRDefault="00312B53">
      <w:pP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br w:type="page"/>
      </w:r>
    </w:p>
    <w:p w:rsidR="00312B53" w:rsidRDefault="00312B53">
      <w:pPr>
        <w:rPr>
          <w:rFonts w:ascii="Times New Roman" w:hAnsi="Times New Roman" w:cs="Times New Roman"/>
          <w:b/>
          <w:color w:val="000000" w:themeColor="text1"/>
          <w:sz w:val="28"/>
          <w:szCs w:val="28"/>
        </w:rPr>
      </w:pPr>
      <w:r w:rsidRPr="00E86D39">
        <w:rPr>
          <w:rFonts w:ascii="Times New Roman" w:hAnsi="Times New Roman" w:cs="Times New Roman"/>
          <w:color w:val="000000" w:themeColor="text1"/>
          <w:sz w:val="26"/>
          <w:szCs w:val="26"/>
          <w:shd w:val="clear" w:color="auto" w:fill="FFFFFF"/>
        </w:rPr>
        <w:lastRenderedPageBreak/>
        <w:t>Чертеж границ зон планируемого размещения линейного объекта</w:t>
      </w:r>
      <w:r w:rsidR="002E1B5C">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(Л3)</w:t>
      </w:r>
    </w:p>
    <w:p w:rsidR="004B5B5C" w:rsidRDefault="004B5B5C">
      <w:pPr>
        <w:rPr>
          <w:rFonts w:ascii="Times New Roman" w:hAnsi="Times New Roman" w:cs="Times New Roman"/>
          <w:b/>
          <w:color w:val="000000" w:themeColor="text1"/>
          <w:sz w:val="28"/>
          <w:szCs w:val="28"/>
        </w:rPr>
      </w:pPr>
    </w:p>
    <w:p w:rsidR="004B5B5C" w:rsidRDefault="004B5B5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A40004" w:rsidRPr="00E86D39" w:rsidRDefault="00A40004" w:rsidP="00E86D39">
      <w:pPr>
        <w:spacing w:line="240" w:lineRule="auto"/>
        <w:jc w:val="center"/>
        <w:rPr>
          <w:rFonts w:ascii="Times New Roman" w:eastAsia="Times New Roman" w:hAnsi="Times New Roman" w:cs="Times New Roman"/>
          <w:b/>
          <w:bCs/>
          <w:color w:val="000000"/>
          <w:sz w:val="28"/>
          <w:szCs w:val="28"/>
          <w:lang w:eastAsia="ru-RU"/>
        </w:rPr>
      </w:pPr>
      <w:r w:rsidRPr="00E86D39">
        <w:rPr>
          <w:rFonts w:ascii="Times New Roman" w:hAnsi="Times New Roman" w:cs="Times New Roman"/>
          <w:b/>
          <w:color w:val="000000" w:themeColor="text1"/>
          <w:sz w:val="28"/>
          <w:szCs w:val="28"/>
        </w:rPr>
        <w:lastRenderedPageBreak/>
        <w:t>Основная часть про</w:t>
      </w:r>
      <w:bookmarkStart w:id="0" w:name="_GoBack"/>
      <w:bookmarkEnd w:id="0"/>
      <w:r w:rsidRPr="00E86D39">
        <w:rPr>
          <w:rFonts w:ascii="Times New Roman" w:hAnsi="Times New Roman" w:cs="Times New Roman"/>
          <w:b/>
          <w:color w:val="000000" w:themeColor="text1"/>
          <w:sz w:val="28"/>
          <w:szCs w:val="28"/>
        </w:rPr>
        <w:t>екта планировки территории</w:t>
      </w:r>
    </w:p>
    <w:p w:rsidR="00C60BD4" w:rsidRPr="00A269C6" w:rsidRDefault="00B5117F" w:rsidP="00A269C6">
      <w:pPr>
        <w:pStyle w:val="11"/>
        <w:ind w:firstLine="0"/>
        <w:jc w:val="center"/>
        <w:outlineLvl w:val="1"/>
        <w:rPr>
          <w:color w:val="000000" w:themeColor="text1"/>
          <w:spacing w:val="0"/>
        </w:rPr>
      </w:pPr>
      <w:bookmarkStart w:id="1" w:name="_Toc32931768"/>
      <w:bookmarkStart w:id="2" w:name="_Toc32932005"/>
      <w:bookmarkStart w:id="3" w:name="_Toc32933493"/>
      <w:r w:rsidRPr="00A269C6">
        <w:rPr>
          <w:color w:val="000000" w:themeColor="text1"/>
          <w:spacing w:val="0"/>
        </w:rPr>
        <w:t>Раздел 2. Положение о размещении линейн</w:t>
      </w:r>
      <w:r w:rsidR="00010788" w:rsidRPr="00A269C6">
        <w:rPr>
          <w:color w:val="000000" w:themeColor="text1"/>
          <w:spacing w:val="0"/>
        </w:rPr>
        <w:t>ого</w:t>
      </w:r>
      <w:r w:rsidRPr="00A269C6">
        <w:rPr>
          <w:color w:val="000000" w:themeColor="text1"/>
          <w:spacing w:val="0"/>
        </w:rPr>
        <w:t xml:space="preserve"> объект</w:t>
      </w:r>
      <w:r w:rsidR="00010788" w:rsidRPr="00A269C6">
        <w:rPr>
          <w:color w:val="000000" w:themeColor="text1"/>
          <w:spacing w:val="0"/>
        </w:rPr>
        <w:t>а</w:t>
      </w:r>
      <w:r w:rsidRPr="00A269C6">
        <w:rPr>
          <w:b w:val="0"/>
          <w:color w:val="000000" w:themeColor="text1"/>
          <w:spacing w:val="0"/>
        </w:rPr>
        <w:br/>
      </w:r>
      <w:r w:rsidRPr="00A269C6">
        <w:rPr>
          <w:color w:val="000000" w:themeColor="text1"/>
          <w:spacing w:val="0"/>
        </w:rPr>
        <w:t>2.1 Основные характеристики планируемого для размещения линейного</w:t>
      </w:r>
      <w:r w:rsidRPr="00A269C6">
        <w:rPr>
          <w:color w:val="000000" w:themeColor="text1"/>
          <w:spacing w:val="0"/>
        </w:rPr>
        <w:br/>
        <w:t>объек</w:t>
      </w:r>
      <w:r w:rsidR="00902890" w:rsidRPr="00A269C6">
        <w:rPr>
          <w:color w:val="000000" w:themeColor="text1"/>
          <w:spacing w:val="0"/>
        </w:rPr>
        <w:t>т</w:t>
      </w:r>
      <w:r w:rsidRPr="00A269C6">
        <w:rPr>
          <w:color w:val="000000" w:themeColor="text1"/>
          <w:spacing w:val="0"/>
        </w:rPr>
        <w:t>а</w:t>
      </w:r>
      <w:bookmarkEnd w:id="1"/>
      <w:bookmarkEnd w:id="2"/>
      <w:bookmarkEnd w:id="3"/>
    </w:p>
    <w:p w:rsidR="000C5909" w:rsidRPr="00A269C6" w:rsidRDefault="000C5909" w:rsidP="00A269C6">
      <w:pPr>
        <w:pStyle w:val="11"/>
        <w:ind w:firstLine="0"/>
        <w:jc w:val="both"/>
        <w:outlineLvl w:val="1"/>
        <w:rPr>
          <w:b w:val="0"/>
          <w:color w:val="000000" w:themeColor="text1"/>
          <w:spacing w:val="0"/>
        </w:rPr>
      </w:pPr>
    </w:p>
    <w:p w:rsidR="00923C38" w:rsidRPr="00A269C6" w:rsidRDefault="00C60BD4"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 xml:space="preserve">Зона планируемого размещения линейного объекта </w:t>
      </w:r>
      <w:r w:rsidR="00312B53" w:rsidRPr="00A269C6">
        <w:rPr>
          <w:rFonts w:ascii="Times New Roman" w:eastAsia="Times New Roman" w:hAnsi="Times New Roman" w:cs="Times New Roman"/>
          <w:color w:val="000000" w:themeColor="text1"/>
          <w:sz w:val="28"/>
          <w:szCs w:val="28"/>
          <w:lang w:eastAsia="ru-RU"/>
        </w:rPr>
        <w:t>«</w:t>
      </w:r>
      <w:r w:rsidR="00AC6E82" w:rsidRPr="00AC6E82">
        <w:rPr>
          <w:rFonts w:ascii="Times New Roman" w:eastAsia="Times New Roman" w:hAnsi="Times New Roman" w:cs="Times New Roman"/>
          <w:color w:val="000000" w:themeColor="text1"/>
          <w:sz w:val="28"/>
          <w:szCs w:val="28"/>
          <w:lang w:eastAsia="ru-RU"/>
        </w:rPr>
        <w:t xml:space="preserve">Магистральный водопровод вдоль Окружного шоссе от </w:t>
      </w:r>
      <w:proofErr w:type="spellStart"/>
      <w:r w:rsidR="00AC6E82" w:rsidRPr="00AC6E82">
        <w:rPr>
          <w:rFonts w:ascii="Times New Roman" w:eastAsia="Times New Roman" w:hAnsi="Times New Roman" w:cs="Times New Roman"/>
          <w:color w:val="000000" w:themeColor="text1"/>
          <w:sz w:val="28"/>
          <w:szCs w:val="28"/>
          <w:lang w:eastAsia="ru-RU"/>
        </w:rPr>
        <w:t>ул.Дачной</w:t>
      </w:r>
      <w:proofErr w:type="spellEnd"/>
      <w:r w:rsidR="00AC6E82" w:rsidRPr="00AC6E82">
        <w:rPr>
          <w:rFonts w:ascii="Times New Roman" w:eastAsia="Times New Roman" w:hAnsi="Times New Roman" w:cs="Times New Roman"/>
          <w:color w:val="000000" w:themeColor="text1"/>
          <w:sz w:val="28"/>
          <w:szCs w:val="28"/>
          <w:lang w:eastAsia="ru-RU"/>
        </w:rPr>
        <w:t xml:space="preserve"> до д.№413 по просп. Ленинградскому в </w:t>
      </w:r>
      <w:proofErr w:type="spellStart"/>
      <w:r w:rsidR="00AC6E82" w:rsidRPr="00AC6E82">
        <w:rPr>
          <w:rFonts w:ascii="Times New Roman" w:eastAsia="Times New Roman" w:hAnsi="Times New Roman" w:cs="Times New Roman"/>
          <w:color w:val="000000" w:themeColor="text1"/>
          <w:sz w:val="28"/>
          <w:szCs w:val="28"/>
          <w:lang w:eastAsia="ru-RU"/>
        </w:rPr>
        <w:t>г.Архангельске</w:t>
      </w:r>
      <w:proofErr w:type="spellEnd"/>
      <w:r w:rsidR="00312B53" w:rsidRPr="00A269C6">
        <w:rPr>
          <w:rFonts w:ascii="Times New Roman" w:eastAsia="Times New Roman" w:hAnsi="Times New Roman" w:cs="Times New Roman"/>
          <w:color w:val="000000" w:themeColor="text1"/>
          <w:sz w:val="28"/>
          <w:szCs w:val="28"/>
          <w:lang w:eastAsia="ru-RU"/>
        </w:rPr>
        <w:t xml:space="preserve">» </w:t>
      </w:r>
      <w:r w:rsidRPr="00A269C6">
        <w:rPr>
          <w:rFonts w:ascii="Times New Roman" w:eastAsia="Times New Roman" w:hAnsi="Times New Roman" w:cs="Times New Roman"/>
          <w:color w:val="000000" w:themeColor="text1"/>
          <w:sz w:val="28"/>
          <w:szCs w:val="28"/>
          <w:lang w:eastAsia="ru-RU"/>
        </w:rPr>
        <w:t>располагает</w:t>
      </w:r>
      <w:r w:rsidR="002E1D14" w:rsidRPr="00A269C6">
        <w:rPr>
          <w:rFonts w:ascii="Times New Roman" w:eastAsia="Times New Roman" w:hAnsi="Times New Roman" w:cs="Times New Roman"/>
          <w:color w:val="000000" w:themeColor="text1"/>
          <w:sz w:val="28"/>
          <w:szCs w:val="28"/>
          <w:lang w:eastAsia="ru-RU"/>
        </w:rPr>
        <w:t xml:space="preserve">ся на территории муниципального </w:t>
      </w:r>
      <w:r w:rsidRPr="00A269C6">
        <w:rPr>
          <w:rFonts w:ascii="Times New Roman" w:eastAsia="Times New Roman" w:hAnsi="Times New Roman" w:cs="Times New Roman"/>
          <w:color w:val="000000" w:themeColor="text1"/>
          <w:sz w:val="28"/>
          <w:szCs w:val="28"/>
          <w:lang w:eastAsia="ru-RU"/>
        </w:rPr>
        <w:t>образования «Город Архангельск» Архангельской области</w:t>
      </w:r>
      <w:r w:rsidR="00A269C6" w:rsidRPr="00A269C6">
        <w:rPr>
          <w:rFonts w:ascii="Times New Roman" w:eastAsia="Times New Roman" w:hAnsi="Times New Roman" w:cs="Times New Roman"/>
          <w:color w:val="000000" w:themeColor="text1"/>
          <w:sz w:val="28"/>
          <w:szCs w:val="28"/>
          <w:lang w:eastAsia="ru-RU"/>
        </w:rPr>
        <w:t>.</w:t>
      </w:r>
      <w:r w:rsidR="00DE5DE3" w:rsidRPr="00A269C6">
        <w:rPr>
          <w:rFonts w:ascii="Times New Roman" w:eastAsia="Times New Roman" w:hAnsi="Times New Roman" w:cs="Times New Roman"/>
          <w:color w:val="000000" w:themeColor="text1"/>
          <w:sz w:val="28"/>
          <w:szCs w:val="28"/>
          <w:lang w:eastAsia="ru-RU"/>
        </w:rPr>
        <w:t xml:space="preserve"> </w:t>
      </w:r>
      <w:r w:rsidR="00A269C6" w:rsidRPr="00A269C6">
        <w:rPr>
          <w:rFonts w:ascii="Times New Roman" w:eastAsia="Times New Roman" w:hAnsi="Times New Roman" w:cs="Times New Roman"/>
          <w:color w:val="000000" w:themeColor="text1"/>
          <w:sz w:val="28"/>
          <w:szCs w:val="28"/>
          <w:lang w:eastAsia="ru-RU"/>
        </w:rPr>
        <w:t>Трасса реконструируемого водопровода проходит вдоль существующей дороги.  Сеть подземных и надземных инженерных коммуникаций на всей протяженности трассы развита слабо.</w:t>
      </w:r>
    </w:p>
    <w:p w:rsidR="0060471A" w:rsidRPr="00A269C6" w:rsidRDefault="002E1D14"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Перечень координат характерных точек границ зон планируемого размещения объект</w:t>
      </w:r>
      <w:r w:rsidR="00F5410A" w:rsidRPr="00A269C6">
        <w:rPr>
          <w:rFonts w:ascii="Times New Roman" w:eastAsia="Times New Roman" w:hAnsi="Times New Roman" w:cs="Times New Roman"/>
          <w:color w:val="000000" w:themeColor="text1"/>
          <w:sz w:val="28"/>
          <w:szCs w:val="28"/>
          <w:lang w:eastAsia="ru-RU"/>
        </w:rPr>
        <w:t>а</w:t>
      </w:r>
      <w:r w:rsidRPr="00A269C6">
        <w:rPr>
          <w:rFonts w:ascii="Times New Roman" w:eastAsia="Times New Roman" w:hAnsi="Times New Roman" w:cs="Times New Roman"/>
          <w:color w:val="000000" w:themeColor="text1"/>
          <w:sz w:val="28"/>
          <w:szCs w:val="28"/>
          <w:lang w:eastAsia="ru-RU"/>
        </w:rPr>
        <w:t xml:space="preserve"> представлен в таблице 1.</w:t>
      </w:r>
      <w:r w:rsidR="00E86D39" w:rsidRPr="00A269C6">
        <w:rPr>
          <w:rFonts w:ascii="Times New Roman" w:eastAsia="Times New Roman" w:hAnsi="Times New Roman" w:cs="Times New Roman"/>
          <w:color w:val="000000" w:themeColor="text1"/>
          <w:sz w:val="28"/>
          <w:szCs w:val="28"/>
          <w:lang w:eastAsia="ru-RU"/>
        </w:rPr>
        <w:t xml:space="preserve"> </w:t>
      </w:r>
      <w:r w:rsidR="00E86D39" w:rsidRPr="00A269C6">
        <w:rPr>
          <w:rFonts w:ascii="Times New Roman" w:eastAsia="Times New Roman" w:hAnsi="Times New Roman" w:cs="Times New Roman"/>
          <w:color w:val="000000" w:themeColor="text1"/>
          <w:sz w:val="28"/>
          <w:szCs w:val="28"/>
          <w:lang w:eastAsia="ru-RU"/>
        </w:rPr>
        <w:tab/>
      </w:r>
    </w:p>
    <w:p w:rsidR="00923C38" w:rsidRPr="00A269C6" w:rsidRDefault="0060471A"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Расположение зон планируемого</w:t>
      </w:r>
      <w:r w:rsidR="00807A8C" w:rsidRPr="00A269C6">
        <w:rPr>
          <w:rFonts w:ascii="Times New Roman" w:eastAsia="Times New Roman" w:hAnsi="Times New Roman" w:cs="Times New Roman"/>
          <w:color w:val="000000" w:themeColor="text1"/>
          <w:sz w:val="28"/>
          <w:szCs w:val="28"/>
          <w:lang w:eastAsia="ru-RU"/>
        </w:rPr>
        <w:t xml:space="preserve"> размещения объекта отображено </w:t>
      </w:r>
      <w:r w:rsidRPr="00A269C6">
        <w:rPr>
          <w:rFonts w:ascii="Times New Roman" w:eastAsia="Times New Roman" w:hAnsi="Times New Roman" w:cs="Times New Roman"/>
          <w:color w:val="000000" w:themeColor="text1"/>
          <w:sz w:val="28"/>
          <w:szCs w:val="28"/>
          <w:lang w:eastAsia="ru-RU"/>
        </w:rPr>
        <w:t>на чертеже зон планируемого размещения объекта.</w:t>
      </w:r>
      <w:r w:rsidR="00E86D39" w:rsidRPr="00A269C6">
        <w:rPr>
          <w:rFonts w:ascii="Times New Roman" w:eastAsia="Times New Roman" w:hAnsi="Times New Roman" w:cs="Times New Roman"/>
          <w:color w:val="000000" w:themeColor="text1"/>
          <w:sz w:val="28"/>
          <w:szCs w:val="28"/>
          <w:lang w:eastAsia="ru-RU"/>
        </w:rPr>
        <w:tab/>
      </w:r>
      <w:r w:rsidR="00E86D39" w:rsidRPr="00A269C6">
        <w:rPr>
          <w:rFonts w:ascii="Times New Roman" w:eastAsia="Times New Roman" w:hAnsi="Times New Roman" w:cs="Times New Roman"/>
          <w:color w:val="000000" w:themeColor="text1"/>
          <w:sz w:val="28"/>
          <w:szCs w:val="28"/>
          <w:lang w:eastAsia="ru-RU"/>
        </w:rPr>
        <w:tab/>
      </w:r>
    </w:p>
    <w:p w:rsidR="00A269C6" w:rsidRPr="00A269C6" w:rsidRDefault="00A269C6"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 xml:space="preserve">Линейный объект представляет собой участок водопроводной системы вдоль Объездной дороги от ул. Дачная до дома № 413 по просп. Ленинградский в г. Архангельске. Существующий водопровод состоит из стальных труб. Диаметром </w:t>
      </w:r>
      <w:proofErr w:type="spellStart"/>
      <w:r w:rsidRPr="00A269C6">
        <w:rPr>
          <w:rFonts w:ascii="Times New Roman" w:eastAsia="Times New Roman" w:hAnsi="Times New Roman" w:cs="Times New Roman"/>
          <w:color w:val="000000" w:themeColor="text1"/>
          <w:sz w:val="28"/>
          <w:szCs w:val="28"/>
          <w:lang w:eastAsia="ru-RU"/>
        </w:rPr>
        <w:t>Ду</w:t>
      </w:r>
      <w:proofErr w:type="spellEnd"/>
      <w:r w:rsidRPr="00A269C6">
        <w:rPr>
          <w:rFonts w:ascii="Times New Roman" w:eastAsia="Times New Roman" w:hAnsi="Times New Roman" w:cs="Times New Roman"/>
          <w:color w:val="000000" w:themeColor="text1"/>
          <w:sz w:val="28"/>
          <w:szCs w:val="28"/>
          <w:lang w:eastAsia="ru-RU"/>
        </w:rPr>
        <w:t xml:space="preserve"> 500 и </w:t>
      </w:r>
      <w:proofErr w:type="spellStart"/>
      <w:r w:rsidRPr="00A269C6">
        <w:rPr>
          <w:rFonts w:ascii="Times New Roman" w:eastAsia="Times New Roman" w:hAnsi="Times New Roman" w:cs="Times New Roman"/>
          <w:color w:val="000000" w:themeColor="text1"/>
          <w:sz w:val="28"/>
          <w:szCs w:val="28"/>
          <w:lang w:eastAsia="ru-RU"/>
        </w:rPr>
        <w:t>Ду</w:t>
      </w:r>
      <w:proofErr w:type="spellEnd"/>
      <w:r w:rsidRPr="00A269C6">
        <w:rPr>
          <w:rFonts w:ascii="Times New Roman" w:eastAsia="Times New Roman" w:hAnsi="Times New Roman" w:cs="Times New Roman"/>
          <w:color w:val="000000" w:themeColor="text1"/>
          <w:sz w:val="28"/>
          <w:szCs w:val="28"/>
          <w:lang w:eastAsia="ru-RU"/>
        </w:rPr>
        <w:t xml:space="preserve"> 600 мм, в настоящее время не эксплуатируется. Год постройки существующего водопровода – 1987.</w:t>
      </w:r>
    </w:p>
    <w:p w:rsidR="00A269C6" w:rsidRPr="00A269C6" w:rsidRDefault="00A269C6"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Реконструкция магистрального водопровода на данном участке необходима для обеспечения надежности водоснабжения потребителей г. Архангельска.</w:t>
      </w:r>
    </w:p>
    <w:p w:rsidR="00A269C6" w:rsidRPr="00A269C6" w:rsidRDefault="00A269C6"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 xml:space="preserve">В ходе </w:t>
      </w:r>
      <w:proofErr w:type="spellStart"/>
      <w:r w:rsidRPr="00A269C6">
        <w:rPr>
          <w:rFonts w:ascii="Times New Roman" w:eastAsia="Times New Roman" w:hAnsi="Times New Roman" w:cs="Times New Roman"/>
          <w:color w:val="000000" w:themeColor="text1"/>
          <w:sz w:val="28"/>
          <w:szCs w:val="28"/>
          <w:lang w:eastAsia="ru-RU"/>
        </w:rPr>
        <w:t>предпроектных</w:t>
      </w:r>
      <w:proofErr w:type="spellEnd"/>
      <w:r w:rsidRPr="00A269C6">
        <w:rPr>
          <w:rFonts w:ascii="Times New Roman" w:eastAsia="Times New Roman" w:hAnsi="Times New Roman" w:cs="Times New Roman"/>
          <w:color w:val="000000" w:themeColor="text1"/>
          <w:sz w:val="28"/>
          <w:szCs w:val="28"/>
          <w:lang w:eastAsia="ru-RU"/>
        </w:rPr>
        <w:t xml:space="preserve"> работ выбран способ бестраншейной замены трубопровода методом протаскивания. Только на участке от колодца 31 (П</w:t>
      </w:r>
      <w:r>
        <w:rPr>
          <w:rFonts w:ascii="Times New Roman" w:eastAsia="Times New Roman" w:hAnsi="Times New Roman" w:cs="Times New Roman"/>
          <w:color w:val="000000" w:themeColor="text1"/>
          <w:sz w:val="28"/>
          <w:szCs w:val="28"/>
          <w:lang w:eastAsia="ru-RU"/>
        </w:rPr>
        <w:t xml:space="preserve">К45+48,8) до ПГ 35 (ПК 50+18,4) </w:t>
      </w:r>
      <w:r w:rsidRPr="00A269C6">
        <w:rPr>
          <w:rFonts w:ascii="Times New Roman" w:eastAsia="Times New Roman" w:hAnsi="Times New Roman" w:cs="Times New Roman"/>
          <w:color w:val="000000" w:themeColor="text1"/>
          <w:sz w:val="28"/>
          <w:szCs w:val="28"/>
          <w:lang w:eastAsia="ru-RU"/>
        </w:rPr>
        <w:t xml:space="preserve">применяется открытый способ прокладки. </w:t>
      </w:r>
    </w:p>
    <w:p w:rsidR="00A269C6" w:rsidRPr="00A269C6" w:rsidRDefault="00A269C6"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Существующие колодцы демонтируются, на их месте устраиваются новые водопроводные колодцы из сборного ж/б по ТП 901-09-11.84.</w:t>
      </w:r>
    </w:p>
    <w:p w:rsidR="00A269C6" w:rsidRPr="00A269C6" w:rsidRDefault="00A269C6"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Прокладка трубопроводов ПЭ100 RC SDR17 ∅355×21,1мм методом протаскивания в</w:t>
      </w:r>
      <w:r>
        <w:rPr>
          <w:rFonts w:ascii="Times New Roman" w:eastAsia="Times New Roman" w:hAnsi="Times New Roman" w:cs="Times New Roman"/>
          <w:color w:val="000000" w:themeColor="text1"/>
          <w:sz w:val="28"/>
          <w:szCs w:val="28"/>
          <w:lang w:eastAsia="ru-RU"/>
        </w:rPr>
        <w:t xml:space="preserve"> </w:t>
      </w:r>
      <w:r w:rsidRPr="00A269C6">
        <w:rPr>
          <w:rFonts w:ascii="Times New Roman" w:eastAsia="Times New Roman" w:hAnsi="Times New Roman" w:cs="Times New Roman"/>
          <w:color w:val="000000" w:themeColor="text1"/>
          <w:sz w:val="28"/>
          <w:szCs w:val="28"/>
          <w:lang w:eastAsia="ru-RU"/>
        </w:rPr>
        <w:t>существующую стальную трубу DN500 и DN600 мм осуществляется участками. Максимальная длина реконструируемого участка не превышает 300м.</w:t>
      </w:r>
    </w:p>
    <w:p w:rsidR="00A269C6" w:rsidRPr="00A269C6" w:rsidRDefault="00A269C6"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Реконструкция магистрального водопровода производится в две очереди:</w:t>
      </w:r>
    </w:p>
    <w:p w:rsidR="00A269C6" w:rsidRPr="00A269C6" w:rsidRDefault="00A269C6"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269C6">
        <w:rPr>
          <w:rFonts w:ascii="Times New Roman" w:eastAsia="Times New Roman" w:hAnsi="Times New Roman" w:cs="Times New Roman"/>
          <w:color w:val="000000" w:themeColor="text1"/>
          <w:sz w:val="28"/>
          <w:szCs w:val="28"/>
          <w:lang w:eastAsia="ru-RU"/>
        </w:rPr>
        <w:t>Первая очередь включает участок проект</w:t>
      </w:r>
      <w:r>
        <w:rPr>
          <w:rFonts w:ascii="Times New Roman" w:eastAsia="Times New Roman" w:hAnsi="Times New Roman" w:cs="Times New Roman"/>
          <w:color w:val="000000" w:themeColor="text1"/>
          <w:sz w:val="28"/>
          <w:szCs w:val="28"/>
          <w:lang w:eastAsia="ru-RU"/>
        </w:rPr>
        <w:t xml:space="preserve">ирования от ул. Кононова до </w:t>
      </w:r>
      <w:proofErr w:type="spellStart"/>
      <w:r>
        <w:rPr>
          <w:rFonts w:ascii="Times New Roman" w:eastAsia="Times New Roman" w:hAnsi="Times New Roman" w:cs="Times New Roman"/>
          <w:color w:val="000000" w:themeColor="text1"/>
          <w:sz w:val="28"/>
          <w:szCs w:val="28"/>
          <w:lang w:eastAsia="ru-RU"/>
        </w:rPr>
        <w:t>ул.</w:t>
      </w:r>
      <w:r w:rsidRPr="00A269C6">
        <w:rPr>
          <w:rFonts w:ascii="Times New Roman" w:eastAsia="Times New Roman" w:hAnsi="Times New Roman" w:cs="Times New Roman"/>
          <w:color w:val="000000" w:themeColor="text1"/>
          <w:sz w:val="28"/>
          <w:szCs w:val="28"/>
          <w:lang w:eastAsia="ru-RU"/>
        </w:rPr>
        <w:t>Складской</w:t>
      </w:r>
      <w:proofErr w:type="spellEnd"/>
      <w:r w:rsidRPr="00A269C6">
        <w:rPr>
          <w:rFonts w:ascii="Times New Roman" w:eastAsia="Times New Roman" w:hAnsi="Times New Roman" w:cs="Times New Roman"/>
          <w:color w:val="000000" w:themeColor="text1"/>
          <w:sz w:val="28"/>
          <w:szCs w:val="28"/>
          <w:lang w:eastAsia="ru-RU"/>
        </w:rPr>
        <w:t xml:space="preserve"> с устройством камеры переключения в месте присоединения к существующему водопроводу диаметром 500 мм – протяженностью 2008,6 м;</w:t>
      </w:r>
    </w:p>
    <w:p w:rsidR="00A269C6" w:rsidRPr="00A269C6" w:rsidRDefault="00A269C6"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269C6">
        <w:rPr>
          <w:rFonts w:ascii="Times New Roman" w:eastAsia="Times New Roman" w:hAnsi="Times New Roman" w:cs="Times New Roman"/>
          <w:color w:val="000000" w:themeColor="text1"/>
          <w:sz w:val="28"/>
          <w:szCs w:val="28"/>
          <w:lang w:eastAsia="ru-RU"/>
        </w:rPr>
        <w:t>Вторая очередь проектирования включает участ</w:t>
      </w:r>
      <w:r>
        <w:rPr>
          <w:rFonts w:ascii="Times New Roman" w:eastAsia="Times New Roman" w:hAnsi="Times New Roman" w:cs="Times New Roman"/>
          <w:color w:val="000000" w:themeColor="text1"/>
          <w:sz w:val="28"/>
          <w:szCs w:val="28"/>
          <w:lang w:eastAsia="ru-RU"/>
        </w:rPr>
        <w:t xml:space="preserve">ок проектирования от ул. Дачная </w:t>
      </w:r>
      <w:r w:rsidRPr="00A269C6">
        <w:rPr>
          <w:rFonts w:ascii="Times New Roman" w:eastAsia="Times New Roman" w:hAnsi="Times New Roman" w:cs="Times New Roman"/>
          <w:color w:val="000000" w:themeColor="text1"/>
          <w:sz w:val="28"/>
          <w:szCs w:val="28"/>
          <w:lang w:eastAsia="ru-RU"/>
        </w:rPr>
        <w:t>до дома № 413 по просп. Ленинградский, исключая уч</w:t>
      </w:r>
      <w:r>
        <w:rPr>
          <w:rFonts w:ascii="Times New Roman" w:eastAsia="Times New Roman" w:hAnsi="Times New Roman" w:cs="Times New Roman"/>
          <w:color w:val="000000" w:themeColor="text1"/>
          <w:sz w:val="28"/>
          <w:szCs w:val="28"/>
          <w:lang w:eastAsia="ru-RU"/>
        </w:rPr>
        <w:t xml:space="preserve">асток 1 очереди проектирования </w:t>
      </w:r>
      <w:r w:rsidRPr="00A269C6">
        <w:rPr>
          <w:rFonts w:ascii="Times New Roman" w:eastAsia="Times New Roman" w:hAnsi="Times New Roman" w:cs="Times New Roman"/>
          <w:color w:val="000000" w:themeColor="text1"/>
          <w:sz w:val="28"/>
          <w:szCs w:val="28"/>
          <w:lang w:eastAsia="ru-RU"/>
        </w:rPr>
        <w:t>протяжённостью 3132,9 м.</w:t>
      </w:r>
    </w:p>
    <w:p w:rsidR="002E1D14" w:rsidRPr="00A269C6" w:rsidRDefault="00A269C6" w:rsidP="00A269C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269C6">
        <w:rPr>
          <w:rFonts w:ascii="Times New Roman" w:eastAsia="Times New Roman" w:hAnsi="Times New Roman" w:cs="Times New Roman"/>
          <w:color w:val="000000" w:themeColor="text1"/>
          <w:sz w:val="28"/>
          <w:szCs w:val="28"/>
          <w:lang w:eastAsia="ru-RU"/>
        </w:rPr>
        <w:t>Глубина заложения водопроводной сети диктуется глубиной укладки существующего</w:t>
      </w:r>
      <w:r>
        <w:rPr>
          <w:rFonts w:ascii="Times New Roman" w:eastAsia="Times New Roman" w:hAnsi="Times New Roman" w:cs="Times New Roman"/>
          <w:color w:val="000000" w:themeColor="text1"/>
          <w:sz w:val="28"/>
          <w:szCs w:val="28"/>
          <w:lang w:eastAsia="ru-RU"/>
        </w:rPr>
        <w:t xml:space="preserve"> </w:t>
      </w:r>
      <w:r w:rsidRPr="00A269C6">
        <w:rPr>
          <w:rFonts w:ascii="Times New Roman" w:eastAsia="Times New Roman" w:hAnsi="Times New Roman" w:cs="Times New Roman"/>
          <w:color w:val="000000" w:themeColor="text1"/>
          <w:sz w:val="28"/>
          <w:szCs w:val="28"/>
          <w:lang w:eastAsia="ru-RU"/>
        </w:rPr>
        <w:t xml:space="preserve">магистрального водопровода. Центрирование рабочей трубы </w:t>
      </w:r>
      <w:r w:rsidRPr="00A269C6">
        <w:rPr>
          <w:rFonts w:ascii="Times New Roman" w:eastAsia="Times New Roman" w:hAnsi="Times New Roman" w:cs="Times New Roman"/>
          <w:color w:val="000000" w:themeColor="text1"/>
          <w:sz w:val="28"/>
          <w:szCs w:val="28"/>
          <w:lang w:eastAsia="ru-RU"/>
        </w:rPr>
        <w:lastRenderedPageBreak/>
        <w:t>в футляре выполнить с помощью</w:t>
      </w:r>
      <w:r>
        <w:rPr>
          <w:rFonts w:ascii="Times New Roman" w:eastAsia="Times New Roman" w:hAnsi="Times New Roman" w:cs="Times New Roman"/>
          <w:color w:val="000000" w:themeColor="text1"/>
          <w:sz w:val="28"/>
          <w:szCs w:val="28"/>
          <w:lang w:eastAsia="ru-RU"/>
        </w:rPr>
        <w:t xml:space="preserve"> </w:t>
      </w:r>
      <w:r w:rsidRPr="00A269C6">
        <w:rPr>
          <w:rFonts w:ascii="Times New Roman" w:eastAsia="Times New Roman" w:hAnsi="Times New Roman" w:cs="Times New Roman"/>
          <w:color w:val="000000" w:themeColor="text1"/>
          <w:sz w:val="28"/>
          <w:szCs w:val="28"/>
          <w:lang w:eastAsia="ru-RU"/>
        </w:rPr>
        <w:t xml:space="preserve">опорно-направляющих колец с </w:t>
      </w:r>
      <w:proofErr w:type="spellStart"/>
      <w:r w:rsidRPr="00A269C6">
        <w:rPr>
          <w:rFonts w:ascii="Times New Roman" w:eastAsia="Times New Roman" w:hAnsi="Times New Roman" w:cs="Times New Roman"/>
          <w:color w:val="000000" w:themeColor="text1"/>
          <w:sz w:val="28"/>
          <w:szCs w:val="28"/>
          <w:lang w:eastAsia="ru-RU"/>
        </w:rPr>
        <w:t>безболтовым</w:t>
      </w:r>
      <w:proofErr w:type="spellEnd"/>
      <w:r w:rsidRPr="00A269C6">
        <w:rPr>
          <w:rFonts w:ascii="Times New Roman" w:eastAsia="Times New Roman" w:hAnsi="Times New Roman" w:cs="Times New Roman"/>
          <w:color w:val="000000" w:themeColor="text1"/>
          <w:sz w:val="28"/>
          <w:szCs w:val="28"/>
          <w:lang w:eastAsia="ru-RU"/>
        </w:rPr>
        <w:t xml:space="preserve"> креплением. Опорные кольца установить с шагом</w:t>
      </w:r>
      <w:r>
        <w:rPr>
          <w:rFonts w:ascii="Times New Roman" w:eastAsia="Times New Roman" w:hAnsi="Times New Roman" w:cs="Times New Roman"/>
          <w:color w:val="000000" w:themeColor="text1"/>
          <w:sz w:val="28"/>
          <w:szCs w:val="28"/>
          <w:lang w:eastAsia="ru-RU"/>
        </w:rPr>
        <w:t xml:space="preserve">, </w:t>
      </w:r>
      <w:r w:rsidRPr="00A269C6">
        <w:rPr>
          <w:rFonts w:ascii="Times New Roman" w:eastAsia="Times New Roman" w:hAnsi="Times New Roman" w:cs="Times New Roman"/>
          <w:color w:val="000000" w:themeColor="text1"/>
          <w:sz w:val="28"/>
          <w:szCs w:val="28"/>
          <w:lang w:eastAsia="ru-RU"/>
        </w:rPr>
        <w:t>не превышающем 2,0м.</w:t>
      </w:r>
      <w:r w:rsidR="002E1D14" w:rsidRPr="00A269C6">
        <w:rPr>
          <w:rFonts w:ascii="Times New Roman" w:eastAsia="Times New Roman" w:hAnsi="Times New Roman" w:cs="Times New Roman"/>
          <w:color w:val="000000" w:themeColor="text1"/>
          <w:sz w:val="28"/>
          <w:szCs w:val="28"/>
          <w:lang w:eastAsia="ru-RU"/>
        </w:rPr>
        <w:br w:type="page"/>
      </w:r>
    </w:p>
    <w:p w:rsidR="002E1D14" w:rsidRPr="00E86D39" w:rsidRDefault="003E0474" w:rsidP="00F5410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Таблица 1 – </w:t>
      </w:r>
      <w:r w:rsidR="00F5410A" w:rsidRPr="00E86D39">
        <w:rPr>
          <w:rFonts w:ascii="Times New Roman" w:hAnsi="Times New Roman" w:cs="Times New Roman"/>
          <w:color w:val="000000"/>
          <w:sz w:val="28"/>
          <w:szCs w:val="28"/>
        </w:rPr>
        <w:t>Перечень координат характерных точек границ зон планируемого размещения объект</w:t>
      </w:r>
      <w:r w:rsidR="00F5410A">
        <w:rPr>
          <w:rFonts w:ascii="Times New Roman" w:hAnsi="Times New Roman" w:cs="Times New Roman"/>
          <w:color w:val="000000"/>
          <w:sz w:val="28"/>
          <w:szCs w:val="28"/>
        </w:rPr>
        <w:t>а</w:t>
      </w: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81306E" w:rsidRPr="0081306E" w:rsidTr="00A269C6">
        <w:trPr>
          <w:trHeight w:val="300"/>
        </w:trPr>
        <w:tc>
          <w:tcPr>
            <w:tcW w:w="1560" w:type="dxa"/>
            <w:vMerge w:val="restart"/>
            <w:shd w:val="clear" w:color="auto" w:fill="auto"/>
            <w:noWrap/>
            <w:vAlign w:val="center"/>
          </w:tcPr>
          <w:p w:rsidR="0081306E" w:rsidRPr="0081306E" w:rsidRDefault="0081306E" w:rsidP="0081306E">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Номер точки</w:t>
            </w:r>
          </w:p>
        </w:tc>
        <w:tc>
          <w:tcPr>
            <w:tcW w:w="4394" w:type="dxa"/>
            <w:gridSpan w:val="2"/>
            <w:shd w:val="clear" w:color="auto" w:fill="auto"/>
            <w:noWrap/>
            <w:vAlign w:val="center"/>
          </w:tcPr>
          <w:p w:rsidR="0081306E" w:rsidRPr="0081306E" w:rsidRDefault="0081306E" w:rsidP="0081306E">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Координаты, м</w:t>
            </w:r>
            <w:r w:rsidRPr="0081306E">
              <w:rPr>
                <w:rFonts w:ascii="Times New Roman" w:hAnsi="Times New Roman" w:cs="Times New Roman"/>
                <w:color w:val="000000"/>
                <w:sz w:val="24"/>
                <w:szCs w:val="24"/>
              </w:rPr>
              <w:br/>
              <w:t>(система координат МСК-29)</w:t>
            </w:r>
          </w:p>
        </w:tc>
      </w:tr>
      <w:tr w:rsidR="0081306E" w:rsidRPr="0081306E" w:rsidTr="00A269C6">
        <w:trPr>
          <w:trHeight w:val="300"/>
        </w:trPr>
        <w:tc>
          <w:tcPr>
            <w:tcW w:w="1560" w:type="dxa"/>
            <w:vMerge/>
            <w:shd w:val="clear" w:color="auto" w:fill="auto"/>
            <w:noWrap/>
            <w:vAlign w:val="bottom"/>
          </w:tcPr>
          <w:p w:rsidR="0081306E" w:rsidRPr="0081306E" w:rsidRDefault="0081306E" w:rsidP="0081306E">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81306E" w:rsidRPr="0081306E" w:rsidRDefault="0081306E" w:rsidP="0081306E">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X</w:t>
            </w:r>
          </w:p>
        </w:tc>
        <w:tc>
          <w:tcPr>
            <w:tcW w:w="2126" w:type="dxa"/>
            <w:shd w:val="clear" w:color="auto" w:fill="auto"/>
            <w:noWrap/>
            <w:vAlign w:val="center"/>
          </w:tcPr>
          <w:p w:rsidR="0081306E" w:rsidRPr="0081306E" w:rsidRDefault="0081306E" w:rsidP="0081306E">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Y</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649429.62</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2526995.16</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649428.96</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2526995.56</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649429.02</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2527001.23</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649405.38</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2527024.32</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649367.58</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2527059.93</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649307.04</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2527120.43</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649219.87</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2527206.54</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649191.03</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2527234.93</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649163.14</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2527263.63</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649075.68</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2527347.36</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648959.71</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2527437.39</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648944.97</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2527447.47</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648871.40</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2527499.01</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648857.34</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2527506.78</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648817.67</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2527530.46</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648767.39</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2527559.52</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648739.52</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2527576.40</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648719.33</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2527587.87</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648611.18</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2527647.12</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20</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648420.94</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2527746.89</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21</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648370.15</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2527775.35</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22</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648302.29</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2527810.04</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23</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648225.29</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2527849.15</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24</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648216.16</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2527853.56</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648193.34</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2527865.03</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26</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648170.11</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2527876.36</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27</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648144.08</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2527889.39</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28</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648027.18</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2527950.77</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29</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648006.84</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2527961.71</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30</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647995.08</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2527967.70</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31</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647956.33</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2527989.29</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32</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647935.16</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2528000.66</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33</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647919.01</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2528009.75</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34</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647896.18</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2528021.89</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35</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647820.95</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2528062.83</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36</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647782.57</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2528084.68</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37</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647778.43</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2528086.78</w:t>
            </w:r>
          </w:p>
        </w:tc>
      </w:tr>
      <w:tr w:rsidR="0081306E" w:rsidRPr="0081306E" w:rsidTr="00A269C6">
        <w:trPr>
          <w:trHeight w:val="300"/>
        </w:trPr>
        <w:tc>
          <w:tcPr>
            <w:tcW w:w="1560"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38</w:t>
            </w:r>
          </w:p>
        </w:tc>
        <w:tc>
          <w:tcPr>
            <w:tcW w:w="2268"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647736.22</w:t>
            </w:r>
          </w:p>
        </w:tc>
        <w:tc>
          <w:tcPr>
            <w:tcW w:w="2126" w:type="dxa"/>
            <w:shd w:val="clear" w:color="auto" w:fill="auto"/>
            <w:noWrap/>
            <w:vAlign w:val="center"/>
            <w:hideMark/>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2528108.96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39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647693.21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2528130.72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647659.76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2528148.27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647557.02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2528202.92</w:t>
            </w:r>
          </w:p>
        </w:tc>
      </w:tr>
      <w:tr w:rsidR="0081306E" w:rsidRPr="0081306E" w:rsidTr="00A269C6">
        <w:trPr>
          <w:trHeight w:val="300"/>
        </w:trPr>
        <w:tc>
          <w:tcPr>
            <w:tcW w:w="1560" w:type="dxa"/>
            <w:vMerge w:val="restart"/>
            <w:shd w:val="clear" w:color="auto" w:fill="auto"/>
            <w:noWrap/>
            <w:vAlign w:val="center"/>
          </w:tcPr>
          <w:p w:rsidR="0081306E" w:rsidRPr="0081306E" w:rsidRDefault="0081306E" w:rsidP="0081306E">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lastRenderedPageBreak/>
              <w:t>Номер точки</w:t>
            </w:r>
          </w:p>
        </w:tc>
        <w:tc>
          <w:tcPr>
            <w:tcW w:w="4394" w:type="dxa"/>
            <w:gridSpan w:val="2"/>
            <w:shd w:val="clear" w:color="auto" w:fill="auto"/>
            <w:noWrap/>
            <w:vAlign w:val="center"/>
          </w:tcPr>
          <w:p w:rsidR="0081306E" w:rsidRPr="0081306E" w:rsidRDefault="0081306E" w:rsidP="0081306E">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Координаты, м</w:t>
            </w:r>
            <w:r w:rsidRPr="0081306E">
              <w:rPr>
                <w:rFonts w:ascii="Times New Roman" w:hAnsi="Times New Roman" w:cs="Times New Roman"/>
                <w:color w:val="000000"/>
                <w:sz w:val="24"/>
                <w:szCs w:val="24"/>
              </w:rPr>
              <w:br/>
              <w:t>(система координат МСК-29)</w:t>
            </w:r>
          </w:p>
        </w:tc>
      </w:tr>
      <w:tr w:rsidR="0081306E" w:rsidRPr="0081306E" w:rsidTr="00A269C6">
        <w:trPr>
          <w:trHeight w:val="300"/>
        </w:trPr>
        <w:tc>
          <w:tcPr>
            <w:tcW w:w="1560" w:type="dxa"/>
            <w:vMerge/>
            <w:shd w:val="clear" w:color="auto" w:fill="auto"/>
            <w:noWrap/>
            <w:vAlign w:val="bottom"/>
          </w:tcPr>
          <w:p w:rsidR="0081306E" w:rsidRPr="0081306E" w:rsidRDefault="0081306E" w:rsidP="0081306E">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81306E" w:rsidRPr="0081306E" w:rsidRDefault="0081306E" w:rsidP="0081306E">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X</w:t>
            </w:r>
          </w:p>
        </w:tc>
        <w:tc>
          <w:tcPr>
            <w:tcW w:w="2126" w:type="dxa"/>
            <w:shd w:val="clear" w:color="auto" w:fill="auto"/>
            <w:noWrap/>
            <w:vAlign w:val="center"/>
          </w:tcPr>
          <w:p w:rsidR="0081306E" w:rsidRPr="0081306E" w:rsidRDefault="0081306E" w:rsidP="0081306E">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Y</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647454.87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2528257.71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647429.30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2528271.12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647407.24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2528283.09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647374.04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2528300.58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647291.39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2528344.67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647267.86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2528357.13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647166.49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2528408.88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49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647129.51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2528429.65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647155.42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2528470.46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647160.45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2528479.26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647132.05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2528520.76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647069.11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2528611.88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647052.86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2528636.93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647022.63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2528681.91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647038.59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2528693.42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647056.98</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2528706.23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647043.01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2528744.46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59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647028.95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2528778.99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647006.52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2528849.30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646996.18</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2528878.05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646961.85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2528977.55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646948.16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2529020.11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646939.03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2529050.76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646964.61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2529067.30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646939.35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2529102.01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646878.81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2529186.63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646842.12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2529233.01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646839.23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2529236.51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646709.77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2529442.77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646696.04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2529460.52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646683.29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2529503.98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646681.04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2529511.50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646676.39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2529509.96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646672.30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2529522.29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646677.10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2529523.88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646651.42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2529599.38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646634.55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2529650.61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79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646613.53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2529717.22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646602.93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2529745.71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646573.60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2529774.53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646551.40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2529796.00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646485.61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2529858.55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646463.25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2529878.97</w:t>
            </w:r>
          </w:p>
        </w:tc>
      </w:tr>
      <w:tr w:rsidR="0081306E" w:rsidRPr="0081306E" w:rsidTr="00A269C6">
        <w:trPr>
          <w:trHeight w:val="300"/>
        </w:trPr>
        <w:tc>
          <w:tcPr>
            <w:tcW w:w="1560" w:type="dxa"/>
            <w:vMerge w:val="restart"/>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lastRenderedPageBreak/>
              <w:t>Номер точки</w:t>
            </w:r>
          </w:p>
        </w:tc>
        <w:tc>
          <w:tcPr>
            <w:tcW w:w="4394" w:type="dxa"/>
            <w:gridSpan w:val="2"/>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Координаты, м</w:t>
            </w:r>
            <w:r w:rsidRPr="0081306E">
              <w:rPr>
                <w:rFonts w:ascii="Times New Roman" w:hAnsi="Times New Roman" w:cs="Times New Roman"/>
                <w:color w:val="000000"/>
                <w:sz w:val="24"/>
                <w:szCs w:val="24"/>
              </w:rPr>
              <w:br/>
              <w:t>(система координат МСК-29)</w:t>
            </w:r>
          </w:p>
        </w:tc>
      </w:tr>
      <w:tr w:rsidR="0081306E" w:rsidRPr="0081306E" w:rsidTr="00A269C6">
        <w:trPr>
          <w:trHeight w:val="300"/>
        </w:trPr>
        <w:tc>
          <w:tcPr>
            <w:tcW w:w="1560" w:type="dxa"/>
            <w:vMerge/>
            <w:shd w:val="clear" w:color="auto" w:fill="auto"/>
            <w:noWrap/>
            <w:vAlign w:val="bottom"/>
          </w:tcPr>
          <w:p w:rsidR="0081306E" w:rsidRPr="0081306E" w:rsidRDefault="0081306E" w:rsidP="00A269C6">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X</w:t>
            </w:r>
          </w:p>
        </w:tc>
        <w:tc>
          <w:tcPr>
            <w:tcW w:w="2126" w:type="dxa"/>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Y</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646432.22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2529909.62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646384.69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2529954.14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646354.70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2529982.10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646321.61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2530014.36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89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646238.09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2530093.74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646155.66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2530171.10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646138.20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2530188.16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646098.07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2530181.08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646061.38</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2530174.91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646034.59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2530166.89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646013.25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2530160.81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645942.77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2530140.94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645902.04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2530129.18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645903.89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2530126.20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99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645892.36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2530119.10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645885.46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2530130.31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645896.90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2530137.43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645900.39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2530131.83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645941.95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2530143.83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646012.43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2530163.69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646033.75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2530169.77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646060.70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2530177.84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646097.57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2530184.04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646139.20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2530191.38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109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646157.73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2530173.27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646240.15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2530095.93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646323.69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2530016.52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646356.77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2529984.27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646386.73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2529956.33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646434.30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2529911.79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646465.32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2529881.15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646487.66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2529860.75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646553.48</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2529798.16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646575.69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2529776.67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119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646605.51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2529747.38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646616.37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2529718.19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646637.41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2529651.53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646654.26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2529600.33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646679.95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2529524.83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646684.53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2529526.35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646688.62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2529514.02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646683.89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2529512.45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646686.16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2529504.83</w:t>
            </w:r>
          </w:p>
        </w:tc>
      </w:tr>
      <w:tr w:rsidR="0081306E" w:rsidRPr="0081306E" w:rsidTr="00A269C6">
        <w:trPr>
          <w:trHeight w:val="300"/>
        </w:trPr>
        <w:tc>
          <w:tcPr>
            <w:tcW w:w="1560" w:type="dxa"/>
            <w:vMerge w:val="restart"/>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lastRenderedPageBreak/>
              <w:t>Номер точки</w:t>
            </w:r>
          </w:p>
        </w:tc>
        <w:tc>
          <w:tcPr>
            <w:tcW w:w="4394" w:type="dxa"/>
            <w:gridSpan w:val="2"/>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Координаты, м</w:t>
            </w:r>
            <w:r w:rsidRPr="0081306E">
              <w:rPr>
                <w:rFonts w:ascii="Times New Roman" w:hAnsi="Times New Roman" w:cs="Times New Roman"/>
                <w:color w:val="000000"/>
                <w:sz w:val="24"/>
                <w:szCs w:val="24"/>
              </w:rPr>
              <w:br/>
              <w:t>(система координат МСК-29)</w:t>
            </w:r>
          </w:p>
        </w:tc>
      </w:tr>
      <w:tr w:rsidR="0081306E" w:rsidRPr="0081306E" w:rsidTr="00A269C6">
        <w:trPr>
          <w:trHeight w:val="300"/>
        </w:trPr>
        <w:tc>
          <w:tcPr>
            <w:tcW w:w="1560" w:type="dxa"/>
            <w:vMerge/>
            <w:shd w:val="clear" w:color="auto" w:fill="auto"/>
            <w:noWrap/>
            <w:vAlign w:val="bottom"/>
          </w:tcPr>
          <w:p w:rsidR="0081306E" w:rsidRPr="0081306E" w:rsidRDefault="0081306E" w:rsidP="00A269C6">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X</w:t>
            </w:r>
          </w:p>
        </w:tc>
        <w:tc>
          <w:tcPr>
            <w:tcW w:w="2126" w:type="dxa"/>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Y</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646698.76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2529461.91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129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646712.23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2529444.49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646841.67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2529238.27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646844.46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2529234.90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646881.21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2529188.44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646941.79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2529103.76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646968.90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2529066.50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646942.55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2529049.46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646951.03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2529021.00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646964.70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2528978.50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646999.00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2528879.05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139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647009.36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2528850.27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647031.77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2528780.01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647045.81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2528745.54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647060.59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2528705.09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647040.32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2528690.97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647026.74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2528681.17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647055.36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2528638.58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647071.60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2528613.55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647134.52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2528522.46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647163.98</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2528479.40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149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647157.99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2528468.91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647133.74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2528430.71</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647167.91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2528411.53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647269.24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2528359.79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647292.80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2528347.32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647375.45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2528303.23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647408.66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2528285.74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647430.71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2528273.77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647456.28</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2528260.36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647558.43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2528205.56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159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647661.16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2528150.92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647694.58</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2528133.39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647737.60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2528111.63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647779.81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2528089.45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647783.99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2528087.33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647822.41</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2528065.45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647897.60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2528024.53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647920.45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2528012.38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647936.60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2528003.29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647957.77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2527991.92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169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647996.49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2527970.35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648008.23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2527964.37</w:t>
            </w:r>
          </w:p>
        </w:tc>
      </w:tr>
      <w:tr w:rsidR="0081306E" w:rsidRPr="0081306E" w:rsidTr="00A269C6">
        <w:trPr>
          <w:trHeight w:val="300"/>
        </w:trPr>
        <w:tc>
          <w:tcPr>
            <w:tcW w:w="1560" w:type="dxa"/>
            <w:vMerge w:val="restart"/>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lastRenderedPageBreak/>
              <w:t>Номер точки</w:t>
            </w:r>
          </w:p>
        </w:tc>
        <w:tc>
          <w:tcPr>
            <w:tcW w:w="4394" w:type="dxa"/>
            <w:gridSpan w:val="2"/>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Координаты, м</w:t>
            </w:r>
            <w:r w:rsidRPr="0081306E">
              <w:rPr>
                <w:rFonts w:ascii="Times New Roman" w:hAnsi="Times New Roman" w:cs="Times New Roman"/>
                <w:color w:val="000000"/>
                <w:sz w:val="24"/>
                <w:szCs w:val="24"/>
              </w:rPr>
              <w:br/>
              <w:t>(система координат МСК-29)</w:t>
            </w:r>
          </w:p>
        </w:tc>
      </w:tr>
      <w:tr w:rsidR="0081306E" w:rsidRPr="0081306E" w:rsidTr="00A269C6">
        <w:trPr>
          <w:trHeight w:val="300"/>
        </w:trPr>
        <w:tc>
          <w:tcPr>
            <w:tcW w:w="1560" w:type="dxa"/>
            <w:vMerge/>
            <w:shd w:val="clear" w:color="auto" w:fill="auto"/>
            <w:noWrap/>
            <w:vAlign w:val="bottom"/>
          </w:tcPr>
          <w:p w:rsidR="0081306E" w:rsidRPr="0081306E" w:rsidRDefault="0081306E" w:rsidP="00A269C6">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X</w:t>
            </w:r>
          </w:p>
        </w:tc>
        <w:tc>
          <w:tcPr>
            <w:tcW w:w="2126" w:type="dxa"/>
            <w:shd w:val="clear" w:color="auto" w:fill="auto"/>
            <w:noWrap/>
            <w:vAlign w:val="center"/>
          </w:tcPr>
          <w:p w:rsidR="0081306E" w:rsidRPr="0081306E" w:rsidRDefault="0081306E" w:rsidP="00A269C6">
            <w:pPr>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Y</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648028.59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2527953.42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648145.45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2527892.06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648171.44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2527879.05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648194.67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2527867.72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648217.49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2527856.25</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648226.62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2527851.84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648303.65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2527812.72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648371.57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2527777.99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179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648422.37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2527749.53</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648612.59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2527649.77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648720.80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2527590.49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648741.04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2527578.99</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648768.92</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2527562.10</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648819.19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2527533.04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648858.83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2527509.38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648872.99</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2527501.56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648946.67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2527449.94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648961.48</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2527439.82</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189</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649077.64</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2527349.64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190</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649165.25</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2527265.76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191</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649193.16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2527237.04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192</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649221.97</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2527208.67</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193</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649309.16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2527122.56</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194</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649369.66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2527062.08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195</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649407.46</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2527026.48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196</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649432.03</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2527002.48</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197</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649431.98</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2526997.24</w:t>
            </w:r>
          </w:p>
        </w:tc>
      </w:tr>
      <w:tr w:rsidR="0081306E" w:rsidRPr="0081306E" w:rsidTr="00A269C6">
        <w:trPr>
          <w:trHeight w:val="300"/>
        </w:trPr>
        <w:tc>
          <w:tcPr>
            <w:tcW w:w="1560"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198</w:t>
            </w:r>
          </w:p>
        </w:tc>
        <w:tc>
          <w:tcPr>
            <w:tcW w:w="2268"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649433.20</w:t>
            </w:r>
          </w:p>
        </w:tc>
        <w:tc>
          <w:tcPr>
            <w:tcW w:w="2126" w:type="dxa"/>
            <w:shd w:val="clear" w:color="auto" w:fill="auto"/>
            <w:noWrap/>
            <w:vAlign w:val="center"/>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2526996.49</w:t>
            </w:r>
          </w:p>
        </w:tc>
      </w:tr>
      <w:tr w:rsidR="0081306E" w:rsidRPr="0081306E" w:rsidTr="00A269C6">
        <w:trPr>
          <w:trHeight w:val="300"/>
        </w:trPr>
        <w:tc>
          <w:tcPr>
            <w:tcW w:w="1560" w:type="dxa"/>
            <w:shd w:val="clear" w:color="auto" w:fill="auto"/>
            <w:noWrap/>
            <w:vAlign w:val="bottom"/>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199</w:t>
            </w:r>
          </w:p>
        </w:tc>
        <w:tc>
          <w:tcPr>
            <w:tcW w:w="2268" w:type="dxa"/>
            <w:shd w:val="clear" w:color="auto" w:fill="auto"/>
            <w:noWrap/>
            <w:vAlign w:val="bottom"/>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649431.50</w:t>
            </w:r>
          </w:p>
        </w:tc>
        <w:tc>
          <w:tcPr>
            <w:tcW w:w="2126" w:type="dxa"/>
            <w:shd w:val="clear" w:color="auto" w:fill="auto"/>
            <w:noWrap/>
            <w:vAlign w:val="bottom"/>
          </w:tcPr>
          <w:p w:rsidR="0081306E" w:rsidRPr="0081306E" w:rsidRDefault="0081306E" w:rsidP="0081306E">
            <w:pPr>
              <w:autoSpaceDE w:val="0"/>
              <w:autoSpaceDN w:val="0"/>
              <w:adjustRightInd w:val="0"/>
              <w:spacing w:after="0" w:line="240" w:lineRule="auto"/>
              <w:jc w:val="center"/>
              <w:rPr>
                <w:rFonts w:ascii="Times New Roman" w:hAnsi="Times New Roman" w:cs="Times New Roman"/>
                <w:color w:val="000000"/>
                <w:sz w:val="24"/>
                <w:szCs w:val="24"/>
              </w:rPr>
            </w:pPr>
            <w:r w:rsidRPr="0081306E">
              <w:rPr>
                <w:rFonts w:ascii="Times New Roman" w:hAnsi="Times New Roman" w:cs="Times New Roman"/>
                <w:color w:val="000000"/>
                <w:sz w:val="24"/>
                <w:szCs w:val="24"/>
              </w:rPr>
              <w:t>2526994.02</w:t>
            </w:r>
          </w:p>
        </w:tc>
      </w:tr>
    </w:tbl>
    <w:p w:rsidR="002E1D14" w:rsidRPr="00E86D39" w:rsidRDefault="002E1D14" w:rsidP="00E86D39">
      <w:pPr>
        <w:spacing w:after="0" w:line="240" w:lineRule="auto"/>
        <w:ind w:firstLine="709"/>
        <w:jc w:val="both"/>
        <w:rPr>
          <w:rFonts w:ascii="Times New Roman" w:eastAsia="Times New Roman" w:hAnsi="Times New Roman" w:cs="Times New Roman"/>
          <w:sz w:val="28"/>
          <w:szCs w:val="28"/>
          <w:lang w:eastAsia="ru-RU"/>
        </w:rPr>
      </w:pPr>
    </w:p>
    <w:p w:rsidR="00357C0E" w:rsidRPr="00E86D39" w:rsidRDefault="00B5117F" w:rsidP="00E86D39">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Красные линии в рамках данного проекта планировки не разрабатываются.</w:t>
      </w:r>
    </w:p>
    <w:p w:rsidR="002E1D14" w:rsidRPr="00E86D39" w:rsidRDefault="002E1D14" w:rsidP="00E86D39">
      <w:pPr>
        <w:spacing w:line="240" w:lineRule="auto"/>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b/>
          <w:bCs/>
          <w:color w:val="000000"/>
          <w:sz w:val="28"/>
          <w:szCs w:val="28"/>
          <w:lang w:eastAsia="ru-RU"/>
        </w:rPr>
        <w:br w:type="page"/>
      </w:r>
    </w:p>
    <w:p w:rsidR="00B2351A" w:rsidRDefault="00B2351A" w:rsidP="0040361B">
      <w:pPr>
        <w:pStyle w:val="af7"/>
      </w:pPr>
      <w:bookmarkStart w:id="4" w:name="_Toc32931769"/>
      <w:bookmarkStart w:id="5" w:name="_Toc32932006"/>
      <w:bookmarkStart w:id="6" w:name="_Toc32933494"/>
      <w:r w:rsidRPr="00E86D39">
        <w:lastRenderedPageBreak/>
        <w:t xml:space="preserve">2.2 </w:t>
      </w:r>
      <w:r w:rsidRPr="00A269C6">
        <w:t>Сведения о земельных участках, необходимых для размещения линейного объекта</w:t>
      </w:r>
      <w:bookmarkEnd w:id="4"/>
      <w:bookmarkEnd w:id="5"/>
      <w:bookmarkEnd w:id="6"/>
    </w:p>
    <w:p w:rsidR="00807A8C" w:rsidRPr="00807A8C" w:rsidRDefault="00807A8C" w:rsidP="0040361B">
      <w:pPr>
        <w:pStyle w:val="af7"/>
      </w:pPr>
    </w:p>
    <w:p w:rsidR="00A7482A" w:rsidRPr="004A01CD" w:rsidRDefault="00850272" w:rsidP="00E86D39">
      <w:pPr>
        <w:spacing w:after="0" w:line="240" w:lineRule="auto"/>
        <w:ind w:firstLine="709"/>
        <w:jc w:val="both"/>
        <w:rPr>
          <w:rFonts w:ascii="Times New Roman" w:eastAsia="Times New Roman" w:hAnsi="Times New Roman" w:cs="Times New Roman"/>
          <w:color w:val="000000"/>
          <w:sz w:val="28"/>
          <w:szCs w:val="28"/>
          <w:lang w:eastAsia="ru-RU"/>
        </w:rPr>
      </w:pPr>
      <w:r w:rsidRPr="004A01CD">
        <w:rPr>
          <w:rFonts w:ascii="Times New Roman" w:eastAsia="Times New Roman" w:hAnsi="Times New Roman" w:cs="Times New Roman"/>
          <w:color w:val="000000"/>
          <w:sz w:val="28"/>
          <w:szCs w:val="28"/>
          <w:lang w:eastAsia="ru-RU"/>
        </w:rPr>
        <w:t xml:space="preserve">В ходе подготовки проекта планировки </w:t>
      </w:r>
      <w:r w:rsidR="00A7482A" w:rsidRPr="004A01CD">
        <w:rPr>
          <w:rFonts w:ascii="Times New Roman" w:eastAsia="Times New Roman" w:hAnsi="Times New Roman" w:cs="Times New Roman"/>
          <w:color w:val="000000"/>
          <w:sz w:val="28"/>
          <w:szCs w:val="28"/>
          <w:lang w:eastAsia="ru-RU"/>
        </w:rPr>
        <w:t>территории были сформированы 2 земельных участка в виде публичных сервитутов - для строительства объекта (временное использование) и для размещения и эксплуатации объекта</w:t>
      </w:r>
      <w:r w:rsidRPr="004A01CD">
        <w:rPr>
          <w:rFonts w:ascii="Times New Roman" w:eastAsia="Times New Roman" w:hAnsi="Times New Roman" w:cs="Times New Roman"/>
          <w:color w:val="000000"/>
          <w:sz w:val="28"/>
          <w:szCs w:val="28"/>
          <w:lang w:eastAsia="ru-RU"/>
        </w:rPr>
        <w:t xml:space="preserve"> (постоянное использование)</w:t>
      </w:r>
      <w:r w:rsidR="00A7482A" w:rsidRPr="004A01CD">
        <w:rPr>
          <w:rFonts w:ascii="Times New Roman" w:eastAsia="Times New Roman" w:hAnsi="Times New Roman" w:cs="Times New Roman"/>
          <w:color w:val="000000"/>
          <w:sz w:val="28"/>
          <w:szCs w:val="28"/>
          <w:lang w:eastAsia="ru-RU"/>
        </w:rPr>
        <w:t>.</w:t>
      </w:r>
      <w:r w:rsidR="00F5410A" w:rsidRPr="004A01CD">
        <w:rPr>
          <w:rFonts w:ascii="Times New Roman" w:eastAsia="Times New Roman" w:hAnsi="Times New Roman" w:cs="Times New Roman"/>
          <w:color w:val="000000"/>
          <w:sz w:val="28"/>
          <w:szCs w:val="28"/>
          <w:lang w:eastAsia="ru-RU"/>
        </w:rPr>
        <w:t xml:space="preserve"> Согласно пункту 1 статьи 39.37 Земельного кодекса Российской Федерации</w:t>
      </w:r>
      <w:r w:rsidR="003A5A5A" w:rsidRPr="004A01CD">
        <w:rPr>
          <w:rFonts w:ascii="Times New Roman" w:eastAsia="Times New Roman" w:hAnsi="Times New Roman" w:cs="Times New Roman"/>
          <w:color w:val="000000"/>
          <w:sz w:val="28"/>
          <w:szCs w:val="28"/>
          <w:lang w:eastAsia="ru-RU"/>
        </w:rPr>
        <w:t xml:space="preserve"> публичный сервитут устанавливается для использования земельных участков в </w:t>
      </w:r>
      <w:hyperlink r:id="rId11" w:anchor="dst1969" w:history="1">
        <w:r w:rsidR="003A5A5A" w:rsidRPr="004A01CD">
          <w:rPr>
            <w:rFonts w:ascii="Times New Roman" w:eastAsia="Times New Roman" w:hAnsi="Times New Roman" w:cs="Times New Roman"/>
            <w:color w:val="000000"/>
            <w:sz w:val="28"/>
            <w:szCs w:val="28"/>
            <w:lang w:eastAsia="ru-RU"/>
          </w:rPr>
          <w:t>целях</w:t>
        </w:r>
      </w:hyperlink>
      <w:r w:rsidR="003A5A5A" w:rsidRPr="004A01CD">
        <w:rPr>
          <w:rFonts w:ascii="Times New Roman" w:eastAsia="Times New Roman" w:hAnsi="Times New Roman" w:cs="Times New Roman"/>
          <w:color w:val="000000"/>
          <w:sz w:val="28"/>
          <w:szCs w:val="28"/>
          <w:lang w:eastAsia="ru-RU"/>
        </w:rPr>
        <w:t xml:space="preserve"> размещения объектов электросетевого хозяйства, тепловых сетей, водопроводных сетей, сетей водоотведения.</w:t>
      </w:r>
    </w:p>
    <w:p w:rsidR="003A5A5A" w:rsidRPr="00031E41" w:rsidRDefault="003A5A5A" w:rsidP="00E86D39">
      <w:pPr>
        <w:spacing w:after="0" w:line="240" w:lineRule="auto"/>
        <w:ind w:firstLine="709"/>
        <w:jc w:val="both"/>
        <w:rPr>
          <w:rFonts w:ascii="Times New Roman" w:eastAsia="Times New Roman" w:hAnsi="Times New Roman" w:cs="Times New Roman"/>
          <w:color w:val="000000"/>
          <w:sz w:val="28"/>
          <w:szCs w:val="28"/>
          <w:lang w:eastAsia="ru-RU"/>
        </w:rPr>
      </w:pPr>
      <w:r w:rsidRPr="004A01CD">
        <w:rPr>
          <w:rFonts w:ascii="Times New Roman" w:eastAsia="Times New Roman" w:hAnsi="Times New Roman" w:cs="Times New Roman"/>
          <w:color w:val="000000"/>
          <w:sz w:val="28"/>
          <w:szCs w:val="28"/>
          <w:lang w:eastAsia="ru-RU"/>
        </w:rPr>
        <w:t xml:space="preserve">Пункт 5 статьи 23 Земельного кодекса Российской Федерации утверждает, что публичный сервитут может быть установлен в отношении </w:t>
      </w:r>
      <w:r w:rsidRPr="00031E41">
        <w:rPr>
          <w:rFonts w:ascii="Times New Roman" w:eastAsia="Times New Roman" w:hAnsi="Times New Roman" w:cs="Times New Roman"/>
          <w:color w:val="000000"/>
          <w:sz w:val="28"/>
          <w:szCs w:val="28"/>
          <w:lang w:eastAsia="ru-RU"/>
        </w:rPr>
        <w:t xml:space="preserve">одного или нескольких земельных участков и (или) земель. </w:t>
      </w:r>
    </w:p>
    <w:p w:rsidR="003A5A5A" w:rsidRPr="00031E41" w:rsidRDefault="003A5A5A" w:rsidP="0050268C">
      <w:pPr>
        <w:spacing w:after="0" w:line="240" w:lineRule="auto"/>
        <w:ind w:firstLine="708"/>
        <w:jc w:val="both"/>
        <w:rPr>
          <w:rFonts w:ascii="Times New Roman" w:eastAsia="Times New Roman" w:hAnsi="Times New Roman" w:cs="Times New Roman"/>
          <w:color w:val="000000"/>
          <w:sz w:val="28"/>
          <w:szCs w:val="28"/>
          <w:lang w:eastAsia="ru-RU"/>
        </w:rPr>
      </w:pPr>
      <w:r w:rsidRPr="00031E41">
        <w:rPr>
          <w:rFonts w:ascii="Times New Roman" w:eastAsia="Times New Roman" w:hAnsi="Times New Roman" w:cs="Times New Roman"/>
          <w:color w:val="000000"/>
          <w:sz w:val="28"/>
          <w:szCs w:val="28"/>
          <w:lang w:eastAsia="ru-RU"/>
        </w:rPr>
        <w:t>Согласно сведениям единого государственного реестра недвижимости (ЕГРН), образуемые публичные</w:t>
      </w:r>
      <w:r w:rsidR="00807A8C" w:rsidRPr="00031E41">
        <w:rPr>
          <w:rFonts w:ascii="Times New Roman" w:eastAsia="Times New Roman" w:hAnsi="Times New Roman" w:cs="Times New Roman"/>
          <w:color w:val="000000"/>
          <w:sz w:val="28"/>
          <w:szCs w:val="28"/>
          <w:lang w:eastAsia="ru-RU"/>
        </w:rPr>
        <w:t xml:space="preserve"> сервитуты частично находятся </w:t>
      </w:r>
      <w:r w:rsidRPr="00031E41">
        <w:rPr>
          <w:rFonts w:ascii="Times New Roman" w:eastAsia="Times New Roman" w:hAnsi="Times New Roman" w:cs="Times New Roman"/>
          <w:color w:val="000000"/>
          <w:sz w:val="28"/>
          <w:szCs w:val="28"/>
          <w:lang w:eastAsia="ru-RU"/>
        </w:rPr>
        <w:t xml:space="preserve">в границах земельных участков с кадастровыми номерами </w:t>
      </w:r>
      <w:r w:rsidR="0096632F" w:rsidRPr="00031E41">
        <w:rPr>
          <w:rFonts w:ascii="Times New Roman" w:eastAsia="Times New Roman" w:hAnsi="Times New Roman" w:cs="Times New Roman"/>
          <w:color w:val="000000"/>
          <w:sz w:val="28"/>
          <w:szCs w:val="28"/>
          <w:lang w:eastAsia="ru-RU"/>
        </w:rPr>
        <w:t>29:22:070302:95</w:t>
      </w:r>
      <w:r w:rsidRPr="00031E41">
        <w:rPr>
          <w:rFonts w:ascii="Times New Roman" w:eastAsia="Times New Roman" w:hAnsi="Times New Roman" w:cs="Times New Roman"/>
          <w:color w:val="000000"/>
          <w:sz w:val="28"/>
          <w:szCs w:val="28"/>
          <w:lang w:eastAsia="ru-RU"/>
        </w:rPr>
        <w:t xml:space="preserve">, </w:t>
      </w:r>
      <w:r w:rsidR="0096632F" w:rsidRPr="00031E41">
        <w:rPr>
          <w:rFonts w:ascii="Times New Roman" w:eastAsia="Times New Roman" w:hAnsi="Times New Roman" w:cs="Times New Roman"/>
          <w:color w:val="000000"/>
          <w:sz w:val="28"/>
          <w:szCs w:val="28"/>
          <w:lang w:eastAsia="ru-RU"/>
        </w:rPr>
        <w:t>29:22:071112:1367</w:t>
      </w:r>
      <w:r w:rsidRPr="00031E41">
        <w:rPr>
          <w:rFonts w:ascii="Times New Roman" w:eastAsia="Times New Roman" w:hAnsi="Times New Roman" w:cs="Times New Roman"/>
          <w:color w:val="000000"/>
          <w:sz w:val="28"/>
          <w:szCs w:val="28"/>
          <w:lang w:eastAsia="ru-RU"/>
        </w:rPr>
        <w:t xml:space="preserve">, </w:t>
      </w:r>
      <w:r w:rsidR="0096632F" w:rsidRPr="00031E41">
        <w:rPr>
          <w:rFonts w:ascii="Times New Roman" w:eastAsia="Times New Roman" w:hAnsi="Times New Roman" w:cs="Times New Roman"/>
          <w:color w:val="000000"/>
          <w:sz w:val="28"/>
          <w:szCs w:val="28"/>
          <w:lang w:eastAsia="ru-RU"/>
        </w:rPr>
        <w:t>29:22:071801:19</w:t>
      </w:r>
      <w:r w:rsidRPr="00031E41">
        <w:rPr>
          <w:rFonts w:ascii="Times New Roman" w:eastAsia="Times New Roman" w:hAnsi="Times New Roman" w:cs="Times New Roman"/>
          <w:color w:val="000000"/>
          <w:sz w:val="28"/>
          <w:szCs w:val="28"/>
          <w:lang w:eastAsia="ru-RU"/>
        </w:rPr>
        <w:t xml:space="preserve">, </w:t>
      </w:r>
      <w:r w:rsidR="0096632F" w:rsidRPr="00031E41">
        <w:rPr>
          <w:rFonts w:ascii="Times New Roman" w:eastAsia="Times New Roman" w:hAnsi="Times New Roman" w:cs="Times New Roman"/>
          <w:color w:val="000000"/>
          <w:sz w:val="28"/>
          <w:szCs w:val="28"/>
          <w:lang w:eastAsia="ru-RU"/>
        </w:rPr>
        <w:t>29:22:071601:94</w:t>
      </w:r>
      <w:r w:rsidRPr="00031E41">
        <w:rPr>
          <w:rFonts w:ascii="Times New Roman" w:eastAsia="Times New Roman" w:hAnsi="Times New Roman" w:cs="Times New Roman"/>
          <w:color w:val="000000"/>
          <w:sz w:val="28"/>
          <w:szCs w:val="28"/>
          <w:lang w:eastAsia="ru-RU"/>
        </w:rPr>
        <w:t xml:space="preserve">, </w:t>
      </w:r>
      <w:r w:rsidR="0096632F" w:rsidRPr="00031E41">
        <w:rPr>
          <w:rFonts w:ascii="Times New Roman" w:eastAsia="Times New Roman" w:hAnsi="Times New Roman" w:cs="Times New Roman"/>
          <w:color w:val="000000"/>
          <w:sz w:val="28"/>
          <w:szCs w:val="28"/>
          <w:lang w:eastAsia="ru-RU"/>
        </w:rPr>
        <w:t>29:22:071601:458</w:t>
      </w:r>
      <w:r w:rsidRPr="00031E41">
        <w:rPr>
          <w:rFonts w:ascii="Times New Roman" w:eastAsia="Times New Roman" w:hAnsi="Times New Roman" w:cs="Times New Roman"/>
          <w:color w:val="000000"/>
          <w:sz w:val="28"/>
          <w:szCs w:val="28"/>
          <w:lang w:eastAsia="ru-RU"/>
        </w:rPr>
        <w:t xml:space="preserve">, </w:t>
      </w:r>
      <w:r w:rsidR="0096632F" w:rsidRPr="00031E41">
        <w:rPr>
          <w:rFonts w:ascii="Times New Roman" w:eastAsia="Times New Roman" w:hAnsi="Times New Roman" w:cs="Times New Roman"/>
          <w:color w:val="000000"/>
          <w:sz w:val="28"/>
          <w:szCs w:val="28"/>
          <w:lang w:eastAsia="ru-RU"/>
        </w:rPr>
        <w:t>29:22:071601:446</w:t>
      </w:r>
      <w:r w:rsidRPr="00031E41">
        <w:rPr>
          <w:rFonts w:ascii="Times New Roman" w:eastAsia="Times New Roman" w:hAnsi="Times New Roman" w:cs="Times New Roman"/>
          <w:color w:val="000000"/>
          <w:sz w:val="28"/>
          <w:szCs w:val="28"/>
          <w:lang w:eastAsia="ru-RU"/>
        </w:rPr>
        <w:t xml:space="preserve">, </w:t>
      </w:r>
      <w:r w:rsidR="0096632F" w:rsidRPr="00031E41">
        <w:rPr>
          <w:rFonts w:ascii="Times New Roman" w:eastAsia="Times New Roman" w:hAnsi="Times New Roman" w:cs="Times New Roman"/>
          <w:color w:val="000000"/>
          <w:sz w:val="28"/>
          <w:szCs w:val="28"/>
          <w:lang w:eastAsia="ru-RU"/>
        </w:rPr>
        <w:t>29:22:071601:53, 29:22:072801:3, 29:22:072801:37, 29:22:072801:38, 29:22:072801:25</w:t>
      </w:r>
      <w:r w:rsidRPr="00031E41">
        <w:rPr>
          <w:rFonts w:ascii="Times New Roman" w:eastAsia="Times New Roman" w:hAnsi="Times New Roman" w:cs="Times New Roman"/>
          <w:color w:val="000000"/>
          <w:sz w:val="28"/>
          <w:szCs w:val="28"/>
          <w:lang w:eastAsia="ru-RU"/>
        </w:rPr>
        <w:t>.</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При определении полосы отвода учтены следующие условия и факторы:</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w:t>
      </w:r>
      <w:r w:rsidRPr="0040361B">
        <w:rPr>
          <w:rFonts w:ascii="Times New Roman" w:eastAsia="Times New Roman" w:hAnsi="Times New Roman" w:cs="Times New Roman"/>
          <w:color w:val="000000"/>
          <w:sz w:val="28"/>
          <w:szCs w:val="28"/>
          <w:lang w:eastAsia="ru-RU"/>
        </w:rPr>
        <w:tab/>
        <w:t>конфигурация (поперечное очертание) земляного полотна;</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w:t>
      </w:r>
      <w:r w:rsidRPr="0040361B">
        <w:rPr>
          <w:rFonts w:ascii="Times New Roman" w:eastAsia="Times New Roman" w:hAnsi="Times New Roman" w:cs="Times New Roman"/>
          <w:color w:val="000000"/>
          <w:sz w:val="28"/>
          <w:szCs w:val="28"/>
          <w:lang w:eastAsia="ru-RU"/>
        </w:rPr>
        <w:tab/>
        <w:t>размеры искусственных сооружений;</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w:t>
      </w:r>
      <w:r w:rsidRPr="0040361B">
        <w:rPr>
          <w:rFonts w:ascii="Times New Roman" w:eastAsia="Times New Roman" w:hAnsi="Times New Roman" w:cs="Times New Roman"/>
          <w:color w:val="000000"/>
          <w:sz w:val="28"/>
          <w:szCs w:val="28"/>
          <w:lang w:eastAsia="ru-RU"/>
        </w:rPr>
        <w:tab/>
        <w:t>рельеф местности;</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Отвод полосы отвода по ширине производится на величину в зависимости от:</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 диаметра трубы (мм);</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 глубины заложения до низа трубы в м;</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 xml:space="preserve">- категории земель, по которым проходят водоводы. </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Ширина земельного участка, отведенного под прокл</w:t>
      </w:r>
      <w:r>
        <w:rPr>
          <w:rFonts w:ascii="Times New Roman" w:eastAsia="Times New Roman" w:hAnsi="Times New Roman" w:cs="Times New Roman"/>
          <w:color w:val="000000"/>
          <w:sz w:val="28"/>
          <w:szCs w:val="28"/>
          <w:lang w:eastAsia="ru-RU"/>
        </w:rPr>
        <w:t>адку проектируемых сетей (охран</w:t>
      </w:r>
      <w:r w:rsidRPr="0040361B">
        <w:rPr>
          <w:rFonts w:ascii="Times New Roman" w:eastAsia="Times New Roman" w:hAnsi="Times New Roman" w:cs="Times New Roman"/>
          <w:color w:val="000000"/>
          <w:sz w:val="28"/>
          <w:szCs w:val="28"/>
          <w:lang w:eastAsia="ru-RU"/>
        </w:rPr>
        <w:t>ная зона), составляет 10 метров от крайней оси трубопровода.</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Временная полоса отвода установлена проектом для создания требуемых условий строительства, монтажа с учетом обеспечения доступности строитель</w:t>
      </w:r>
      <w:r>
        <w:rPr>
          <w:rFonts w:ascii="Times New Roman" w:eastAsia="Times New Roman" w:hAnsi="Times New Roman" w:cs="Times New Roman"/>
          <w:color w:val="000000"/>
          <w:sz w:val="28"/>
          <w:szCs w:val="28"/>
          <w:lang w:eastAsia="ru-RU"/>
        </w:rPr>
        <w:t>ной техники, строи</w:t>
      </w:r>
      <w:r w:rsidRPr="0040361B">
        <w:rPr>
          <w:rFonts w:ascii="Times New Roman" w:eastAsia="Times New Roman" w:hAnsi="Times New Roman" w:cs="Times New Roman"/>
          <w:color w:val="000000"/>
          <w:sz w:val="28"/>
          <w:szCs w:val="28"/>
          <w:lang w:eastAsia="ru-RU"/>
        </w:rPr>
        <w:t xml:space="preserve">тельства строительных городков, разгрузки, складирования материалов и т. п. </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 xml:space="preserve">Постоянная полоса отвода определена в соответствии с СН 456-73, согласно которому земельные участки для размещения колодцев и камер </w:t>
      </w:r>
      <w:r w:rsidR="001769E2">
        <w:rPr>
          <w:rFonts w:ascii="Times New Roman" w:eastAsia="Times New Roman" w:hAnsi="Times New Roman" w:cs="Times New Roman"/>
          <w:color w:val="000000"/>
          <w:sz w:val="28"/>
          <w:szCs w:val="28"/>
          <w:lang w:eastAsia="ru-RU"/>
        </w:rPr>
        <w:t>переключения необходимы для бес</w:t>
      </w:r>
      <w:r w:rsidRPr="0040361B">
        <w:rPr>
          <w:rFonts w:ascii="Times New Roman" w:eastAsia="Times New Roman" w:hAnsi="Times New Roman" w:cs="Times New Roman"/>
          <w:color w:val="000000"/>
          <w:sz w:val="28"/>
          <w:szCs w:val="28"/>
          <w:lang w:eastAsia="ru-RU"/>
        </w:rPr>
        <w:t>срочного (постоянного пользования), их размеры должны б</w:t>
      </w:r>
      <w:r w:rsidR="001769E2">
        <w:rPr>
          <w:rFonts w:ascii="Times New Roman" w:eastAsia="Times New Roman" w:hAnsi="Times New Roman" w:cs="Times New Roman"/>
          <w:color w:val="000000"/>
          <w:sz w:val="28"/>
          <w:szCs w:val="28"/>
          <w:lang w:eastAsia="ru-RU"/>
        </w:rPr>
        <w:t>ыть не более 3х3 м и 10х10 м со</w:t>
      </w:r>
      <w:r w:rsidRPr="0040361B">
        <w:rPr>
          <w:rFonts w:ascii="Times New Roman" w:eastAsia="Times New Roman" w:hAnsi="Times New Roman" w:cs="Times New Roman"/>
          <w:color w:val="000000"/>
          <w:sz w:val="28"/>
          <w:szCs w:val="28"/>
          <w:lang w:eastAsia="ru-RU"/>
        </w:rPr>
        <w:t>ответственно.</w:t>
      </w:r>
    </w:p>
    <w:p w:rsidR="001769E2"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t>Отчуждение земель во временное (краткосрочное) пользование выполняется только на период производства строительно-монтажных работ.</w:t>
      </w:r>
    </w:p>
    <w:p w:rsidR="0040361B" w:rsidRPr="0040361B" w:rsidRDefault="0040361B" w:rsidP="0040361B">
      <w:pPr>
        <w:spacing w:after="0" w:line="240" w:lineRule="auto"/>
        <w:ind w:firstLine="709"/>
        <w:jc w:val="both"/>
        <w:rPr>
          <w:rFonts w:ascii="Times New Roman" w:eastAsia="Times New Roman" w:hAnsi="Times New Roman" w:cs="Times New Roman"/>
          <w:color w:val="000000"/>
          <w:sz w:val="28"/>
          <w:szCs w:val="28"/>
          <w:lang w:eastAsia="ru-RU"/>
        </w:rPr>
      </w:pPr>
      <w:r w:rsidRPr="0040361B">
        <w:rPr>
          <w:rFonts w:ascii="Times New Roman" w:eastAsia="Times New Roman" w:hAnsi="Times New Roman" w:cs="Times New Roman"/>
          <w:color w:val="000000"/>
          <w:sz w:val="28"/>
          <w:szCs w:val="28"/>
          <w:lang w:eastAsia="ru-RU"/>
        </w:rPr>
        <w:lastRenderedPageBreak/>
        <w:t>Все</w:t>
      </w:r>
      <w:r>
        <w:rPr>
          <w:rFonts w:ascii="Times New Roman" w:eastAsia="Times New Roman" w:hAnsi="Times New Roman" w:cs="Times New Roman"/>
          <w:color w:val="000000"/>
          <w:sz w:val="28"/>
          <w:szCs w:val="28"/>
          <w:lang w:eastAsia="ru-RU"/>
        </w:rPr>
        <w:t xml:space="preserve"> строительные работы должны про</w:t>
      </w:r>
      <w:r w:rsidRPr="0040361B">
        <w:rPr>
          <w:rFonts w:ascii="Times New Roman" w:eastAsia="Times New Roman" w:hAnsi="Times New Roman" w:cs="Times New Roman"/>
          <w:color w:val="000000"/>
          <w:sz w:val="28"/>
          <w:szCs w:val="28"/>
          <w:lang w:eastAsia="ru-RU"/>
        </w:rPr>
        <w:t>изводит</w:t>
      </w:r>
      <w:r w:rsidR="001769E2">
        <w:rPr>
          <w:rFonts w:ascii="Times New Roman" w:eastAsia="Times New Roman" w:hAnsi="Times New Roman" w:cs="Times New Roman"/>
          <w:color w:val="000000"/>
          <w:sz w:val="28"/>
          <w:szCs w:val="28"/>
          <w:lang w:eastAsia="ru-RU"/>
        </w:rPr>
        <w:t>ь</w:t>
      </w:r>
      <w:r w:rsidRPr="0040361B">
        <w:rPr>
          <w:rFonts w:ascii="Times New Roman" w:eastAsia="Times New Roman" w:hAnsi="Times New Roman" w:cs="Times New Roman"/>
          <w:color w:val="000000"/>
          <w:sz w:val="28"/>
          <w:szCs w:val="28"/>
          <w:lang w:eastAsia="ru-RU"/>
        </w:rPr>
        <w:t>ся исключительно в пределах полосы отвода.</w:t>
      </w:r>
    </w:p>
    <w:p w:rsidR="0010508F" w:rsidRDefault="00357C0E" w:rsidP="0040361B">
      <w:pPr>
        <w:spacing w:after="0" w:line="240" w:lineRule="auto"/>
        <w:ind w:firstLine="709"/>
        <w:jc w:val="both"/>
      </w:pPr>
      <w:r w:rsidRPr="00E86D39">
        <w:rPr>
          <w:rFonts w:ascii="Times New Roman" w:eastAsia="Times New Roman" w:hAnsi="Times New Roman" w:cs="Times New Roman"/>
          <w:color w:val="000000"/>
          <w:sz w:val="28"/>
          <w:szCs w:val="28"/>
          <w:lang w:eastAsia="ru-RU"/>
        </w:rPr>
        <w:t xml:space="preserve">Размер земельного участка, отводимого во </w:t>
      </w:r>
      <w:r w:rsidR="0010508F">
        <w:rPr>
          <w:rFonts w:ascii="Times New Roman" w:eastAsia="Times New Roman" w:hAnsi="Times New Roman" w:cs="Times New Roman"/>
          <w:color w:val="000000"/>
          <w:sz w:val="28"/>
          <w:szCs w:val="28"/>
          <w:lang w:eastAsia="ru-RU"/>
        </w:rPr>
        <w:t xml:space="preserve">временное пользование под </w:t>
      </w:r>
      <w:r w:rsidR="0040361B">
        <w:rPr>
          <w:rFonts w:ascii="Times New Roman" w:eastAsia="Times New Roman" w:hAnsi="Times New Roman" w:cs="Times New Roman"/>
          <w:color w:val="000000"/>
          <w:sz w:val="28"/>
          <w:szCs w:val="28"/>
          <w:lang w:eastAsia="ru-RU"/>
        </w:rPr>
        <w:t>реконструкцию линейного объекта</w:t>
      </w:r>
      <w:r w:rsidRPr="00E86D39">
        <w:rPr>
          <w:rFonts w:ascii="Times New Roman" w:eastAsia="Times New Roman" w:hAnsi="Times New Roman" w:cs="Times New Roman"/>
          <w:color w:val="000000"/>
          <w:sz w:val="28"/>
          <w:szCs w:val="28"/>
          <w:lang w:eastAsia="ru-RU"/>
        </w:rPr>
        <w:t xml:space="preserve">, составляет </w:t>
      </w:r>
      <w:r w:rsidR="00AA1E9D" w:rsidRPr="00AA1E9D">
        <w:rPr>
          <w:rFonts w:ascii="Times New Roman" w:eastAsia="Times New Roman" w:hAnsi="Times New Roman" w:cs="Times New Roman"/>
          <w:color w:val="000000" w:themeColor="text1"/>
          <w:sz w:val="28"/>
          <w:szCs w:val="28"/>
          <w:lang w:eastAsia="ru-RU"/>
        </w:rPr>
        <w:t>1</w:t>
      </w:r>
      <w:r w:rsidR="003D77B2">
        <w:rPr>
          <w:rFonts w:ascii="Times New Roman" w:eastAsia="Times New Roman" w:hAnsi="Times New Roman" w:cs="Times New Roman"/>
          <w:color w:val="000000" w:themeColor="text1"/>
          <w:sz w:val="28"/>
          <w:szCs w:val="28"/>
          <w:lang w:eastAsia="ru-RU"/>
        </w:rPr>
        <w:t>0</w:t>
      </w:r>
      <w:r w:rsidR="0040361B">
        <w:rPr>
          <w:rFonts w:ascii="Times New Roman" w:eastAsia="Times New Roman" w:hAnsi="Times New Roman" w:cs="Times New Roman"/>
          <w:color w:val="000000" w:themeColor="text1"/>
          <w:sz w:val="28"/>
          <w:szCs w:val="28"/>
          <w:lang w:eastAsia="ru-RU"/>
        </w:rPr>
        <w:t>2932</w:t>
      </w:r>
      <w:r w:rsidR="00AA1E9D" w:rsidRPr="00AA1E9D">
        <w:rPr>
          <w:rFonts w:ascii="Times New Roman" w:eastAsia="Times New Roman" w:hAnsi="Times New Roman" w:cs="Times New Roman"/>
          <w:color w:val="000000" w:themeColor="text1"/>
          <w:sz w:val="28"/>
          <w:szCs w:val="28"/>
          <w:lang w:eastAsia="ru-RU"/>
        </w:rPr>
        <w:t xml:space="preserve"> </w:t>
      </w:r>
      <w:proofErr w:type="spellStart"/>
      <w:r w:rsidR="00AA1E9D" w:rsidRPr="00AA1E9D">
        <w:rPr>
          <w:rFonts w:ascii="Times New Roman" w:eastAsia="Times New Roman" w:hAnsi="Times New Roman" w:cs="Times New Roman"/>
          <w:color w:val="000000" w:themeColor="text1"/>
          <w:sz w:val="28"/>
          <w:szCs w:val="28"/>
          <w:lang w:eastAsia="ru-RU"/>
        </w:rPr>
        <w:t>кв.м</w:t>
      </w:r>
      <w:proofErr w:type="spellEnd"/>
      <w:r w:rsidR="00AA1E9D" w:rsidRPr="00AA1E9D">
        <w:rPr>
          <w:rFonts w:ascii="Times New Roman" w:eastAsia="Times New Roman" w:hAnsi="Times New Roman" w:cs="Times New Roman"/>
          <w:color w:val="000000" w:themeColor="text1"/>
          <w:sz w:val="28"/>
          <w:szCs w:val="28"/>
          <w:lang w:eastAsia="ru-RU"/>
        </w:rPr>
        <w:t>.</w:t>
      </w:r>
      <w:r w:rsidR="00AA1E9D">
        <w:rPr>
          <w:rFonts w:ascii="Times New Roman" w:eastAsia="Times New Roman" w:hAnsi="Times New Roman" w:cs="Times New Roman"/>
          <w:color w:val="000000" w:themeColor="text1"/>
          <w:sz w:val="28"/>
          <w:szCs w:val="28"/>
          <w:lang w:eastAsia="ru-RU"/>
        </w:rPr>
        <w:t xml:space="preserve"> </w:t>
      </w:r>
      <w:r w:rsidR="00AA1E9D" w:rsidRPr="00E86D39">
        <w:rPr>
          <w:rFonts w:ascii="Times New Roman" w:eastAsia="Times New Roman" w:hAnsi="Times New Roman" w:cs="Times New Roman"/>
          <w:color w:val="000000"/>
          <w:sz w:val="28"/>
          <w:szCs w:val="28"/>
          <w:lang w:eastAsia="ru-RU"/>
        </w:rPr>
        <w:t xml:space="preserve">Размер земельного участка, отводимого в </w:t>
      </w:r>
      <w:r w:rsidR="00AA1E9D">
        <w:rPr>
          <w:rFonts w:ascii="Times New Roman" w:eastAsia="Times New Roman" w:hAnsi="Times New Roman" w:cs="Times New Roman"/>
          <w:color w:val="000000"/>
          <w:sz w:val="28"/>
          <w:szCs w:val="28"/>
          <w:lang w:eastAsia="ru-RU"/>
        </w:rPr>
        <w:t>постоянное</w:t>
      </w:r>
      <w:r w:rsidR="00AA1E9D" w:rsidRPr="00E86D39">
        <w:rPr>
          <w:rFonts w:ascii="Times New Roman" w:eastAsia="Times New Roman" w:hAnsi="Times New Roman" w:cs="Times New Roman"/>
          <w:color w:val="000000"/>
          <w:sz w:val="28"/>
          <w:szCs w:val="28"/>
          <w:lang w:eastAsia="ru-RU"/>
        </w:rPr>
        <w:t xml:space="preserve"> пользование </w:t>
      </w:r>
      <w:r w:rsidR="0040361B">
        <w:rPr>
          <w:rFonts w:ascii="Times New Roman" w:eastAsia="Times New Roman" w:hAnsi="Times New Roman" w:cs="Times New Roman"/>
          <w:color w:val="000000"/>
          <w:sz w:val="28"/>
          <w:szCs w:val="28"/>
          <w:lang w:eastAsia="ru-RU"/>
        </w:rPr>
        <w:t>для размещения линейного объекта</w:t>
      </w:r>
      <w:r w:rsidR="00AA1E9D" w:rsidRPr="00E86D39">
        <w:rPr>
          <w:rFonts w:ascii="Times New Roman" w:eastAsia="Times New Roman" w:hAnsi="Times New Roman" w:cs="Times New Roman"/>
          <w:color w:val="000000"/>
          <w:sz w:val="28"/>
          <w:szCs w:val="28"/>
          <w:lang w:eastAsia="ru-RU"/>
        </w:rPr>
        <w:t xml:space="preserve">, составляет </w:t>
      </w:r>
      <w:r w:rsidR="00AA1E9D" w:rsidRPr="00AA1E9D">
        <w:rPr>
          <w:rFonts w:ascii="Times New Roman" w:eastAsia="Times New Roman" w:hAnsi="Times New Roman" w:cs="Times New Roman"/>
          <w:color w:val="000000" w:themeColor="text1"/>
          <w:sz w:val="28"/>
          <w:szCs w:val="28"/>
          <w:lang w:eastAsia="ru-RU"/>
        </w:rPr>
        <w:t>1</w:t>
      </w:r>
      <w:r w:rsidR="003D77B2">
        <w:rPr>
          <w:rFonts w:ascii="Times New Roman" w:eastAsia="Times New Roman" w:hAnsi="Times New Roman" w:cs="Times New Roman"/>
          <w:color w:val="000000" w:themeColor="text1"/>
          <w:sz w:val="28"/>
          <w:szCs w:val="28"/>
          <w:lang w:eastAsia="ru-RU"/>
        </w:rPr>
        <w:t>5718</w:t>
      </w:r>
      <w:r w:rsidR="00AA1E9D" w:rsidRPr="00AA1E9D">
        <w:rPr>
          <w:rFonts w:ascii="Times New Roman" w:eastAsia="Times New Roman" w:hAnsi="Times New Roman" w:cs="Times New Roman"/>
          <w:color w:val="000000" w:themeColor="text1"/>
          <w:sz w:val="28"/>
          <w:szCs w:val="28"/>
          <w:lang w:eastAsia="ru-RU"/>
        </w:rPr>
        <w:t xml:space="preserve"> </w:t>
      </w:r>
      <w:proofErr w:type="spellStart"/>
      <w:r w:rsidR="00AA1E9D" w:rsidRPr="00AA1E9D">
        <w:rPr>
          <w:rFonts w:ascii="Times New Roman" w:eastAsia="Times New Roman" w:hAnsi="Times New Roman" w:cs="Times New Roman"/>
          <w:color w:val="000000" w:themeColor="text1"/>
          <w:sz w:val="28"/>
          <w:szCs w:val="28"/>
          <w:lang w:eastAsia="ru-RU"/>
        </w:rPr>
        <w:t>кв.м</w:t>
      </w:r>
      <w:proofErr w:type="spellEnd"/>
      <w:r w:rsidR="00AA1E9D" w:rsidRPr="00AA1E9D">
        <w:rPr>
          <w:rFonts w:ascii="Times New Roman" w:eastAsia="Times New Roman" w:hAnsi="Times New Roman" w:cs="Times New Roman"/>
          <w:color w:val="000000" w:themeColor="text1"/>
          <w:sz w:val="28"/>
          <w:szCs w:val="28"/>
          <w:lang w:eastAsia="ru-RU"/>
        </w:rPr>
        <w:t>.</w:t>
      </w:r>
      <w:r w:rsidR="0010508F" w:rsidRPr="0010508F">
        <w:t xml:space="preserve"> </w:t>
      </w:r>
    </w:p>
    <w:p w:rsidR="00031E41" w:rsidRDefault="00031E41">
      <w:pPr>
        <w:rPr>
          <w:rFonts w:ascii="Times New Roman" w:hAnsi="Times New Roman" w:cs="Times New Roman"/>
          <w:color w:val="000000"/>
          <w:sz w:val="28"/>
          <w:szCs w:val="28"/>
        </w:rPr>
      </w:pPr>
      <w:bookmarkStart w:id="7" w:name="_Toc32933495"/>
      <w:r>
        <w:rPr>
          <w:rFonts w:ascii="Times New Roman" w:hAnsi="Times New Roman" w:cs="Times New Roman"/>
          <w:color w:val="000000"/>
          <w:sz w:val="28"/>
          <w:szCs w:val="28"/>
        </w:rPr>
        <w:br w:type="page"/>
      </w:r>
    </w:p>
    <w:p w:rsidR="00941427" w:rsidRPr="0040361B" w:rsidRDefault="005F193B" w:rsidP="0040361B">
      <w:pPr>
        <w:pStyle w:val="af7"/>
        <w:rPr>
          <w:lang w:val="ru-RU"/>
        </w:rPr>
      </w:pPr>
      <w:bookmarkStart w:id="8" w:name="_Toc32931770"/>
      <w:bookmarkStart w:id="9" w:name="_Toc32932007"/>
      <w:bookmarkStart w:id="10" w:name="_Toc32933496"/>
      <w:bookmarkEnd w:id="7"/>
      <w:r w:rsidRPr="0040361B">
        <w:lastRenderedPageBreak/>
        <w:t>2.</w:t>
      </w:r>
      <w:r w:rsidR="009F5FC6" w:rsidRPr="0040361B">
        <w:t>3</w:t>
      </w:r>
      <w:r w:rsidRPr="0040361B">
        <w:t xml:space="preserve"> Мероприятия по защите со</w:t>
      </w:r>
      <w:r w:rsidR="00FD7635" w:rsidRPr="0040361B">
        <w:t>храняемых объектов капитального</w:t>
      </w:r>
      <w:r w:rsidR="00FD7635" w:rsidRPr="0040361B">
        <w:rPr>
          <w:lang w:val="ru-RU"/>
        </w:rPr>
        <w:t xml:space="preserve"> </w:t>
      </w:r>
      <w:r w:rsidRPr="0040361B">
        <w:t>строительства</w:t>
      </w:r>
      <w:bookmarkEnd w:id="8"/>
      <w:bookmarkEnd w:id="9"/>
      <w:bookmarkEnd w:id="10"/>
      <w:r w:rsidR="00941427" w:rsidRPr="0040361B">
        <w:t xml:space="preserve"> </w:t>
      </w:r>
    </w:p>
    <w:p w:rsidR="00833B23" w:rsidRPr="00833B23" w:rsidRDefault="00833B23" w:rsidP="0040361B">
      <w:pPr>
        <w:pStyle w:val="af7"/>
      </w:pPr>
    </w:p>
    <w:p w:rsidR="005F193B" w:rsidRPr="00E86D39" w:rsidRDefault="00941427" w:rsidP="00FB7ECE">
      <w:pPr>
        <w:pStyle w:val="22"/>
        <w:spacing w:before="0" w:beforeAutospacing="0" w:after="0" w:afterAutospacing="0"/>
        <w:ind w:firstLine="709"/>
        <w:jc w:val="both"/>
        <w:textAlignment w:val="baseline"/>
        <w:rPr>
          <w:rFonts w:eastAsia="Calibri"/>
          <w:b w:val="0"/>
          <w:bCs w:val="0"/>
          <w:sz w:val="28"/>
          <w:szCs w:val="28"/>
          <w:lang w:eastAsia="en-US"/>
        </w:rPr>
      </w:pPr>
      <w:bookmarkStart w:id="11" w:name="_Toc32933497"/>
      <w:r w:rsidRPr="00E86D39">
        <w:rPr>
          <w:b w:val="0"/>
          <w:color w:val="000000"/>
          <w:sz w:val="28"/>
          <w:szCs w:val="28"/>
        </w:rPr>
        <w:t>Негативного воздействия в связи с размещением линей</w:t>
      </w:r>
      <w:r w:rsidR="00AE5FF3" w:rsidRPr="00E86D39">
        <w:rPr>
          <w:b w:val="0"/>
          <w:color w:val="000000"/>
          <w:sz w:val="28"/>
          <w:szCs w:val="28"/>
        </w:rPr>
        <w:t>ного объекта не ожидается, в связи с</w:t>
      </w:r>
      <w:r w:rsidRPr="00E86D39">
        <w:rPr>
          <w:b w:val="0"/>
          <w:color w:val="000000"/>
          <w:sz w:val="28"/>
          <w:szCs w:val="28"/>
        </w:rPr>
        <w:t xml:space="preserve"> чем осущ</w:t>
      </w:r>
      <w:r w:rsidR="00833B23">
        <w:rPr>
          <w:b w:val="0"/>
          <w:color w:val="000000"/>
          <w:sz w:val="28"/>
          <w:szCs w:val="28"/>
        </w:rPr>
        <w:t xml:space="preserve">ествления мероприятий по защите </w:t>
      </w:r>
      <w:r w:rsidRPr="00E86D39">
        <w:rPr>
          <w:b w:val="0"/>
          <w:color w:val="000000"/>
          <w:sz w:val="28"/>
          <w:szCs w:val="28"/>
        </w:rPr>
        <w:t>сохраняемых объ</w:t>
      </w:r>
      <w:r w:rsidR="00AE5FF3" w:rsidRPr="00E86D39">
        <w:rPr>
          <w:b w:val="0"/>
          <w:color w:val="000000"/>
          <w:sz w:val="28"/>
          <w:szCs w:val="28"/>
        </w:rPr>
        <w:t xml:space="preserve">ектов нового строительства (здание, </w:t>
      </w:r>
      <w:r w:rsidRPr="00E86D39">
        <w:rPr>
          <w:b w:val="0"/>
          <w:color w:val="000000"/>
          <w:sz w:val="28"/>
          <w:szCs w:val="28"/>
        </w:rPr>
        <w:t>строение, сооружение, объекты, строительство которых не завершено) не требуется.</w:t>
      </w:r>
      <w:bookmarkEnd w:id="11"/>
    </w:p>
    <w:p w:rsidR="00833B23" w:rsidRPr="0040361B" w:rsidRDefault="0040361B" w:rsidP="00526EA2">
      <w:pPr>
        <w:pStyle w:val="22"/>
        <w:spacing w:before="0" w:beforeAutospacing="0" w:after="0" w:afterAutospacing="0"/>
        <w:ind w:firstLine="709"/>
        <w:jc w:val="both"/>
        <w:rPr>
          <w:b w:val="0"/>
          <w:color w:val="000000"/>
          <w:sz w:val="28"/>
          <w:szCs w:val="28"/>
        </w:rPr>
      </w:pPr>
      <w:bookmarkStart w:id="12" w:name="_Toc32933498"/>
      <w:r w:rsidRPr="0040361B">
        <w:rPr>
          <w:b w:val="0"/>
          <w:color w:val="000000"/>
          <w:sz w:val="28"/>
          <w:szCs w:val="28"/>
        </w:rPr>
        <w:t>На всех участках, представленных во временное пользование, по окончан</w:t>
      </w:r>
      <w:r>
        <w:rPr>
          <w:b w:val="0"/>
          <w:color w:val="000000"/>
          <w:sz w:val="28"/>
          <w:szCs w:val="28"/>
        </w:rPr>
        <w:t>ию строи</w:t>
      </w:r>
      <w:r w:rsidRPr="0040361B">
        <w:rPr>
          <w:b w:val="0"/>
          <w:color w:val="000000"/>
          <w:sz w:val="28"/>
          <w:szCs w:val="28"/>
        </w:rPr>
        <w:t>тельства сетей, должно быть восстановлено наружно б</w:t>
      </w:r>
      <w:r>
        <w:rPr>
          <w:b w:val="0"/>
          <w:color w:val="000000"/>
          <w:sz w:val="28"/>
          <w:szCs w:val="28"/>
        </w:rPr>
        <w:t>лагоустройство или выполнена ре</w:t>
      </w:r>
      <w:r w:rsidRPr="0040361B">
        <w:rPr>
          <w:b w:val="0"/>
          <w:color w:val="000000"/>
          <w:sz w:val="28"/>
          <w:szCs w:val="28"/>
        </w:rPr>
        <w:t>культивация.</w:t>
      </w:r>
    </w:p>
    <w:p w:rsidR="0040361B" w:rsidRDefault="0040361B" w:rsidP="00526EA2">
      <w:pPr>
        <w:pStyle w:val="22"/>
        <w:spacing w:before="0" w:beforeAutospacing="0" w:after="0" w:afterAutospacing="0"/>
        <w:ind w:firstLine="709"/>
        <w:jc w:val="both"/>
        <w:rPr>
          <w:rStyle w:val="af8"/>
          <w:b/>
          <w:lang w:val="ru-RU"/>
        </w:rPr>
      </w:pPr>
    </w:p>
    <w:p w:rsidR="00526EA2" w:rsidRPr="001769E2" w:rsidRDefault="00B5117F" w:rsidP="001769E2">
      <w:pPr>
        <w:pStyle w:val="22"/>
        <w:spacing w:before="0" w:beforeAutospacing="0" w:after="0" w:afterAutospacing="0"/>
        <w:ind w:firstLine="709"/>
        <w:jc w:val="center"/>
        <w:textAlignment w:val="baseline"/>
        <w:rPr>
          <w:rFonts w:eastAsia="Calibri"/>
          <w:bCs w:val="0"/>
          <w:sz w:val="28"/>
          <w:szCs w:val="20"/>
          <w:lang w:val="x-none" w:eastAsia="x-none"/>
        </w:rPr>
      </w:pPr>
      <w:r w:rsidRPr="001769E2">
        <w:rPr>
          <w:rFonts w:eastAsia="Calibri"/>
          <w:bCs w:val="0"/>
          <w:sz w:val="28"/>
          <w:szCs w:val="20"/>
          <w:lang w:val="x-none" w:eastAsia="x-none"/>
        </w:rPr>
        <w:t>2.</w:t>
      </w:r>
      <w:r w:rsidR="00AE5FF3" w:rsidRPr="001769E2">
        <w:rPr>
          <w:rFonts w:eastAsia="Calibri"/>
          <w:bCs w:val="0"/>
          <w:sz w:val="28"/>
          <w:szCs w:val="20"/>
          <w:lang w:val="x-none" w:eastAsia="x-none"/>
        </w:rPr>
        <w:t>4</w:t>
      </w:r>
      <w:r w:rsidRPr="001769E2">
        <w:rPr>
          <w:rFonts w:eastAsia="Calibri"/>
          <w:bCs w:val="0"/>
          <w:sz w:val="28"/>
          <w:szCs w:val="20"/>
          <w:lang w:val="x-none" w:eastAsia="x-none"/>
        </w:rPr>
        <w:t xml:space="preserve"> Мероприятия по сохранению объектов культурного наследия от</w:t>
      </w:r>
      <w:r w:rsidRPr="001769E2">
        <w:rPr>
          <w:rFonts w:eastAsia="Calibri"/>
          <w:bCs w:val="0"/>
          <w:sz w:val="28"/>
          <w:szCs w:val="20"/>
          <w:lang w:val="x-none" w:eastAsia="x-none"/>
        </w:rPr>
        <w:br/>
        <w:t>возможного негативного воздействия в связи с размещением линейных объектов</w:t>
      </w:r>
    </w:p>
    <w:p w:rsidR="00833B23" w:rsidRPr="001769E2" w:rsidRDefault="00833B23" w:rsidP="001769E2">
      <w:pPr>
        <w:pStyle w:val="22"/>
        <w:spacing w:before="0" w:beforeAutospacing="0" w:after="0" w:afterAutospacing="0"/>
        <w:ind w:firstLine="709"/>
        <w:jc w:val="both"/>
        <w:textAlignment w:val="baseline"/>
        <w:rPr>
          <w:color w:val="000000"/>
          <w:szCs w:val="28"/>
        </w:rPr>
      </w:pPr>
    </w:p>
    <w:p w:rsidR="008B0ED5" w:rsidRPr="001769E2" w:rsidRDefault="008B0ED5" w:rsidP="001769E2">
      <w:pPr>
        <w:pStyle w:val="22"/>
        <w:spacing w:before="0" w:beforeAutospacing="0" w:after="0" w:afterAutospacing="0"/>
        <w:ind w:firstLine="709"/>
        <w:jc w:val="both"/>
        <w:textAlignment w:val="baseline"/>
        <w:rPr>
          <w:b w:val="0"/>
          <w:color w:val="000000"/>
          <w:sz w:val="28"/>
          <w:szCs w:val="28"/>
        </w:rPr>
      </w:pPr>
      <w:bookmarkStart w:id="13" w:name="_Toc32933499"/>
      <w:bookmarkEnd w:id="12"/>
      <w:r w:rsidRPr="001769E2">
        <w:rPr>
          <w:b w:val="0"/>
          <w:color w:val="000000"/>
          <w:sz w:val="28"/>
          <w:szCs w:val="28"/>
        </w:rPr>
        <w:t>В зоне планируемого размещения объекта  отсутствуют объекты культурного наследия, но в соответствии со статьями 28, 30, пунктом 3 статьи 31, пунктом 2 статьи 32, статьями 36, 45.1 Федерального закона №73-ФЗ в случае, если участок будет подвергаться воздействию земляных, строительных, мелиоративных, хозяйственных и иных работ, до начала проведения вышеуказанных работ заказчик обязан:</w:t>
      </w:r>
    </w:p>
    <w:p w:rsidR="008B0ED5" w:rsidRPr="001769E2" w:rsidRDefault="008B0ED5" w:rsidP="001769E2">
      <w:pPr>
        <w:pStyle w:val="22"/>
        <w:spacing w:before="0" w:beforeAutospacing="0" w:after="0" w:afterAutospacing="0"/>
        <w:ind w:firstLine="709"/>
        <w:jc w:val="both"/>
        <w:textAlignment w:val="baseline"/>
        <w:rPr>
          <w:b w:val="0"/>
          <w:color w:val="000000"/>
          <w:sz w:val="28"/>
          <w:szCs w:val="28"/>
        </w:rPr>
      </w:pPr>
      <w:r w:rsidRPr="001769E2">
        <w:rPr>
          <w:b w:val="0"/>
          <w:color w:val="000000"/>
          <w:sz w:val="28"/>
          <w:szCs w:val="28"/>
        </w:rPr>
        <w:t>Обеспечить проведение и финансирование историко-культурной экспертизы земельного участка путем археологической разведки в порядке, установленном статьей 45.1 Федерального закона №73-ФЗ;</w:t>
      </w:r>
    </w:p>
    <w:p w:rsidR="008B0ED5" w:rsidRPr="001769E2" w:rsidRDefault="008B0ED5" w:rsidP="001769E2">
      <w:pPr>
        <w:pStyle w:val="22"/>
        <w:spacing w:before="0" w:beforeAutospacing="0" w:after="0" w:afterAutospacing="0"/>
        <w:ind w:firstLine="709"/>
        <w:jc w:val="both"/>
        <w:textAlignment w:val="baseline"/>
        <w:rPr>
          <w:b w:val="0"/>
          <w:color w:val="000000"/>
          <w:sz w:val="28"/>
          <w:szCs w:val="28"/>
        </w:rPr>
      </w:pPr>
      <w:r w:rsidRPr="001769E2">
        <w:rPr>
          <w:b w:val="0"/>
          <w:color w:val="000000"/>
          <w:sz w:val="28"/>
          <w:szCs w:val="28"/>
        </w:rPr>
        <w:t>Представить в Инспекцию по охране объектов культурного наследия Архангельской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указанном земельном участке, а также заключение государственной историко-культурной экспертизы указанной документации (либо земельного участка);</w:t>
      </w:r>
    </w:p>
    <w:p w:rsidR="008B0ED5" w:rsidRPr="001769E2" w:rsidRDefault="008B0ED5" w:rsidP="001769E2">
      <w:pPr>
        <w:pStyle w:val="22"/>
        <w:spacing w:before="0" w:beforeAutospacing="0" w:after="0" w:afterAutospacing="0"/>
        <w:ind w:firstLine="709"/>
        <w:jc w:val="both"/>
        <w:textAlignment w:val="baseline"/>
        <w:rPr>
          <w:b w:val="0"/>
          <w:color w:val="000000"/>
          <w:sz w:val="28"/>
          <w:szCs w:val="28"/>
        </w:rPr>
      </w:pPr>
      <w:r w:rsidRPr="001769E2">
        <w:rPr>
          <w:b w:val="0"/>
          <w:color w:val="000000"/>
          <w:sz w:val="28"/>
          <w:szCs w:val="28"/>
        </w:rPr>
        <w:t>В случае обнаружения в границе земельного участка объектов, обладающих признаками объекта археологического наследия, и после принятия инспекцией решения о включении данного объекта в перечень выявленных объектов культурного наследия:</w:t>
      </w:r>
    </w:p>
    <w:p w:rsidR="008B0ED5" w:rsidRPr="001769E2" w:rsidRDefault="008B0ED5" w:rsidP="001769E2">
      <w:pPr>
        <w:pStyle w:val="22"/>
        <w:spacing w:before="0" w:beforeAutospacing="0" w:after="0" w:afterAutospacing="0"/>
        <w:ind w:firstLine="709"/>
        <w:jc w:val="both"/>
        <w:textAlignment w:val="baseline"/>
        <w:rPr>
          <w:b w:val="0"/>
          <w:color w:val="000000"/>
          <w:sz w:val="28"/>
          <w:szCs w:val="28"/>
        </w:rPr>
      </w:pPr>
      <w:r w:rsidRPr="001769E2">
        <w:rPr>
          <w:b w:val="0"/>
          <w:color w:val="000000"/>
          <w:sz w:val="28"/>
          <w:szCs w:val="28"/>
        </w:rPr>
        <w:t>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обеспечения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8B0ED5" w:rsidRPr="001769E2" w:rsidRDefault="008B0ED5" w:rsidP="001769E2">
      <w:pPr>
        <w:pStyle w:val="22"/>
        <w:spacing w:before="0" w:beforeAutospacing="0" w:after="0" w:afterAutospacing="0"/>
        <w:ind w:firstLine="709"/>
        <w:jc w:val="both"/>
        <w:textAlignment w:val="baseline"/>
        <w:rPr>
          <w:b w:val="0"/>
          <w:color w:val="000000"/>
          <w:sz w:val="28"/>
          <w:szCs w:val="28"/>
        </w:rPr>
      </w:pPr>
      <w:r w:rsidRPr="001769E2">
        <w:rPr>
          <w:b w:val="0"/>
          <w:color w:val="000000"/>
          <w:sz w:val="28"/>
          <w:szCs w:val="28"/>
        </w:rPr>
        <w:lastRenderedPageBreak/>
        <w:t>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инспекцию на согласование;</w:t>
      </w:r>
    </w:p>
    <w:p w:rsidR="008B0ED5" w:rsidRPr="001769E2" w:rsidRDefault="008B0ED5" w:rsidP="001769E2">
      <w:pPr>
        <w:pStyle w:val="22"/>
        <w:spacing w:before="0" w:beforeAutospacing="0" w:after="0" w:afterAutospacing="0"/>
        <w:ind w:firstLine="709"/>
        <w:jc w:val="both"/>
        <w:textAlignment w:val="baseline"/>
        <w:rPr>
          <w:b w:val="0"/>
          <w:color w:val="000000"/>
          <w:sz w:val="28"/>
          <w:szCs w:val="28"/>
        </w:rPr>
      </w:pPr>
      <w:r w:rsidRPr="001769E2">
        <w:rPr>
          <w:b w:val="0"/>
          <w:color w:val="000000"/>
          <w:sz w:val="28"/>
          <w:szCs w:val="28"/>
        </w:rPr>
        <w:t>обеспечить реализацию согласований инспекцией документации, обосновывающей меры по обеспечению сохранности выявленного объекта культурного (археологического) наследия.</w:t>
      </w:r>
    </w:p>
    <w:p w:rsidR="001769E2" w:rsidRDefault="001769E2" w:rsidP="001769E2">
      <w:pPr>
        <w:pStyle w:val="a3"/>
        <w:spacing w:after="0" w:line="240" w:lineRule="auto"/>
        <w:ind w:left="0" w:firstLine="709"/>
        <w:jc w:val="center"/>
        <w:outlineLvl w:val="1"/>
        <w:rPr>
          <w:rFonts w:ascii="Times New Roman" w:eastAsia="Times New Roman" w:hAnsi="Times New Roman"/>
          <w:b/>
          <w:bCs/>
          <w:color w:val="4F81BD" w:themeColor="accent1"/>
          <w:sz w:val="28"/>
          <w:szCs w:val="28"/>
          <w:lang w:eastAsia="ru-RU"/>
        </w:rPr>
      </w:pPr>
    </w:p>
    <w:p w:rsidR="005F193B" w:rsidRPr="0040361B" w:rsidRDefault="005B7955" w:rsidP="001769E2">
      <w:pPr>
        <w:pStyle w:val="a3"/>
        <w:spacing w:after="0" w:line="240" w:lineRule="auto"/>
        <w:ind w:left="0" w:firstLine="709"/>
        <w:jc w:val="center"/>
        <w:outlineLvl w:val="1"/>
        <w:rPr>
          <w:rStyle w:val="af8"/>
          <w:color w:val="4F81BD" w:themeColor="accent1"/>
          <w:lang w:val="ru-RU"/>
        </w:rPr>
      </w:pPr>
      <w:r w:rsidRPr="0040361B">
        <w:rPr>
          <w:rFonts w:ascii="Times New Roman" w:eastAsia="Times New Roman" w:hAnsi="Times New Roman"/>
          <w:b/>
          <w:bCs/>
          <w:color w:val="4F81BD" w:themeColor="accent1"/>
          <w:sz w:val="28"/>
          <w:szCs w:val="28"/>
          <w:lang w:eastAsia="ru-RU"/>
        </w:rPr>
        <w:t xml:space="preserve"> </w:t>
      </w:r>
      <w:r w:rsidR="00B5117F" w:rsidRPr="002E1B5C">
        <w:rPr>
          <w:rStyle w:val="af8"/>
        </w:rPr>
        <w:t>2.</w:t>
      </w:r>
      <w:r w:rsidR="00B3248A" w:rsidRPr="002E1B5C">
        <w:rPr>
          <w:rStyle w:val="af8"/>
        </w:rPr>
        <w:t>5</w:t>
      </w:r>
      <w:r w:rsidR="00B5117F" w:rsidRPr="002E1B5C">
        <w:rPr>
          <w:rStyle w:val="af8"/>
        </w:rPr>
        <w:t xml:space="preserve"> Мероприятия по охране окружающей среды</w:t>
      </w:r>
      <w:bookmarkEnd w:id="13"/>
    </w:p>
    <w:p w:rsidR="00833B23" w:rsidRPr="0040361B" w:rsidRDefault="00833B23" w:rsidP="001769E2">
      <w:pPr>
        <w:pStyle w:val="a3"/>
        <w:spacing w:after="0" w:line="240" w:lineRule="auto"/>
        <w:ind w:left="0" w:firstLine="709"/>
        <w:jc w:val="center"/>
        <w:outlineLvl w:val="1"/>
        <w:rPr>
          <w:rStyle w:val="af8"/>
          <w:color w:val="4F81BD" w:themeColor="accent1"/>
          <w:lang w:val="ru-RU"/>
        </w:rPr>
      </w:pPr>
    </w:p>
    <w:p w:rsidR="002E1B5C" w:rsidRPr="002E1B5C" w:rsidRDefault="002E1B5C" w:rsidP="001769E2">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Производство всех видов работ осуществлять с учетом требований разрешительной природоохранной, проектной и рабочей документации, а также требований действующего природоохранного законодательства, в том числе:</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1. Федеральный закон РФ от 10.01.2002 №7-ФЗ «Об охране окружающей среды»;</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2. Федеральный закон РФ от 04.05.1999 №96-ФЗ «Об охране атмосферного воздуха»;</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3. Водный кодекс РФ от 03.06.2006 № 74-ФЗ;</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4. Земельный Кодекс РФ от 25.10.2001 № 136-ФЗ;</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5. Федеральный закон РФ от 24.06.1998 № 89-Ф3 «Об отходах производства и потребления»;</w:t>
      </w:r>
    </w:p>
    <w:p w:rsidR="002E1B5C" w:rsidRPr="00402B1B" w:rsidRDefault="002E1B5C" w:rsidP="00402B1B">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6. Постановление Правительства РФ от 23.02.1994 №140 «О рекультивации земель, снятии, хранении и рациональном использовании плодородного слоя»</w:t>
      </w:r>
      <w:r>
        <w:rPr>
          <w:rFonts w:ascii="Times New Roman" w:eastAsia="Calibri" w:hAnsi="Times New Roman" w:cs="Times New Roman"/>
          <w:sz w:val="28"/>
          <w:szCs w:val="28"/>
        </w:rPr>
        <w:t>.</w:t>
      </w:r>
    </w:p>
    <w:p w:rsidR="002E1B5C" w:rsidRPr="00402B1B" w:rsidRDefault="002E1B5C" w:rsidP="00402B1B">
      <w:pPr>
        <w:spacing w:after="0" w:line="240" w:lineRule="auto"/>
        <w:ind w:firstLine="709"/>
        <w:rPr>
          <w:rFonts w:ascii="Times New Roman" w:eastAsia="Calibri" w:hAnsi="Times New Roman" w:cs="Times New Roman"/>
          <w:b/>
          <w:i/>
          <w:sz w:val="28"/>
          <w:szCs w:val="28"/>
        </w:rPr>
      </w:pPr>
      <w:r w:rsidRPr="002E1B5C">
        <w:rPr>
          <w:rFonts w:ascii="Times New Roman" w:eastAsia="Calibri" w:hAnsi="Times New Roman" w:cs="Times New Roman"/>
          <w:b/>
          <w:i/>
          <w:sz w:val="28"/>
          <w:szCs w:val="28"/>
        </w:rPr>
        <w:t>Охрана земель от неблагоприятного воздействия</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В целях минимизации ущерба, наносимого земельным ресурсам в процессе строительства, предусмотрены следующие мероприятия:</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 неукоснительное соблюдение границ отведенных под строительство земельных участков и исключение сверхнормативного изъятия земель;</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 недопущение захламления строительной зоны мусором, отходами изоляционных покрытий и других материалов, а также, загрязнение ее горюче-смазочными материалами;</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 использование парка строительных машин и механизмов, имеющих минимально возможное удельное давление ходовой части на подстилающие грунты, в целях снижения техногенного воздействия;</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 строгое соблюдение всех принятых проектных решений;</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 рациональное использование материальных ресурсов, снижение объема отходов производства с их последующей утилизацией или обезвреживанием.</w:t>
      </w:r>
    </w:p>
    <w:p w:rsidR="00402B1B" w:rsidRDefault="00402B1B" w:rsidP="00402B1B">
      <w:pPr>
        <w:spacing w:after="0" w:line="240" w:lineRule="auto"/>
        <w:ind w:firstLine="709"/>
        <w:jc w:val="both"/>
        <w:rPr>
          <w:rFonts w:ascii="Times New Roman" w:eastAsia="Calibri" w:hAnsi="Times New Roman" w:cs="Times New Roman"/>
          <w:b/>
          <w:i/>
          <w:sz w:val="28"/>
          <w:szCs w:val="28"/>
        </w:rPr>
      </w:pPr>
    </w:p>
    <w:p w:rsidR="00402B1B" w:rsidRDefault="00402B1B" w:rsidP="00402B1B">
      <w:pPr>
        <w:spacing w:after="0" w:line="240" w:lineRule="auto"/>
        <w:ind w:firstLine="709"/>
        <w:jc w:val="both"/>
        <w:rPr>
          <w:rFonts w:ascii="Times New Roman" w:eastAsia="Calibri" w:hAnsi="Times New Roman" w:cs="Times New Roman"/>
          <w:b/>
          <w:i/>
          <w:sz w:val="28"/>
          <w:szCs w:val="28"/>
        </w:rPr>
      </w:pPr>
    </w:p>
    <w:p w:rsidR="001769E2" w:rsidRDefault="001769E2" w:rsidP="00402B1B">
      <w:pPr>
        <w:spacing w:after="0" w:line="240" w:lineRule="auto"/>
        <w:ind w:firstLine="709"/>
        <w:jc w:val="both"/>
        <w:rPr>
          <w:rFonts w:ascii="Times New Roman" w:eastAsia="Calibri" w:hAnsi="Times New Roman" w:cs="Times New Roman"/>
          <w:b/>
          <w:i/>
          <w:sz w:val="28"/>
          <w:szCs w:val="28"/>
        </w:rPr>
      </w:pPr>
    </w:p>
    <w:p w:rsidR="002E1B5C" w:rsidRPr="002E1B5C" w:rsidRDefault="002E1B5C" w:rsidP="00402B1B">
      <w:pPr>
        <w:spacing w:after="0" w:line="240" w:lineRule="auto"/>
        <w:ind w:firstLine="709"/>
        <w:jc w:val="both"/>
        <w:rPr>
          <w:rFonts w:ascii="Times New Roman" w:eastAsia="Calibri" w:hAnsi="Times New Roman" w:cs="Times New Roman"/>
          <w:color w:val="4F81BD" w:themeColor="accent1"/>
          <w:sz w:val="28"/>
          <w:szCs w:val="28"/>
        </w:rPr>
      </w:pPr>
      <w:r w:rsidRPr="002E1B5C">
        <w:rPr>
          <w:rFonts w:ascii="Times New Roman" w:eastAsia="Calibri" w:hAnsi="Times New Roman" w:cs="Times New Roman"/>
          <w:b/>
          <w:i/>
          <w:sz w:val="28"/>
          <w:szCs w:val="28"/>
        </w:rPr>
        <w:lastRenderedPageBreak/>
        <w:t>Охрана атмосферного воздуха</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В целях уменьшения загрязнения воздушного бассейна веществами, выбрасываемыми двигателями внутреннего сгорания строительной и транспортной техники при выполнении работ предусмотрены следующие мероприятия:</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 комплектация парка техники строительными машинами с силовыми</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установками, обеспечивающими минимальные удельные выбросы вредных веществ в атмосферу (оксид углерода, углеводороды, оксиды азота и т.д.);</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 наблюдение за исправностью топливных систем двигателей внутреннего сгорания и диагностирования их на допустимую степень выброса вредных веществ в атмосферу;</w:t>
      </w:r>
    </w:p>
    <w:p w:rsidR="002E1B5C" w:rsidRPr="002E1B5C" w:rsidRDefault="002E1B5C" w:rsidP="002E1B5C">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 запрет на оставление техники, не задействованной в технологии строительства, с работающими двигателями в ночное время;</w:t>
      </w:r>
    </w:p>
    <w:p w:rsidR="002E1B5C" w:rsidRPr="002E1B5C" w:rsidRDefault="002E1B5C" w:rsidP="00402B1B">
      <w:pPr>
        <w:spacing w:after="0" w:line="240" w:lineRule="auto"/>
        <w:ind w:firstLine="709"/>
        <w:jc w:val="both"/>
        <w:rPr>
          <w:rFonts w:ascii="Times New Roman" w:eastAsia="Calibri" w:hAnsi="Times New Roman" w:cs="Times New Roman"/>
          <w:sz w:val="28"/>
          <w:szCs w:val="28"/>
        </w:rPr>
      </w:pPr>
      <w:r w:rsidRPr="002E1B5C">
        <w:rPr>
          <w:rFonts w:ascii="Times New Roman" w:eastAsia="Calibri" w:hAnsi="Times New Roman" w:cs="Times New Roman"/>
          <w:sz w:val="28"/>
          <w:szCs w:val="28"/>
        </w:rPr>
        <w:t>- движение транспорта осуществляется по установленной схеме, неконтролируемые поездки не допускаются.</w:t>
      </w:r>
    </w:p>
    <w:p w:rsidR="002E1B5C" w:rsidRPr="002E1B5C" w:rsidRDefault="002E1B5C" w:rsidP="00402B1B">
      <w:pPr>
        <w:spacing w:after="0" w:line="240" w:lineRule="auto"/>
        <w:ind w:firstLine="709"/>
        <w:jc w:val="both"/>
        <w:rPr>
          <w:rFonts w:ascii="Times New Roman" w:eastAsia="Calibri" w:hAnsi="Times New Roman" w:cs="Times New Roman"/>
          <w:b/>
          <w:i/>
          <w:sz w:val="28"/>
          <w:szCs w:val="28"/>
        </w:rPr>
      </w:pPr>
      <w:r w:rsidRPr="002E1B5C">
        <w:rPr>
          <w:rFonts w:ascii="Times New Roman" w:eastAsia="Calibri" w:hAnsi="Times New Roman" w:cs="Times New Roman"/>
          <w:b/>
          <w:i/>
          <w:sz w:val="28"/>
          <w:szCs w:val="28"/>
        </w:rPr>
        <w:t>Охрана поверхностных и подземных вод от истощений и загрязнения</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В целях уменьшения негативного воздействия работ по строительству объекта на состояние поверхностных, вод предусмотрены следующие организационно-технические мероприятия:</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соблюдение технологии строительства;</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в случае необходимости, для предотвращения подтоплений при производстве общестроительных работ предусматривается организация водоотлива;</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xml:space="preserve">- </w:t>
      </w:r>
      <w:proofErr w:type="spellStart"/>
      <w:r w:rsidRPr="008904A3">
        <w:rPr>
          <w:rFonts w:ascii="Times New Roman" w:eastAsia="Calibri" w:hAnsi="Times New Roman" w:cs="Times New Roman"/>
          <w:sz w:val="28"/>
          <w:szCs w:val="28"/>
        </w:rPr>
        <w:t>стройтехника</w:t>
      </w:r>
      <w:proofErr w:type="spellEnd"/>
      <w:r w:rsidRPr="008904A3">
        <w:rPr>
          <w:rFonts w:ascii="Times New Roman" w:eastAsia="Calibri" w:hAnsi="Times New Roman" w:cs="Times New Roman"/>
          <w:sz w:val="28"/>
          <w:szCs w:val="28"/>
        </w:rPr>
        <w:t xml:space="preserve"> базируется на специально отведенной площадке;</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не допускается слив ГСМ на строительных площадках – на открытом грунте.</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Все работы проводятся с соблюдением мер противопожарной безопасности,</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xml:space="preserve">чистоты и порядка в местах присутствия </w:t>
      </w:r>
      <w:proofErr w:type="spellStart"/>
      <w:r w:rsidRPr="008904A3">
        <w:rPr>
          <w:rFonts w:ascii="Times New Roman" w:eastAsia="Calibri" w:hAnsi="Times New Roman" w:cs="Times New Roman"/>
          <w:sz w:val="28"/>
          <w:szCs w:val="28"/>
        </w:rPr>
        <w:t>стройтехники</w:t>
      </w:r>
      <w:proofErr w:type="spellEnd"/>
      <w:r w:rsidRPr="008904A3">
        <w:rPr>
          <w:rFonts w:ascii="Times New Roman" w:eastAsia="Calibri" w:hAnsi="Times New Roman" w:cs="Times New Roman"/>
          <w:sz w:val="28"/>
          <w:szCs w:val="28"/>
        </w:rPr>
        <w:t>.</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Строительные площадки оснащены контейнерами для сбора бытового и строительного мусора.</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Мероприятия по охране окружающей среды при обращении с отходами</w:t>
      </w:r>
    </w:p>
    <w:p w:rsidR="002E1B5C" w:rsidRPr="008904A3" w:rsidRDefault="002E1B5C" w:rsidP="002E1B5C">
      <w:pPr>
        <w:spacing w:after="0" w:line="240" w:lineRule="auto"/>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производства и потребления</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Сбор строительных отходов осуществляется раздельно по видам отходов, имеющим единое направление использования и размещения, классам опасности и другим признакам, с тем, чтобы обеспечить их переработку, использование в качестве вторичного сырья, обезвреживание, захоронение.</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Для сбора бытового и строительного мусора на строительной площадке</w:t>
      </w:r>
    </w:p>
    <w:p w:rsidR="002E1B5C" w:rsidRPr="008904A3" w:rsidRDefault="002E1B5C" w:rsidP="002E1B5C">
      <w:pPr>
        <w:spacing w:after="0" w:line="240" w:lineRule="auto"/>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xml:space="preserve">устанавливаются специальные контейнеры. Не допускается поступление в контейнеры отходов, не разрешенных к приему на полигонах ТБО. </w:t>
      </w:r>
      <w:r w:rsidRPr="008904A3">
        <w:rPr>
          <w:rFonts w:ascii="Times New Roman" w:eastAsia="Calibri" w:hAnsi="Times New Roman" w:cs="Times New Roman"/>
          <w:sz w:val="28"/>
          <w:szCs w:val="28"/>
        </w:rPr>
        <w:lastRenderedPageBreak/>
        <w:t>Запрещается использование ТБО для подсыпки дорог, стройплощадок и т.п., сжигание ТБО на стройплощадке.</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Все контейнеры располагаются на специальных площадках с удобным подъездом спецтранспорта.</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Транспортировка отходов должна производиться с соблюдением правил экологической безопасности, обеспечивающих охрану окружающей среды при выполнении погрузочно-разгрузочных операций и перевозке. При транспортировании исключается смешивание разных видов отходов.</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Периодичность вывоза отходов в места, специально предназначенные для постоянного размещения (захоронения) или утилизации отходов производства и потребления, в данном случае определяется исходя из следующих факторов:</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периодичность накопления отходов;</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наличия и вместимости емкости (контейнера) или площадки для временного хранения отходов;</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вида и класса опасности образующихся отходов и их совместимость при хранении и транспортировке.</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Отходы вывозятся по мере необходимости, по фактическому образованию.</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Наряду с природоохранными мероприятиями на строительных площадках проводятся организационные мероприятия, направленные на снижение влияния образующихся отходов, на состояние окружающей среды, а также на охрану жизни и здоровья людей. К таким мероприятиям можно отнести:</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заключение договоров со специализированными предприятиями на вывоз и утилизацию отходов;</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назначение лиц, ответственных за обращение с отходами;</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регулярное контролирование условий временного хранения отходов;</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проведение бесед с персоналом о правилах обращения с отходами;</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организация селективного сбора отходов.</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xml:space="preserve">Мероприятия по </w:t>
      </w:r>
      <w:proofErr w:type="spellStart"/>
      <w:r w:rsidRPr="008904A3">
        <w:rPr>
          <w:rFonts w:ascii="Times New Roman" w:eastAsia="Calibri" w:hAnsi="Times New Roman" w:cs="Times New Roman"/>
          <w:sz w:val="28"/>
          <w:szCs w:val="28"/>
        </w:rPr>
        <w:t>шумоглушению</w:t>
      </w:r>
      <w:proofErr w:type="spellEnd"/>
      <w:r w:rsidRPr="008904A3">
        <w:rPr>
          <w:rFonts w:ascii="Times New Roman" w:eastAsia="Calibri" w:hAnsi="Times New Roman" w:cs="Times New Roman"/>
          <w:sz w:val="28"/>
          <w:szCs w:val="28"/>
        </w:rPr>
        <w:t xml:space="preserve"> на период строительства</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xml:space="preserve">При проведении подготовительных и строительно-монтажных работ проектом предусматриваются следующие мероприятия по </w:t>
      </w:r>
      <w:proofErr w:type="spellStart"/>
      <w:r w:rsidRPr="008904A3">
        <w:rPr>
          <w:rFonts w:ascii="Times New Roman" w:eastAsia="Calibri" w:hAnsi="Times New Roman" w:cs="Times New Roman"/>
          <w:sz w:val="28"/>
          <w:szCs w:val="28"/>
        </w:rPr>
        <w:t>шумоглушению</w:t>
      </w:r>
      <w:proofErr w:type="spellEnd"/>
      <w:r w:rsidRPr="008904A3">
        <w:rPr>
          <w:rFonts w:ascii="Times New Roman" w:eastAsia="Calibri" w:hAnsi="Times New Roman" w:cs="Times New Roman"/>
          <w:sz w:val="28"/>
          <w:szCs w:val="28"/>
        </w:rPr>
        <w:t>:</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строительные работы с применением шумного оборудования проводить в дневное</w:t>
      </w:r>
    </w:p>
    <w:p w:rsidR="002E1B5C" w:rsidRPr="008904A3" w:rsidRDefault="002E1B5C" w:rsidP="008904A3">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xml:space="preserve">время суток минимальным количеством машин и </w:t>
      </w:r>
      <w:r w:rsidR="008904A3" w:rsidRPr="008904A3">
        <w:rPr>
          <w:rFonts w:ascii="Times New Roman" w:eastAsia="Calibri" w:hAnsi="Times New Roman" w:cs="Times New Roman"/>
          <w:sz w:val="28"/>
          <w:szCs w:val="28"/>
        </w:rPr>
        <w:t xml:space="preserve">механизмов: работа строительных </w:t>
      </w:r>
      <w:r w:rsidRPr="008904A3">
        <w:rPr>
          <w:rFonts w:ascii="Times New Roman" w:eastAsia="Calibri" w:hAnsi="Times New Roman" w:cs="Times New Roman"/>
          <w:sz w:val="28"/>
          <w:szCs w:val="28"/>
        </w:rPr>
        <w:t>механизмов разрешена с 9.00-18.00, исключается ночная смена, а также работа в</w:t>
      </w:r>
      <w:r w:rsidR="008904A3" w:rsidRPr="008904A3">
        <w:rPr>
          <w:rFonts w:ascii="Times New Roman" w:eastAsia="Calibri" w:hAnsi="Times New Roman" w:cs="Times New Roman"/>
          <w:sz w:val="28"/>
          <w:szCs w:val="28"/>
        </w:rPr>
        <w:t xml:space="preserve"> </w:t>
      </w:r>
      <w:r w:rsidRPr="008904A3">
        <w:rPr>
          <w:rFonts w:ascii="Times New Roman" w:eastAsia="Calibri" w:hAnsi="Times New Roman" w:cs="Times New Roman"/>
          <w:sz w:val="28"/>
          <w:szCs w:val="28"/>
        </w:rPr>
        <w:t>выходные дни;</w:t>
      </w:r>
    </w:p>
    <w:p w:rsidR="002E1B5C" w:rsidRPr="008904A3" w:rsidRDefault="002E1B5C" w:rsidP="008904A3">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организация работы шумного оборудования с и</w:t>
      </w:r>
      <w:r w:rsidR="008904A3" w:rsidRPr="008904A3">
        <w:rPr>
          <w:rFonts w:ascii="Times New Roman" w:eastAsia="Calibri" w:hAnsi="Times New Roman" w:cs="Times New Roman"/>
          <w:sz w:val="28"/>
          <w:szCs w:val="28"/>
        </w:rPr>
        <w:t xml:space="preserve">сключением одновременной работы </w:t>
      </w:r>
      <w:r w:rsidRPr="008904A3">
        <w:rPr>
          <w:rFonts w:ascii="Times New Roman" w:eastAsia="Calibri" w:hAnsi="Times New Roman" w:cs="Times New Roman"/>
          <w:sz w:val="28"/>
          <w:szCs w:val="28"/>
        </w:rPr>
        <w:t>механизмов: на территории возможно применение одновременно двух единиц</w:t>
      </w:r>
      <w:r w:rsidR="008904A3" w:rsidRPr="008904A3">
        <w:rPr>
          <w:rFonts w:ascii="Times New Roman" w:eastAsia="Calibri" w:hAnsi="Times New Roman" w:cs="Times New Roman"/>
          <w:sz w:val="28"/>
          <w:szCs w:val="28"/>
        </w:rPr>
        <w:t xml:space="preserve"> </w:t>
      </w:r>
      <w:r w:rsidRPr="008904A3">
        <w:rPr>
          <w:rFonts w:ascii="Times New Roman" w:eastAsia="Calibri" w:hAnsi="Times New Roman" w:cs="Times New Roman"/>
          <w:sz w:val="28"/>
          <w:szCs w:val="28"/>
        </w:rPr>
        <w:t xml:space="preserve">оборудования с характеристиками более 80 </w:t>
      </w:r>
      <w:proofErr w:type="spellStart"/>
      <w:r w:rsidRPr="008904A3">
        <w:rPr>
          <w:rFonts w:ascii="Times New Roman" w:eastAsia="Calibri" w:hAnsi="Times New Roman" w:cs="Times New Roman"/>
          <w:sz w:val="28"/>
          <w:szCs w:val="28"/>
        </w:rPr>
        <w:t>дБА</w:t>
      </w:r>
      <w:proofErr w:type="spellEnd"/>
      <w:r w:rsidRPr="008904A3">
        <w:rPr>
          <w:rFonts w:ascii="Times New Roman" w:eastAsia="Calibri" w:hAnsi="Times New Roman" w:cs="Times New Roman"/>
          <w:sz w:val="28"/>
          <w:szCs w:val="28"/>
        </w:rPr>
        <w:t>;</w:t>
      </w:r>
    </w:p>
    <w:p w:rsidR="002E1B5C" w:rsidRPr="008904A3" w:rsidRDefault="002E1B5C" w:rsidP="008904A3">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организованы схемы движения строительной те</w:t>
      </w:r>
      <w:r w:rsidR="008904A3" w:rsidRPr="008904A3">
        <w:rPr>
          <w:rFonts w:ascii="Times New Roman" w:eastAsia="Calibri" w:hAnsi="Times New Roman" w:cs="Times New Roman"/>
          <w:sz w:val="28"/>
          <w:szCs w:val="28"/>
        </w:rPr>
        <w:t xml:space="preserve">хники, проезды крупногабаритных </w:t>
      </w:r>
      <w:r w:rsidRPr="008904A3">
        <w:rPr>
          <w:rFonts w:ascii="Times New Roman" w:eastAsia="Calibri" w:hAnsi="Times New Roman" w:cs="Times New Roman"/>
          <w:sz w:val="28"/>
          <w:szCs w:val="28"/>
        </w:rPr>
        <w:t>машин по территории площадки проведения работ на максимально удаленном</w:t>
      </w:r>
      <w:r w:rsidR="008904A3" w:rsidRPr="008904A3">
        <w:rPr>
          <w:rFonts w:ascii="Times New Roman" w:eastAsia="Calibri" w:hAnsi="Times New Roman" w:cs="Times New Roman"/>
          <w:sz w:val="28"/>
          <w:szCs w:val="28"/>
        </w:rPr>
        <w:t xml:space="preserve"> </w:t>
      </w:r>
      <w:r w:rsidRPr="008904A3">
        <w:rPr>
          <w:rFonts w:ascii="Times New Roman" w:eastAsia="Calibri" w:hAnsi="Times New Roman" w:cs="Times New Roman"/>
          <w:sz w:val="28"/>
          <w:szCs w:val="28"/>
        </w:rPr>
        <w:t>расстоянии от нормируемых объектов;</w:t>
      </w:r>
    </w:p>
    <w:p w:rsidR="002E1B5C" w:rsidRPr="008904A3" w:rsidRDefault="002E1B5C" w:rsidP="008904A3">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lastRenderedPageBreak/>
        <w:t>- запрещается применение громкоговорящей связи;</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xml:space="preserve">- компрессор при проведении работ должен быть снабжен </w:t>
      </w:r>
      <w:proofErr w:type="spellStart"/>
      <w:r w:rsidRPr="008904A3">
        <w:rPr>
          <w:rFonts w:ascii="Times New Roman" w:eastAsia="Calibri" w:hAnsi="Times New Roman" w:cs="Times New Roman"/>
          <w:sz w:val="28"/>
          <w:szCs w:val="28"/>
        </w:rPr>
        <w:t>шумозащитным</w:t>
      </w:r>
      <w:proofErr w:type="spellEnd"/>
      <w:r w:rsidRPr="008904A3">
        <w:rPr>
          <w:rFonts w:ascii="Times New Roman" w:eastAsia="Calibri" w:hAnsi="Times New Roman" w:cs="Times New Roman"/>
          <w:sz w:val="28"/>
          <w:szCs w:val="28"/>
        </w:rPr>
        <w:t xml:space="preserve"> кожухом;</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xml:space="preserve">- ДЭС в </w:t>
      </w:r>
      <w:proofErr w:type="spellStart"/>
      <w:r w:rsidRPr="008904A3">
        <w:rPr>
          <w:rFonts w:ascii="Times New Roman" w:eastAsia="Calibri" w:hAnsi="Times New Roman" w:cs="Times New Roman"/>
          <w:sz w:val="28"/>
          <w:szCs w:val="28"/>
        </w:rPr>
        <w:t>кожушном</w:t>
      </w:r>
      <w:proofErr w:type="spellEnd"/>
      <w:r w:rsidRPr="008904A3">
        <w:rPr>
          <w:rFonts w:ascii="Times New Roman" w:eastAsia="Calibri" w:hAnsi="Times New Roman" w:cs="Times New Roman"/>
          <w:sz w:val="28"/>
          <w:szCs w:val="28"/>
        </w:rPr>
        <w:t xml:space="preserve"> исполнении;</w:t>
      </w:r>
    </w:p>
    <w:p w:rsidR="002E1B5C" w:rsidRPr="008904A3" w:rsidRDefault="002E1B5C" w:rsidP="008904A3">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 время работы оборудования с характеристиками</w:t>
      </w:r>
      <w:r w:rsidR="008904A3" w:rsidRPr="008904A3">
        <w:rPr>
          <w:rFonts w:ascii="Times New Roman" w:eastAsia="Calibri" w:hAnsi="Times New Roman" w:cs="Times New Roman"/>
          <w:sz w:val="28"/>
          <w:szCs w:val="28"/>
        </w:rPr>
        <w:t xml:space="preserve"> более 85 </w:t>
      </w:r>
      <w:proofErr w:type="spellStart"/>
      <w:r w:rsidR="008904A3" w:rsidRPr="008904A3">
        <w:rPr>
          <w:rFonts w:ascii="Times New Roman" w:eastAsia="Calibri" w:hAnsi="Times New Roman" w:cs="Times New Roman"/>
          <w:sz w:val="28"/>
          <w:szCs w:val="28"/>
        </w:rPr>
        <w:t>дБА</w:t>
      </w:r>
      <w:proofErr w:type="spellEnd"/>
      <w:r w:rsidR="008904A3" w:rsidRPr="008904A3">
        <w:rPr>
          <w:rFonts w:ascii="Times New Roman" w:eastAsia="Calibri" w:hAnsi="Times New Roman" w:cs="Times New Roman"/>
          <w:sz w:val="28"/>
          <w:szCs w:val="28"/>
        </w:rPr>
        <w:t xml:space="preserve"> (</w:t>
      </w:r>
      <w:proofErr w:type="spellStart"/>
      <w:r w:rsidR="008904A3" w:rsidRPr="008904A3">
        <w:rPr>
          <w:rFonts w:ascii="Times New Roman" w:eastAsia="Calibri" w:hAnsi="Times New Roman" w:cs="Times New Roman"/>
          <w:sz w:val="28"/>
          <w:szCs w:val="28"/>
        </w:rPr>
        <w:t>вибротрамбовки</w:t>
      </w:r>
      <w:proofErr w:type="spellEnd"/>
      <w:r w:rsidR="008904A3" w:rsidRPr="008904A3">
        <w:rPr>
          <w:rFonts w:ascii="Times New Roman" w:eastAsia="Calibri" w:hAnsi="Times New Roman" w:cs="Times New Roman"/>
          <w:sz w:val="28"/>
          <w:szCs w:val="28"/>
        </w:rPr>
        <w:t xml:space="preserve"> и </w:t>
      </w:r>
      <w:r w:rsidRPr="008904A3">
        <w:rPr>
          <w:rFonts w:ascii="Times New Roman" w:eastAsia="Calibri" w:hAnsi="Times New Roman" w:cs="Times New Roman"/>
          <w:sz w:val="28"/>
          <w:szCs w:val="28"/>
        </w:rPr>
        <w:t>т.п.) следует ограничить до 15 мин за одну рабочую операцию с технологическим</w:t>
      </w:r>
      <w:r w:rsidR="008904A3" w:rsidRPr="008904A3">
        <w:rPr>
          <w:rFonts w:ascii="Times New Roman" w:eastAsia="Calibri" w:hAnsi="Times New Roman" w:cs="Times New Roman"/>
          <w:sz w:val="28"/>
          <w:szCs w:val="28"/>
        </w:rPr>
        <w:t xml:space="preserve"> </w:t>
      </w:r>
      <w:r w:rsidRPr="008904A3">
        <w:rPr>
          <w:rFonts w:ascii="Times New Roman" w:eastAsia="Calibri" w:hAnsi="Times New Roman" w:cs="Times New Roman"/>
          <w:sz w:val="28"/>
          <w:szCs w:val="28"/>
        </w:rPr>
        <w:t>перерывом 10-15 мин;</w:t>
      </w:r>
    </w:p>
    <w:p w:rsidR="002E1B5C" w:rsidRPr="008904A3" w:rsidRDefault="002E1B5C" w:rsidP="002E1B5C">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-использовать строительные машины и механизмы только в исправном</w:t>
      </w:r>
    </w:p>
    <w:p w:rsidR="002E1B5C" w:rsidRPr="008904A3" w:rsidRDefault="002E1B5C" w:rsidP="008904A3">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акустическом состоянии (глушители выхлопа, дви</w:t>
      </w:r>
      <w:r w:rsidR="008904A3" w:rsidRPr="008904A3">
        <w:rPr>
          <w:rFonts w:ascii="Times New Roman" w:eastAsia="Calibri" w:hAnsi="Times New Roman" w:cs="Times New Roman"/>
          <w:sz w:val="28"/>
          <w:szCs w:val="28"/>
        </w:rPr>
        <w:t xml:space="preserve">гатели, работа на форсированных </w:t>
      </w:r>
      <w:r w:rsidRPr="008904A3">
        <w:rPr>
          <w:rFonts w:ascii="Times New Roman" w:eastAsia="Calibri" w:hAnsi="Times New Roman" w:cs="Times New Roman"/>
          <w:sz w:val="28"/>
          <w:szCs w:val="28"/>
        </w:rPr>
        <w:t>режимах не допускается и т.д.);</w:t>
      </w:r>
    </w:p>
    <w:p w:rsidR="002E1B5C" w:rsidRPr="008904A3" w:rsidRDefault="002E1B5C" w:rsidP="001769E2">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-по возможности, использовать технику с</w:t>
      </w:r>
      <w:r w:rsidR="008904A3" w:rsidRPr="008904A3">
        <w:rPr>
          <w:rFonts w:ascii="Times New Roman" w:eastAsia="Calibri" w:hAnsi="Times New Roman" w:cs="Times New Roman"/>
          <w:sz w:val="28"/>
          <w:szCs w:val="28"/>
        </w:rPr>
        <w:t xml:space="preserve"> более низкими уровнями шума, с </w:t>
      </w:r>
      <w:r w:rsidRPr="008904A3">
        <w:rPr>
          <w:rFonts w:ascii="Times New Roman" w:eastAsia="Calibri" w:hAnsi="Times New Roman" w:cs="Times New Roman"/>
          <w:sz w:val="28"/>
          <w:szCs w:val="28"/>
        </w:rPr>
        <w:t>электрическими или гидравлическими приводами;</w:t>
      </w:r>
    </w:p>
    <w:p w:rsidR="000A7376" w:rsidRPr="008904A3" w:rsidRDefault="002E1B5C" w:rsidP="001769E2">
      <w:pPr>
        <w:spacing w:after="0" w:line="240" w:lineRule="auto"/>
        <w:ind w:firstLine="709"/>
        <w:jc w:val="both"/>
        <w:rPr>
          <w:rFonts w:ascii="Times New Roman" w:eastAsia="Calibri" w:hAnsi="Times New Roman" w:cs="Times New Roman"/>
          <w:sz w:val="28"/>
          <w:szCs w:val="28"/>
        </w:rPr>
      </w:pPr>
      <w:r w:rsidRPr="008904A3">
        <w:rPr>
          <w:rFonts w:ascii="Times New Roman" w:eastAsia="Calibri" w:hAnsi="Times New Roman" w:cs="Times New Roman"/>
          <w:sz w:val="28"/>
          <w:szCs w:val="28"/>
        </w:rPr>
        <w:t>-не проводить работу одновременно нескольк</w:t>
      </w:r>
      <w:r w:rsidR="008904A3" w:rsidRPr="008904A3">
        <w:rPr>
          <w:rFonts w:ascii="Times New Roman" w:eastAsia="Calibri" w:hAnsi="Times New Roman" w:cs="Times New Roman"/>
          <w:sz w:val="28"/>
          <w:szCs w:val="28"/>
        </w:rPr>
        <w:t xml:space="preserve">ими наиболее шумными машинами и </w:t>
      </w:r>
      <w:r w:rsidRPr="008904A3">
        <w:rPr>
          <w:rFonts w:ascii="Times New Roman" w:eastAsia="Calibri" w:hAnsi="Times New Roman" w:cs="Times New Roman"/>
          <w:sz w:val="28"/>
          <w:szCs w:val="28"/>
        </w:rPr>
        <w:t>механизмами в одной зоне стройплощадки.</w:t>
      </w:r>
    </w:p>
    <w:p w:rsidR="00402B1B" w:rsidRDefault="00402B1B" w:rsidP="001769E2">
      <w:pPr>
        <w:spacing w:after="0"/>
        <w:jc w:val="center"/>
        <w:rPr>
          <w:color w:val="4F81BD" w:themeColor="accent1"/>
        </w:rPr>
      </w:pPr>
      <w:bookmarkStart w:id="14" w:name="_Toc32931771"/>
      <w:bookmarkStart w:id="15" w:name="_Toc32932008"/>
      <w:bookmarkStart w:id="16" w:name="_Toc32933500"/>
    </w:p>
    <w:p w:rsidR="007737D7" w:rsidRPr="00402B1B" w:rsidRDefault="00B5117F" w:rsidP="001769E2">
      <w:pPr>
        <w:spacing w:after="0" w:line="240" w:lineRule="auto"/>
        <w:jc w:val="center"/>
        <w:rPr>
          <w:rFonts w:ascii="Times New Roman" w:eastAsia="Times New Roman" w:hAnsi="Times New Roman" w:cs="Times New Roman"/>
          <w:b/>
          <w:color w:val="000000"/>
          <w:spacing w:val="-2"/>
          <w:sz w:val="28"/>
          <w:szCs w:val="28"/>
          <w:lang w:eastAsia="ru-RU"/>
        </w:rPr>
      </w:pPr>
      <w:r w:rsidRPr="00402B1B">
        <w:rPr>
          <w:rFonts w:ascii="Times New Roman" w:eastAsia="Times New Roman" w:hAnsi="Times New Roman" w:cs="Times New Roman"/>
          <w:b/>
          <w:color w:val="000000"/>
          <w:spacing w:val="-2"/>
          <w:sz w:val="28"/>
          <w:szCs w:val="28"/>
          <w:lang w:eastAsia="ru-RU"/>
        </w:rPr>
        <w:t>2.</w:t>
      </w:r>
      <w:r w:rsidR="00B3248A" w:rsidRPr="00402B1B">
        <w:rPr>
          <w:rFonts w:ascii="Times New Roman" w:eastAsia="Times New Roman" w:hAnsi="Times New Roman" w:cs="Times New Roman"/>
          <w:b/>
          <w:color w:val="000000"/>
          <w:spacing w:val="-2"/>
          <w:sz w:val="28"/>
          <w:szCs w:val="28"/>
          <w:lang w:eastAsia="ru-RU"/>
        </w:rPr>
        <w:t>6</w:t>
      </w:r>
      <w:r w:rsidRPr="00402B1B">
        <w:rPr>
          <w:rFonts w:ascii="Times New Roman" w:eastAsia="Times New Roman" w:hAnsi="Times New Roman" w:cs="Times New Roman"/>
          <w:b/>
          <w:color w:val="000000"/>
          <w:spacing w:val="-2"/>
          <w:sz w:val="28"/>
          <w:szCs w:val="28"/>
          <w:lang w:eastAsia="ru-RU"/>
        </w:rPr>
        <w:t xml:space="preserve"> Мероприятия по защите территории от чрезвычайных ситуаций</w:t>
      </w:r>
      <w:r w:rsidRPr="00402B1B">
        <w:rPr>
          <w:rFonts w:ascii="Times New Roman" w:eastAsia="Times New Roman" w:hAnsi="Times New Roman" w:cs="Times New Roman"/>
          <w:b/>
          <w:color w:val="000000"/>
          <w:spacing w:val="-2"/>
          <w:sz w:val="28"/>
          <w:szCs w:val="28"/>
          <w:lang w:eastAsia="ru-RU"/>
        </w:rPr>
        <w:br/>
        <w:t>природного и техногенного характера, в то</w:t>
      </w:r>
      <w:r w:rsidR="00B3248A" w:rsidRPr="00402B1B">
        <w:rPr>
          <w:rFonts w:ascii="Times New Roman" w:eastAsia="Times New Roman" w:hAnsi="Times New Roman" w:cs="Times New Roman"/>
          <w:b/>
          <w:color w:val="000000"/>
          <w:spacing w:val="-2"/>
          <w:sz w:val="28"/>
          <w:szCs w:val="28"/>
          <w:lang w:eastAsia="ru-RU"/>
        </w:rPr>
        <w:t xml:space="preserve">м числе по обеспечению пожарной </w:t>
      </w:r>
      <w:r w:rsidRPr="00402B1B">
        <w:rPr>
          <w:rFonts w:ascii="Times New Roman" w:eastAsia="Times New Roman" w:hAnsi="Times New Roman" w:cs="Times New Roman"/>
          <w:b/>
          <w:color w:val="000000"/>
          <w:spacing w:val="-2"/>
          <w:sz w:val="28"/>
          <w:szCs w:val="28"/>
          <w:lang w:eastAsia="ru-RU"/>
        </w:rPr>
        <w:t>безопасности и гражданской обороне</w:t>
      </w:r>
      <w:bookmarkEnd w:id="14"/>
      <w:bookmarkEnd w:id="15"/>
      <w:bookmarkEnd w:id="16"/>
    </w:p>
    <w:p w:rsidR="00F06C72" w:rsidRPr="0040361B" w:rsidRDefault="00F06C72" w:rsidP="001769E2">
      <w:pPr>
        <w:pStyle w:val="af7"/>
        <w:rPr>
          <w:color w:val="4F81BD" w:themeColor="accent1"/>
        </w:rPr>
      </w:pPr>
    </w:p>
    <w:p w:rsidR="00402B1B" w:rsidRPr="00402B1B" w:rsidRDefault="00402B1B" w:rsidP="001769E2">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В целях обеспечения техники безопасности при реконструкции водопровода в проектной документации предусмотрены следующие мероприятия:</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 в соответствии с действующими нормами и правилами соблюдены допустимые расстояния от сооружений, представляющих опасность при строительстве;</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 предусмотрено использование материалов, имеющих сертификат безопасности.</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До начала производства земляных работ необходимо вызвать представителей местных организаций для уточнения местонахождения их подземных коммуникаций по трассе.</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Точное расположение коммуникаций в местах сближений и пересечений должно быть установлено строительной организацией в присутствии представителей эксплуатации трассовыми приборами. Производство работ без письменного разрешения в охранных зонах действующих сетей запрещается. В случае обнаружения коммуникаций, не указанных в проектной документации, или обозначающих их знаков, земляные работы должны быть приостановлены, а на место работ необходимо вызвать представителей Заказчика и организаций, эксплуатирующих обнаруженные сети, и принять меры по предохранению обнаруженных сетей от повреждений.</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При пересечении действующих коммуникаций, не защищенных от механических повреждений, грунт должен разрабатываться с применением ручных безударных инструментов.</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lastRenderedPageBreak/>
        <w:t>При выполнении монтажных работ в колодцах, необходимо проверять наличие опасных газов, вентилировать колодцы, принимать меры предосторожности при наличии в колодцах кабелей с напряжением дистанционного питания и кабелей проводного вещания.</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В качестве обязательного организационного мероприятия при проведении строительно-монтажных работ предусмотрена разработка подрядной строительно</w:t>
      </w:r>
      <w:r>
        <w:rPr>
          <w:rFonts w:ascii="Times New Roman" w:eastAsia="Calibri" w:hAnsi="Times New Roman" w:cs="Times New Roman"/>
          <w:sz w:val="28"/>
          <w:szCs w:val="28"/>
        </w:rPr>
        <w:t>-</w:t>
      </w:r>
      <w:r w:rsidRPr="00402B1B">
        <w:rPr>
          <w:rFonts w:ascii="Times New Roman" w:eastAsia="Calibri" w:hAnsi="Times New Roman" w:cs="Times New Roman"/>
          <w:sz w:val="28"/>
          <w:szCs w:val="28"/>
        </w:rPr>
        <w:t>монтажной организацией в составе проекта производства работ (ППР) специального раздела по охране труда и технике безопасности, учитывающего конкретные условия выполнения работ по строительству линейного объекта.</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Особое внимание следует обращать на безопасное ведение работ вблизи действующих электро- и телефонных кабелей, газопроводов, водопроводов и других подземных сооружений.</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Перед началом земляных работ необходимо выявить и обозначить на местности существующие подземные коммуникации. Отрывка и засыпка действующих сооружений производится в присутствии представителей – владельцев этих сооружений, требования которых обязательны.</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Во время производства работ следует обеспечить возможность проезда пожарных автомобилей ко всем зданиям и сооружениям.</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На проездах, улицах, в зонах производства работ должны быть поставлены предупредительные знаки и надписи, выполнены ограждения в соответствии с ГОСТ 23407-78, хорошо видимые в любое время суток; указаны направления объездов и обходов. Мероприятия по технике безопасности и охране труда на рабочих местах и на площадке в целом детально разработать в ППР, организацией, ведущей СМР.</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На территории строительства должны быть установлены указатели проездов и проходов, предупредительные плакаты и сигналы, видимые как в дневное, так и в ночное время.</w:t>
      </w:r>
    </w:p>
    <w:p w:rsidR="00402B1B"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Во время производства строительных работ на захватке исключается присутствие посторонних лиц.</w:t>
      </w:r>
    </w:p>
    <w:p w:rsidR="000A7376" w:rsidRPr="00402B1B" w:rsidRDefault="00402B1B" w:rsidP="00402B1B">
      <w:pPr>
        <w:spacing w:after="0" w:line="240" w:lineRule="auto"/>
        <w:ind w:firstLine="709"/>
        <w:jc w:val="both"/>
        <w:rPr>
          <w:rFonts w:ascii="Times New Roman" w:eastAsia="Calibri" w:hAnsi="Times New Roman" w:cs="Times New Roman"/>
          <w:sz w:val="28"/>
          <w:szCs w:val="28"/>
        </w:rPr>
      </w:pPr>
      <w:r w:rsidRPr="00402B1B">
        <w:rPr>
          <w:rFonts w:ascii="Times New Roman" w:eastAsia="Calibri" w:hAnsi="Times New Roman" w:cs="Times New Roman"/>
          <w:sz w:val="28"/>
          <w:szCs w:val="28"/>
        </w:rPr>
        <w:t>Строительная площадка оборудуется необходимыми знаками безопасности и наглядной агитацией.</w:t>
      </w:r>
    </w:p>
    <w:p w:rsidR="007737D7" w:rsidRPr="00E86D39" w:rsidRDefault="007737D7" w:rsidP="00E86D39">
      <w:pPr>
        <w:spacing w:line="240" w:lineRule="auto"/>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b/>
          <w:bCs/>
          <w:color w:val="000000"/>
          <w:sz w:val="28"/>
          <w:szCs w:val="28"/>
          <w:lang w:eastAsia="ru-RU"/>
        </w:rPr>
        <w:br w:type="page"/>
      </w:r>
    </w:p>
    <w:p w:rsidR="004B5B5C" w:rsidRDefault="004B5B5C" w:rsidP="004B5B5C">
      <w:pPr>
        <w:pStyle w:val="11"/>
        <w:jc w:val="center"/>
        <w:outlineLvl w:val="0"/>
        <w:rPr>
          <w:b w:val="0"/>
        </w:rPr>
      </w:pPr>
      <w:bookmarkStart w:id="17" w:name="_Toc32931772"/>
      <w:bookmarkStart w:id="18" w:name="_Toc32932009"/>
      <w:bookmarkStart w:id="19" w:name="_Toc32933501"/>
      <w:r w:rsidRPr="00E86D39">
        <w:lastRenderedPageBreak/>
        <w:t>Материалы по обоснованию проекта планировки территории</w:t>
      </w:r>
      <w:r w:rsidRPr="00E86D39">
        <w:br/>
        <w:t>Раздел 3. Материалы по обоснованию проекта планировки территории. Графическая часть.</w:t>
      </w:r>
      <w:r w:rsidRPr="00E86D39">
        <w:br/>
      </w:r>
    </w:p>
    <w:p w:rsidR="004B5B5C" w:rsidRPr="00E86D39" w:rsidRDefault="004B5B5C" w:rsidP="004B5B5C">
      <w:pPr>
        <w:pStyle w:val="11"/>
        <w:ind w:firstLine="0"/>
        <w:outlineLvl w:val="0"/>
        <w:rPr>
          <w:b w:val="0"/>
        </w:rPr>
      </w:pPr>
      <w:r w:rsidRPr="00E86D39">
        <w:rPr>
          <w:b w:val="0"/>
        </w:rPr>
        <w:t>Опись чертежей</w:t>
      </w:r>
      <w:r w:rsidRPr="00E86D39">
        <w:rPr>
          <w:b w:val="0"/>
        </w:rPr>
        <w:br/>
        <w:t>3.1 Схема расположения элементов планировочной структуры (территорий, занятых линейными объектами и (или) предназначенных для размещения линейных объектов)</w:t>
      </w:r>
      <w:r w:rsidRPr="00E86D39">
        <w:rPr>
          <w:b w:val="0"/>
        </w:rPr>
        <w:br/>
        <w:t>3.2 Схема использования территории в период подготовки проекта планировки территории</w:t>
      </w:r>
      <w:r w:rsidRPr="00E86D39">
        <w:rPr>
          <w:b w:val="0"/>
        </w:rPr>
        <w:br/>
        <w:t>3.</w:t>
      </w:r>
      <w:r w:rsidR="00DA3FA7">
        <w:rPr>
          <w:b w:val="0"/>
        </w:rPr>
        <w:t>3</w:t>
      </w:r>
      <w:r w:rsidRPr="00E86D39">
        <w:rPr>
          <w:b w:val="0"/>
        </w:rPr>
        <w:t xml:space="preserve"> Схема границ зон с особыми условиями использования территорий</w:t>
      </w:r>
    </w:p>
    <w:p w:rsidR="004B5B5C" w:rsidRPr="00E86D39" w:rsidRDefault="004B5B5C" w:rsidP="004B5B5C">
      <w:pPr>
        <w:spacing w:after="0" w:line="240" w:lineRule="auto"/>
        <w:jc w:val="both"/>
        <w:rPr>
          <w:rFonts w:ascii="Times New Roman" w:eastAsia="Times New Roman" w:hAnsi="Times New Roman" w:cs="Times New Roman"/>
          <w:b/>
          <w:bCs/>
          <w:color w:val="000000"/>
          <w:sz w:val="28"/>
          <w:szCs w:val="28"/>
          <w:lang w:eastAsia="ru-RU"/>
        </w:rPr>
      </w:pPr>
      <w:r w:rsidRPr="00E86D39">
        <w:rPr>
          <w:rFonts w:ascii="Times New Roman" w:eastAsia="Times New Roman" w:hAnsi="Times New Roman" w:cs="Times New Roman"/>
          <w:sz w:val="28"/>
          <w:szCs w:val="28"/>
          <w:lang w:eastAsia="ru-RU"/>
        </w:rPr>
        <w:br/>
      </w:r>
    </w:p>
    <w:p w:rsidR="004B5B5C" w:rsidRDefault="004B5B5C"/>
    <w:p w:rsidR="004B5B5C" w:rsidRDefault="004B5B5C"/>
    <w:p w:rsidR="004B5B5C" w:rsidRDefault="004B5B5C">
      <w:r>
        <w:br w:type="page"/>
      </w:r>
    </w:p>
    <w:p w:rsidR="004B5B5C" w:rsidRDefault="004B5B5C">
      <w:pPr>
        <w:rPr>
          <w:rFonts w:ascii="Times New Roman" w:eastAsia="Times New Roman" w:hAnsi="Times New Roman" w:cs="Times New Roman"/>
          <w:b/>
          <w:color w:val="000000"/>
          <w:spacing w:val="-2"/>
          <w:sz w:val="28"/>
          <w:szCs w:val="28"/>
          <w:lang w:eastAsia="ru-RU"/>
        </w:rPr>
      </w:pP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p>
    <w:p w:rsidR="004B5B5C" w:rsidRDefault="004B5B5C">
      <w:pPr>
        <w:rPr>
          <w:rFonts w:ascii="Times New Roman" w:eastAsia="Times New Roman" w:hAnsi="Times New Roman" w:cs="Times New Roman"/>
          <w:b/>
          <w:color w:val="000000"/>
          <w:spacing w:val="-2"/>
          <w:sz w:val="28"/>
          <w:szCs w:val="28"/>
          <w:lang w:eastAsia="ru-RU"/>
        </w:rPr>
      </w:pP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4B5B5C"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DA3FA7" w:rsidRDefault="004B5B5C">
      <w:pP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eastAsia="ru-RU"/>
        </w:rPr>
        <w:lastRenderedPageBreak/>
        <w:br w:type="page"/>
      </w:r>
    </w:p>
    <w:p w:rsidR="005F1E7F" w:rsidRPr="005F1E7F" w:rsidRDefault="005F1E7F" w:rsidP="00F06C72">
      <w:pPr>
        <w:pStyle w:val="11"/>
        <w:ind w:left="708" w:firstLine="1"/>
        <w:jc w:val="center"/>
        <w:outlineLvl w:val="1"/>
        <w:rPr>
          <w:rStyle w:val="af8"/>
          <w:b/>
        </w:rPr>
      </w:pPr>
      <w:bookmarkStart w:id="20" w:name="_Toc32931773"/>
      <w:bookmarkStart w:id="21" w:name="_Toc32932010"/>
      <w:bookmarkStart w:id="22" w:name="_Toc32933502"/>
      <w:bookmarkEnd w:id="17"/>
      <w:bookmarkEnd w:id="18"/>
      <w:bookmarkEnd w:id="19"/>
      <w:r w:rsidRPr="005F1E7F">
        <w:rPr>
          <w:rStyle w:val="af8"/>
          <w:b/>
        </w:rPr>
        <w:lastRenderedPageBreak/>
        <w:t>Раздел 4. Текстовая часть проекта планировки территории. Пояснительная записка</w:t>
      </w:r>
    </w:p>
    <w:p w:rsidR="00CA6B54" w:rsidRDefault="00B5117F" w:rsidP="00F06C72">
      <w:pPr>
        <w:pStyle w:val="11"/>
        <w:ind w:firstLine="0"/>
        <w:jc w:val="center"/>
        <w:outlineLvl w:val="1"/>
        <w:rPr>
          <w:rStyle w:val="af8"/>
          <w:b/>
          <w:lang w:val="ru-RU"/>
        </w:rPr>
      </w:pPr>
      <w:r w:rsidRPr="002A0920">
        <w:rPr>
          <w:rStyle w:val="af8"/>
          <w:b/>
          <w:color w:val="auto"/>
        </w:rPr>
        <w:t>4.1</w:t>
      </w:r>
      <w:r w:rsidRPr="00D80BBA">
        <w:rPr>
          <w:rStyle w:val="af8"/>
          <w:b/>
          <w:color w:val="FF0000"/>
        </w:rPr>
        <w:t xml:space="preserve"> </w:t>
      </w:r>
      <w:r w:rsidRPr="00E86D39">
        <w:rPr>
          <w:rStyle w:val="af8"/>
          <w:b/>
        </w:rPr>
        <w:t>Описание природно-климатических условий территории</w:t>
      </w:r>
      <w:bookmarkEnd w:id="20"/>
      <w:bookmarkEnd w:id="21"/>
      <w:bookmarkEnd w:id="22"/>
    </w:p>
    <w:p w:rsidR="00F06C72" w:rsidRPr="00F06C72" w:rsidRDefault="00F06C72" w:rsidP="005F1E7F">
      <w:pPr>
        <w:pStyle w:val="11"/>
        <w:ind w:firstLine="0"/>
        <w:outlineLvl w:val="1"/>
        <w:rPr>
          <w:b w:val="0"/>
        </w:rPr>
      </w:pPr>
    </w:p>
    <w:p w:rsidR="00D80BBA" w:rsidRPr="002A0920" w:rsidRDefault="00D80BBA" w:rsidP="00D80BBA">
      <w:pPr>
        <w:pStyle w:val="a8"/>
        <w:spacing w:after="0" w:line="360" w:lineRule="auto"/>
        <w:ind w:firstLine="709"/>
        <w:jc w:val="both"/>
        <w:rPr>
          <w:color w:val="000000"/>
          <w:sz w:val="28"/>
          <w:szCs w:val="28"/>
        </w:rPr>
      </w:pPr>
      <w:r w:rsidRPr="002A0920">
        <w:rPr>
          <w:color w:val="000000"/>
          <w:sz w:val="28"/>
          <w:szCs w:val="28"/>
        </w:rPr>
        <w:t xml:space="preserve">В физико-географическом отношении площадь города Архангельска расположена на севере Восточно-Европейской равнины, в пределах Двинской губы Белого моря и приурочена к дельте р. Северная Двина. Площадь города находится в </w:t>
      </w:r>
      <w:proofErr w:type="spellStart"/>
      <w:r w:rsidRPr="002A0920">
        <w:rPr>
          <w:color w:val="000000"/>
          <w:sz w:val="28"/>
          <w:szCs w:val="28"/>
        </w:rPr>
        <w:t>Усть</w:t>
      </w:r>
      <w:proofErr w:type="spellEnd"/>
      <w:r w:rsidRPr="002A0920">
        <w:rPr>
          <w:color w:val="000000"/>
          <w:sz w:val="28"/>
          <w:szCs w:val="28"/>
        </w:rPr>
        <w:t>-Двинском районе северной тайги Северо-западной провинции зоны тундры и лесотундры.</w:t>
      </w:r>
    </w:p>
    <w:p w:rsidR="00D80BBA" w:rsidRPr="002A0920" w:rsidRDefault="00D80BBA" w:rsidP="00D80BBA">
      <w:pPr>
        <w:pStyle w:val="a8"/>
        <w:spacing w:after="0" w:line="360" w:lineRule="auto"/>
        <w:ind w:firstLine="709"/>
        <w:jc w:val="both"/>
        <w:rPr>
          <w:color w:val="000000"/>
          <w:sz w:val="28"/>
          <w:szCs w:val="28"/>
        </w:rPr>
      </w:pPr>
      <w:r w:rsidRPr="002A0920">
        <w:rPr>
          <w:color w:val="000000"/>
          <w:sz w:val="28"/>
          <w:szCs w:val="28"/>
        </w:rPr>
        <w:t>Климат территории изысканий формируется в условиях малого количества радиации, под воздействием моря и интенсивного западного переноса воздушных масс. По классификации Алисова Б.П. климат района работ относится к Атлантико-Арктической области умеренного пояса.</w:t>
      </w:r>
    </w:p>
    <w:p w:rsidR="00D80BBA" w:rsidRPr="002A0920" w:rsidRDefault="00D80BBA" w:rsidP="00D80BBA">
      <w:pPr>
        <w:pStyle w:val="140"/>
        <w:rPr>
          <w:bCs w:val="0"/>
          <w:lang w:val="ru-RU" w:eastAsia="ru-RU"/>
        </w:rPr>
      </w:pPr>
      <w:r w:rsidRPr="002A0920">
        <w:rPr>
          <w:bCs w:val="0"/>
          <w:lang w:val="ru-RU" w:eastAsia="ru-RU"/>
        </w:rPr>
        <w:t>Строительно-климатическая зона согласно СП 131.13330.2018 приложение</w:t>
      </w:r>
      <w:r w:rsidR="002A0920" w:rsidRPr="002A0920">
        <w:rPr>
          <w:bCs w:val="0"/>
          <w:lang w:val="ru-RU" w:eastAsia="ru-RU"/>
        </w:rPr>
        <w:t xml:space="preserve"> А</w:t>
      </w:r>
      <w:r w:rsidRPr="002A0920">
        <w:rPr>
          <w:bCs w:val="0"/>
          <w:lang w:val="ru-RU" w:eastAsia="ru-RU"/>
        </w:rPr>
        <w:t>–II А.</w:t>
      </w:r>
    </w:p>
    <w:p w:rsidR="00D80BBA" w:rsidRPr="002A0920" w:rsidRDefault="00D80BBA" w:rsidP="00D80BBA">
      <w:pPr>
        <w:pStyle w:val="140"/>
        <w:rPr>
          <w:bCs w:val="0"/>
          <w:lang w:val="ru-RU" w:eastAsia="ru-RU"/>
        </w:rPr>
      </w:pPr>
      <w:r w:rsidRPr="002A0920">
        <w:rPr>
          <w:bCs w:val="0"/>
          <w:lang w:val="ru-RU" w:eastAsia="ru-RU"/>
        </w:rPr>
        <w:t>Код снегового района согласно СП 20.13330.2016, Карта 1 – IV.</w:t>
      </w:r>
    </w:p>
    <w:p w:rsidR="00D80BBA" w:rsidRPr="002A0920" w:rsidRDefault="00D80BBA" w:rsidP="00D80BBA">
      <w:pPr>
        <w:pStyle w:val="140"/>
        <w:rPr>
          <w:bCs w:val="0"/>
          <w:lang w:val="ru-RU" w:eastAsia="ru-RU"/>
        </w:rPr>
      </w:pPr>
      <w:r w:rsidRPr="002A0920">
        <w:rPr>
          <w:bCs w:val="0"/>
          <w:lang w:val="ru-RU" w:eastAsia="ru-RU"/>
        </w:rPr>
        <w:t>Код ветрового района согласно СП 20.13330.2016, Карта 2 – II.</w:t>
      </w:r>
    </w:p>
    <w:p w:rsidR="00D80BBA" w:rsidRPr="002A0920" w:rsidRDefault="00D80BBA" w:rsidP="00D80BBA">
      <w:pPr>
        <w:pStyle w:val="140"/>
        <w:rPr>
          <w:bCs w:val="0"/>
          <w:lang w:val="ru-RU" w:eastAsia="ru-RU"/>
        </w:rPr>
      </w:pPr>
      <w:r w:rsidRPr="002A0920">
        <w:rPr>
          <w:bCs w:val="0"/>
          <w:lang w:val="ru-RU" w:eastAsia="ru-RU"/>
        </w:rPr>
        <w:t>Сейсмичность района работ согласно СП 14.13330.2014, прил. А и комплекту карт ОСР-2015-А – 6 баллов.</w:t>
      </w:r>
    </w:p>
    <w:p w:rsidR="00D80BBA" w:rsidRPr="002A0920" w:rsidRDefault="00D80BBA" w:rsidP="00D80BBA">
      <w:pPr>
        <w:pStyle w:val="a8"/>
        <w:spacing w:after="0" w:line="360" w:lineRule="auto"/>
        <w:ind w:firstLine="709"/>
        <w:jc w:val="both"/>
        <w:rPr>
          <w:color w:val="000000"/>
          <w:sz w:val="28"/>
          <w:szCs w:val="28"/>
        </w:rPr>
      </w:pPr>
      <w:r w:rsidRPr="002A0920">
        <w:rPr>
          <w:color w:val="000000"/>
          <w:sz w:val="28"/>
          <w:szCs w:val="28"/>
        </w:rPr>
        <w:t>Подробные климатические характеристики, согласно СП 131.13330.2018 «Строительная климатология» по ближайшей метеостанции «Архангельск», представлены в таблицах ниже.</w:t>
      </w:r>
    </w:p>
    <w:p w:rsidR="00D80BBA" w:rsidRPr="00A74658" w:rsidRDefault="00D80BBA" w:rsidP="00D80BBA">
      <w:pPr>
        <w:pStyle w:val="a8"/>
        <w:keepNext/>
        <w:spacing w:before="240" w:after="0" w:line="360" w:lineRule="auto"/>
        <w:outlineLvl w:val="4"/>
      </w:pPr>
      <w:r w:rsidRPr="00A74658">
        <w:lastRenderedPageBreak/>
        <w:t xml:space="preserve">Таблица </w:t>
      </w:r>
      <w:r>
        <w:t xml:space="preserve">2 – </w:t>
      </w:r>
      <w:r w:rsidRPr="00A74658">
        <w:t>Климатические параметры холодного периода года</w:t>
      </w:r>
    </w:p>
    <w:tbl>
      <w:tblPr>
        <w:tblW w:w="5000" w:type="pct"/>
        <w:jc w:val="center"/>
        <w:tblCellMar>
          <w:left w:w="6" w:type="dxa"/>
          <w:right w:w="6" w:type="dxa"/>
        </w:tblCellMar>
        <w:tblLook w:val="0020" w:firstRow="1" w:lastRow="0" w:firstColumn="0" w:lastColumn="0" w:noHBand="0" w:noVBand="0"/>
      </w:tblPr>
      <w:tblGrid>
        <w:gridCol w:w="533"/>
        <w:gridCol w:w="532"/>
        <w:gridCol w:w="519"/>
        <w:gridCol w:w="543"/>
        <w:gridCol w:w="909"/>
        <w:gridCol w:w="695"/>
        <w:gridCol w:w="880"/>
        <w:gridCol w:w="867"/>
        <w:gridCol w:w="867"/>
        <w:gridCol w:w="654"/>
        <w:gridCol w:w="768"/>
        <w:gridCol w:w="832"/>
        <w:gridCol w:w="768"/>
      </w:tblGrid>
      <w:tr w:rsidR="00D80BBA" w:rsidRPr="00C36047" w:rsidTr="001769E2">
        <w:trPr>
          <w:trHeight w:val="488"/>
          <w:tblHeader/>
          <w:jc w:val="center"/>
        </w:trPr>
        <w:tc>
          <w:tcPr>
            <w:tcW w:w="568" w:type="pct"/>
            <w:gridSpan w:val="2"/>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Температура воздуха наиболее холодных суток, °С, обеспеченностью</w:t>
            </w:r>
          </w:p>
        </w:tc>
        <w:tc>
          <w:tcPr>
            <w:tcW w:w="567" w:type="pct"/>
            <w:gridSpan w:val="2"/>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 xml:space="preserve">Температура воздуха наиболее холодной пятидневки, </w:t>
            </w:r>
            <w:r w:rsidRPr="00C36047">
              <w:rPr>
                <w:rFonts w:ascii="Times New Roman" w:hAnsi="Times New Roman" w:cs="Times New Roman"/>
                <w:sz w:val="16"/>
                <w:szCs w:val="16"/>
              </w:rPr>
              <w:t>°С</w:t>
            </w:r>
            <w:r w:rsidRPr="00C36047">
              <w:rPr>
                <w:rFonts w:ascii="Times New Roman" w:hAnsi="Times New Roman" w:cs="Times New Roman"/>
                <w:color w:val="000000"/>
                <w:sz w:val="16"/>
                <w:szCs w:val="16"/>
              </w:rPr>
              <w:t>, обеспеченностью</w:t>
            </w:r>
          </w:p>
        </w:tc>
        <w:tc>
          <w:tcPr>
            <w:tcW w:w="485" w:type="pct"/>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Температура воздуха, °С, обеспеченностью 0,94</w:t>
            </w:r>
          </w:p>
        </w:tc>
        <w:tc>
          <w:tcPr>
            <w:tcW w:w="371" w:type="pct"/>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Абсолютная минимальная температура воздуха, °С</w:t>
            </w:r>
          </w:p>
        </w:tc>
        <w:tc>
          <w:tcPr>
            <w:tcW w:w="470" w:type="pct"/>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Средняя суточная амплитуда температуры воздуха наиболее холодного месяца, °С</w:t>
            </w:r>
          </w:p>
        </w:tc>
        <w:tc>
          <w:tcPr>
            <w:tcW w:w="463" w:type="pct"/>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Средняя месячная относительная влажность воздуха наиболее холодного месяца, %</w:t>
            </w:r>
          </w:p>
        </w:tc>
        <w:tc>
          <w:tcPr>
            <w:tcW w:w="463" w:type="pct"/>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Средняя месячная относительная влажность воздуха в 15 ч наиболее холодного месяца, %</w:t>
            </w:r>
          </w:p>
        </w:tc>
        <w:tc>
          <w:tcPr>
            <w:tcW w:w="349" w:type="pct"/>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Количество осадков за ноябрь - март, мм</w:t>
            </w:r>
          </w:p>
        </w:tc>
        <w:tc>
          <w:tcPr>
            <w:tcW w:w="410" w:type="pct"/>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Преобладающее направление ветра за декабрь - февраль</w:t>
            </w:r>
          </w:p>
        </w:tc>
        <w:tc>
          <w:tcPr>
            <w:tcW w:w="444" w:type="pct"/>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sz w:val="16"/>
                <w:szCs w:val="16"/>
              </w:rPr>
              <w:t>Максимальная из средних скоростей ветра по румбам за январь, м/с</w:t>
            </w:r>
          </w:p>
        </w:tc>
        <w:tc>
          <w:tcPr>
            <w:tcW w:w="410" w:type="pct"/>
            <w:vMerge w:val="restart"/>
            <w:tcBorders>
              <w:top w:val="single" w:sz="4" w:space="0" w:color="auto"/>
              <w:left w:val="single" w:sz="4" w:space="0" w:color="auto"/>
              <w:bottom w:val="single" w:sz="6" w:space="0" w:color="auto"/>
              <w:right w:val="single" w:sz="4" w:space="0" w:color="auto"/>
            </w:tcBorders>
            <w:textDirection w:val="btLr"/>
            <w:vAlign w:val="center"/>
          </w:tcPr>
          <w:p w:rsidR="00D80BBA" w:rsidRPr="00C36047" w:rsidRDefault="00D80BBA" w:rsidP="001769E2">
            <w:pPr>
              <w:keepNext/>
              <w:ind w:left="113" w:right="113"/>
              <w:jc w:val="center"/>
              <w:rPr>
                <w:rFonts w:ascii="Times New Roman" w:hAnsi="Times New Roman" w:cs="Times New Roman"/>
                <w:sz w:val="16"/>
                <w:szCs w:val="16"/>
              </w:rPr>
            </w:pPr>
            <w:r w:rsidRPr="00C36047">
              <w:rPr>
                <w:rFonts w:ascii="Times New Roman" w:hAnsi="Times New Roman" w:cs="Times New Roman"/>
                <w:color w:val="000000"/>
                <w:sz w:val="16"/>
                <w:szCs w:val="16"/>
              </w:rPr>
              <w:t xml:space="preserve">Средняя скорость ветра, м/с, за период со средней суточной температурой воздуха </w:t>
            </w:r>
            <w:r w:rsidRPr="00C36047">
              <w:rPr>
                <w:rFonts w:ascii="Times New Roman" w:hAnsi="Times New Roman" w:cs="Times New Roman"/>
                <w:sz w:val="16"/>
                <w:szCs w:val="16"/>
              </w:rPr>
              <w:t>≤</w:t>
            </w:r>
            <w:r w:rsidRPr="00C36047">
              <w:rPr>
                <w:rFonts w:ascii="Times New Roman" w:hAnsi="Times New Roman" w:cs="Times New Roman"/>
                <w:color w:val="000000"/>
                <w:sz w:val="16"/>
                <w:szCs w:val="16"/>
              </w:rPr>
              <w:t xml:space="preserve"> 8 </w:t>
            </w:r>
            <w:r w:rsidRPr="00C36047">
              <w:rPr>
                <w:rFonts w:ascii="Times New Roman" w:hAnsi="Times New Roman" w:cs="Times New Roman"/>
                <w:sz w:val="16"/>
                <w:szCs w:val="16"/>
              </w:rPr>
              <w:t>°С</w:t>
            </w:r>
          </w:p>
        </w:tc>
      </w:tr>
      <w:tr w:rsidR="00D80BBA" w:rsidRPr="00C36047" w:rsidTr="001769E2">
        <w:trPr>
          <w:trHeight w:val="481"/>
          <w:tblHeader/>
          <w:jc w:val="center"/>
        </w:trPr>
        <w:tc>
          <w:tcPr>
            <w:tcW w:w="568" w:type="pct"/>
            <w:gridSpan w:val="2"/>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567" w:type="pct"/>
            <w:gridSpan w:val="2"/>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85"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371"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70"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63"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63"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349"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10"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44"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10"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1769E2">
            <w:pPr>
              <w:keepNext/>
              <w:jc w:val="center"/>
              <w:rPr>
                <w:rFonts w:ascii="Times New Roman" w:hAnsi="Times New Roman" w:cs="Times New Roman"/>
                <w:sz w:val="20"/>
                <w:szCs w:val="20"/>
              </w:rPr>
            </w:pPr>
          </w:p>
        </w:tc>
      </w:tr>
      <w:tr w:rsidR="00D80BBA" w:rsidRPr="00C36047" w:rsidTr="001769E2">
        <w:trPr>
          <w:trHeight w:val="2105"/>
          <w:tblHeader/>
          <w:jc w:val="center"/>
        </w:trPr>
        <w:tc>
          <w:tcPr>
            <w:tcW w:w="568" w:type="pct"/>
            <w:gridSpan w:val="2"/>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567" w:type="pct"/>
            <w:gridSpan w:val="2"/>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85"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371"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70"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63"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63"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349"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10"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44"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10"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1769E2">
            <w:pPr>
              <w:keepNext/>
              <w:jc w:val="center"/>
              <w:rPr>
                <w:rFonts w:ascii="Times New Roman" w:hAnsi="Times New Roman" w:cs="Times New Roman"/>
                <w:sz w:val="20"/>
                <w:szCs w:val="20"/>
              </w:rPr>
            </w:pPr>
          </w:p>
        </w:tc>
      </w:tr>
      <w:tr w:rsidR="00D80BBA" w:rsidRPr="00C36047" w:rsidTr="001769E2">
        <w:trPr>
          <w:trHeight w:val="20"/>
          <w:tblHeader/>
          <w:jc w:val="center"/>
        </w:trPr>
        <w:tc>
          <w:tcPr>
            <w:tcW w:w="284" w:type="pct"/>
            <w:tcBorders>
              <w:top w:val="single" w:sz="6"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sz w:val="20"/>
                <w:szCs w:val="20"/>
              </w:rPr>
            </w:pPr>
            <w:r w:rsidRPr="00C36047">
              <w:rPr>
                <w:rFonts w:ascii="Times New Roman" w:hAnsi="Times New Roman" w:cs="Times New Roman"/>
                <w:color w:val="000000"/>
                <w:sz w:val="20"/>
                <w:szCs w:val="20"/>
              </w:rPr>
              <w:t>0,98</w:t>
            </w:r>
          </w:p>
        </w:tc>
        <w:tc>
          <w:tcPr>
            <w:tcW w:w="284" w:type="pct"/>
            <w:tcBorders>
              <w:top w:val="single" w:sz="6"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sz w:val="20"/>
                <w:szCs w:val="20"/>
              </w:rPr>
            </w:pPr>
            <w:r w:rsidRPr="00C36047">
              <w:rPr>
                <w:rFonts w:ascii="Times New Roman" w:hAnsi="Times New Roman" w:cs="Times New Roman"/>
                <w:color w:val="000000"/>
                <w:sz w:val="20"/>
                <w:szCs w:val="20"/>
              </w:rPr>
              <w:t>0,92</w:t>
            </w:r>
          </w:p>
        </w:tc>
        <w:tc>
          <w:tcPr>
            <w:tcW w:w="277" w:type="pct"/>
            <w:tcBorders>
              <w:top w:val="single" w:sz="6"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sz w:val="20"/>
                <w:szCs w:val="20"/>
              </w:rPr>
            </w:pPr>
            <w:r w:rsidRPr="00C36047">
              <w:rPr>
                <w:rFonts w:ascii="Times New Roman" w:hAnsi="Times New Roman" w:cs="Times New Roman"/>
                <w:color w:val="000000"/>
                <w:sz w:val="20"/>
                <w:szCs w:val="20"/>
              </w:rPr>
              <w:t>0,98</w:t>
            </w:r>
          </w:p>
        </w:tc>
        <w:tc>
          <w:tcPr>
            <w:tcW w:w="290" w:type="pct"/>
            <w:tcBorders>
              <w:top w:val="single" w:sz="6"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sz w:val="20"/>
                <w:szCs w:val="20"/>
              </w:rPr>
            </w:pPr>
            <w:r w:rsidRPr="00C36047">
              <w:rPr>
                <w:rFonts w:ascii="Times New Roman" w:hAnsi="Times New Roman" w:cs="Times New Roman"/>
                <w:color w:val="000000"/>
                <w:sz w:val="20"/>
                <w:szCs w:val="20"/>
              </w:rPr>
              <w:t>0,92</w:t>
            </w:r>
          </w:p>
        </w:tc>
        <w:tc>
          <w:tcPr>
            <w:tcW w:w="485"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371"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70"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63"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63"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349"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10"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44"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rPr>
                <w:rFonts w:ascii="Times New Roman" w:hAnsi="Times New Roman" w:cs="Times New Roman"/>
                <w:sz w:val="20"/>
                <w:szCs w:val="20"/>
              </w:rPr>
            </w:pPr>
          </w:p>
        </w:tc>
        <w:tc>
          <w:tcPr>
            <w:tcW w:w="410" w:type="pct"/>
            <w:vMerge/>
            <w:tcBorders>
              <w:top w:val="single" w:sz="4" w:space="0" w:color="auto"/>
              <w:left w:val="single" w:sz="4" w:space="0" w:color="auto"/>
              <w:bottom w:val="single" w:sz="6" w:space="0" w:color="auto"/>
              <w:right w:val="single" w:sz="4" w:space="0" w:color="auto"/>
            </w:tcBorders>
            <w:vAlign w:val="center"/>
          </w:tcPr>
          <w:p w:rsidR="00D80BBA" w:rsidRPr="00C36047" w:rsidRDefault="00D80BBA" w:rsidP="001769E2">
            <w:pPr>
              <w:keepNext/>
              <w:jc w:val="center"/>
              <w:rPr>
                <w:rFonts w:ascii="Times New Roman" w:hAnsi="Times New Roman" w:cs="Times New Roman"/>
                <w:sz w:val="20"/>
                <w:szCs w:val="20"/>
              </w:rPr>
            </w:pPr>
          </w:p>
        </w:tc>
      </w:tr>
      <w:tr w:rsidR="00D80BBA" w:rsidRPr="00C36047" w:rsidTr="001769E2">
        <w:trPr>
          <w:trHeight w:val="462"/>
          <w:jc w:val="center"/>
        </w:trPr>
        <w:tc>
          <w:tcPr>
            <w:tcW w:w="284"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-38</w:t>
            </w:r>
          </w:p>
        </w:tc>
        <w:tc>
          <w:tcPr>
            <w:tcW w:w="284"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-37</w:t>
            </w:r>
          </w:p>
        </w:tc>
        <w:tc>
          <w:tcPr>
            <w:tcW w:w="277"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-35</w:t>
            </w:r>
          </w:p>
        </w:tc>
        <w:tc>
          <w:tcPr>
            <w:tcW w:w="290"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-33</w:t>
            </w:r>
          </w:p>
        </w:tc>
        <w:tc>
          <w:tcPr>
            <w:tcW w:w="485"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-16</w:t>
            </w:r>
          </w:p>
        </w:tc>
        <w:tc>
          <w:tcPr>
            <w:tcW w:w="371"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-45</w:t>
            </w:r>
          </w:p>
        </w:tc>
        <w:tc>
          <w:tcPr>
            <w:tcW w:w="470"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7,6</w:t>
            </w:r>
          </w:p>
        </w:tc>
        <w:tc>
          <w:tcPr>
            <w:tcW w:w="463"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85</w:t>
            </w:r>
          </w:p>
        </w:tc>
        <w:tc>
          <w:tcPr>
            <w:tcW w:w="463"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84</w:t>
            </w:r>
          </w:p>
        </w:tc>
        <w:tc>
          <w:tcPr>
            <w:tcW w:w="349"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174</w:t>
            </w:r>
          </w:p>
        </w:tc>
        <w:tc>
          <w:tcPr>
            <w:tcW w:w="410"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ЮВ</w:t>
            </w:r>
          </w:p>
        </w:tc>
        <w:tc>
          <w:tcPr>
            <w:tcW w:w="444"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3,4</w:t>
            </w:r>
          </w:p>
        </w:tc>
        <w:tc>
          <w:tcPr>
            <w:tcW w:w="410"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1769E2">
            <w:pPr>
              <w:jc w:val="center"/>
              <w:rPr>
                <w:rFonts w:ascii="Times New Roman" w:hAnsi="Times New Roman" w:cs="Times New Roman"/>
                <w:sz w:val="20"/>
                <w:szCs w:val="20"/>
              </w:rPr>
            </w:pPr>
            <w:r w:rsidRPr="00C36047">
              <w:rPr>
                <w:rFonts w:ascii="Times New Roman" w:hAnsi="Times New Roman" w:cs="Times New Roman"/>
                <w:sz w:val="20"/>
                <w:szCs w:val="20"/>
              </w:rPr>
              <w:t>2,9</w:t>
            </w:r>
          </w:p>
        </w:tc>
      </w:tr>
    </w:tbl>
    <w:p w:rsidR="00D80BBA" w:rsidRPr="00C36047" w:rsidRDefault="00D80BBA" w:rsidP="00D80BBA">
      <w:pPr>
        <w:pStyle w:val="a8"/>
        <w:keepNext/>
        <w:spacing w:before="240" w:after="0" w:line="360" w:lineRule="auto"/>
        <w:outlineLvl w:val="4"/>
      </w:pPr>
      <w:r w:rsidRPr="00C36047">
        <w:t>Таблица 3 – Климатические параметры теплого периода года</w:t>
      </w:r>
    </w:p>
    <w:tbl>
      <w:tblPr>
        <w:tblW w:w="5000" w:type="pct"/>
        <w:jc w:val="center"/>
        <w:tblCellMar>
          <w:left w:w="28" w:type="dxa"/>
          <w:right w:w="28" w:type="dxa"/>
        </w:tblCellMar>
        <w:tblLook w:val="0000" w:firstRow="0" w:lastRow="0" w:firstColumn="0" w:lastColumn="0" w:noHBand="0" w:noVBand="0"/>
      </w:tblPr>
      <w:tblGrid>
        <w:gridCol w:w="651"/>
        <w:gridCol w:w="811"/>
        <w:gridCol w:w="811"/>
        <w:gridCol w:w="998"/>
        <w:gridCol w:w="812"/>
        <w:gridCol w:w="928"/>
        <w:gridCol w:w="812"/>
        <w:gridCol w:w="812"/>
        <w:gridCol w:w="710"/>
        <w:gridCol w:w="480"/>
        <w:gridCol w:w="665"/>
        <w:gridCol w:w="921"/>
      </w:tblGrid>
      <w:tr w:rsidR="00D80BBA" w:rsidRPr="00C36047" w:rsidTr="00D80BBA">
        <w:trPr>
          <w:cantSplit/>
          <w:trHeight w:val="3000"/>
          <w:tblHeader/>
          <w:jc w:val="center"/>
        </w:trPr>
        <w:tc>
          <w:tcPr>
            <w:tcW w:w="351"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 xml:space="preserve">Барометрическое давление, </w:t>
            </w:r>
            <w:proofErr w:type="spellStart"/>
            <w:r w:rsidRPr="00C36047">
              <w:rPr>
                <w:rFonts w:ascii="Times New Roman" w:hAnsi="Times New Roman" w:cs="Times New Roman"/>
                <w:color w:val="000000"/>
                <w:sz w:val="16"/>
                <w:szCs w:val="16"/>
              </w:rPr>
              <w:t>г</w:t>
            </w:r>
            <w:r w:rsidRPr="00C36047">
              <w:rPr>
                <w:rFonts w:ascii="Times New Roman" w:hAnsi="Times New Roman" w:cs="Times New Roman"/>
                <w:sz w:val="16"/>
                <w:szCs w:val="16"/>
              </w:rPr>
              <w:t>П</w:t>
            </w:r>
            <w:r w:rsidRPr="00C36047">
              <w:rPr>
                <w:rFonts w:ascii="Times New Roman" w:hAnsi="Times New Roman" w:cs="Times New Roman"/>
                <w:color w:val="000000"/>
                <w:sz w:val="16"/>
                <w:szCs w:val="16"/>
              </w:rPr>
              <w:t>а</w:t>
            </w:r>
            <w:proofErr w:type="spellEnd"/>
          </w:p>
        </w:tc>
        <w:tc>
          <w:tcPr>
            <w:tcW w:w="436"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 xml:space="preserve">Температура воздуха, °С, обеспеченностью </w:t>
            </w:r>
            <w:r w:rsidRPr="00C36047">
              <w:rPr>
                <w:rFonts w:ascii="Times New Roman" w:hAnsi="Times New Roman" w:cs="Times New Roman"/>
                <w:sz w:val="16"/>
                <w:szCs w:val="16"/>
              </w:rPr>
              <w:t>0</w:t>
            </w:r>
            <w:r w:rsidRPr="00C36047">
              <w:rPr>
                <w:rFonts w:ascii="Times New Roman" w:hAnsi="Times New Roman" w:cs="Times New Roman"/>
                <w:color w:val="000000"/>
                <w:sz w:val="16"/>
                <w:szCs w:val="16"/>
              </w:rPr>
              <w:t>,</w:t>
            </w:r>
            <w:r w:rsidRPr="00C36047">
              <w:rPr>
                <w:rFonts w:ascii="Times New Roman" w:hAnsi="Times New Roman" w:cs="Times New Roman"/>
                <w:sz w:val="16"/>
                <w:szCs w:val="16"/>
              </w:rPr>
              <w:t>95</w:t>
            </w:r>
          </w:p>
        </w:tc>
        <w:tc>
          <w:tcPr>
            <w:tcW w:w="436"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 xml:space="preserve">Температура воздуха, °С, обеспеченностью </w:t>
            </w:r>
            <w:r w:rsidRPr="00C36047">
              <w:rPr>
                <w:rFonts w:ascii="Times New Roman" w:hAnsi="Times New Roman" w:cs="Times New Roman"/>
                <w:sz w:val="16"/>
                <w:szCs w:val="16"/>
              </w:rPr>
              <w:t>0</w:t>
            </w:r>
            <w:r w:rsidRPr="00C36047">
              <w:rPr>
                <w:rFonts w:ascii="Times New Roman" w:hAnsi="Times New Roman" w:cs="Times New Roman"/>
                <w:color w:val="000000"/>
                <w:sz w:val="16"/>
                <w:szCs w:val="16"/>
              </w:rPr>
              <w:t>,</w:t>
            </w:r>
            <w:r w:rsidRPr="00C36047">
              <w:rPr>
                <w:rFonts w:ascii="Times New Roman" w:hAnsi="Times New Roman" w:cs="Times New Roman"/>
                <w:sz w:val="16"/>
                <w:szCs w:val="16"/>
              </w:rPr>
              <w:t>98</w:t>
            </w:r>
          </w:p>
        </w:tc>
        <w:tc>
          <w:tcPr>
            <w:tcW w:w="535"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Средняя максимальная температура воздуха наиболее теплого месяца, °С</w:t>
            </w:r>
          </w:p>
        </w:tc>
        <w:tc>
          <w:tcPr>
            <w:tcW w:w="436"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Абсолютная максимальная температура воздуха, °С</w:t>
            </w:r>
          </w:p>
        </w:tc>
        <w:tc>
          <w:tcPr>
            <w:tcW w:w="498"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 xml:space="preserve">Средняя суточная амплитуда температуры воздуха наиболее теплого месяца, </w:t>
            </w:r>
            <w:r w:rsidRPr="00C36047">
              <w:rPr>
                <w:rFonts w:ascii="Times New Roman" w:hAnsi="Times New Roman" w:cs="Times New Roman"/>
                <w:sz w:val="16"/>
                <w:szCs w:val="16"/>
              </w:rPr>
              <w:t>°С</w:t>
            </w:r>
          </w:p>
        </w:tc>
        <w:tc>
          <w:tcPr>
            <w:tcW w:w="436"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Средняя месячная относительная влажность воздуха наиболее теплого месяца, %</w:t>
            </w:r>
          </w:p>
        </w:tc>
        <w:tc>
          <w:tcPr>
            <w:tcW w:w="436"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 xml:space="preserve">Средняя месячная относительная влажность воздуха в </w:t>
            </w:r>
            <w:r w:rsidRPr="00C36047">
              <w:rPr>
                <w:rFonts w:ascii="Times New Roman" w:hAnsi="Times New Roman" w:cs="Times New Roman"/>
                <w:sz w:val="16"/>
                <w:szCs w:val="16"/>
              </w:rPr>
              <w:t>15</w:t>
            </w:r>
            <w:r w:rsidRPr="00C36047">
              <w:rPr>
                <w:rFonts w:ascii="Times New Roman" w:hAnsi="Times New Roman" w:cs="Times New Roman"/>
                <w:color w:val="000000"/>
                <w:sz w:val="16"/>
                <w:szCs w:val="16"/>
              </w:rPr>
              <w:t xml:space="preserve"> ч наиболее теплого месяца, %</w:t>
            </w:r>
          </w:p>
        </w:tc>
        <w:tc>
          <w:tcPr>
            <w:tcW w:w="382"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Количество осадков за апрел</w:t>
            </w:r>
            <w:r w:rsidRPr="00C36047">
              <w:rPr>
                <w:rFonts w:ascii="Times New Roman" w:hAnsi="Times New Roman" w:cs="Times New Roman"/>
                <w:sz w:val="16"/>
                <w:szCs w:val="16"/>
              </w:rPr>
              <w:t>ь</w:t>
            </w:r>
            <w:r w:rsidRPr="00C36047">
              <w:rPr>
                <w:rFonts w:ascii="Times New Roman" w:hAnsi="Times New Roman" w:cs="Times New Roman"/>
                <w:color w:val="000000"/>
                <w:sz w:val="16"/>
                <w:szCs w:val="16"/>
              </w:rPr>
              <w:t xml:space="preserve"> </w:t>
            </w:r>
            <w:r w:rsidRPr="00C36047">
              <w:rPr>
                <w:rFonts w:ascii="Times New Roman" w:hAnsi="Times New Roman" w:cs="Times New Roman"/>
                <w:sz w:val="16"/>
                <w:szCs w:val="16"/>
              </w:rPr>
              <w:t>-</w:t>
            </w:r>
            <w:r w:rsidRPr="00C36047">
              <w:rPr>
                <w:rFonts w:ascii="Times New Roman" w:hAnsi="Times New Roman" w:cs="Times New Roman"/>
                <w:color w:val="000000"/>
                <w:sz w:val="16"/>
                <w:szCs w:val="16"/>
              </w:rPr>
              <w:t xml:space="preserve"> </w:t>
            </w:r>
            <w:r w:rsidRPr="00C36047">
              <w:rPr>
                <w:rFonts w:ascii="Times New Roman" w:hAnsi="Times New Roman" w:cs="Times New Roman"/>
                <w:sz w:val="16"/>
                <w:szCs w:val="16"/>
              </w:rPr>
              <w:t>о</w:t>
            </w:r>
            <w:r w:rsidRPr="00C36047">
              <w:rPr>
                <w:rFonts w:ascii="Times New Roman" w:hAnsi="Times New Roman" w:cs="Times New Roman"/>
                <w:color w:val="000000"/>
                <w:sz w:val="16"/>
                <w:szCs w:val="16"/>
              </w:rPr>
              <w:t>ктябрь, мм</w:t>
            </w:r>
          </w:p>
        </w:tc>
        <w:tc>
          <w:tcPr>
            <w:tcW w:w="202"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Суточный максимум осадков, мм</w:t>
            </w:r>
          </w:p>
        </w:tc>
        <w:tc>
          <w:tcPr>
            <w:tcW w:w="358"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Преобладающее направление ветра за июн</w:t>
            </w:r>
            <w:r w:rsidRPr="00C36047">
              <w:rPr>
                <w:rFonts w:ascii="Times New Roman" w:hAnsi="Times New Roman" w:cs="Times New Roman"/>
                <w:sz w:val="16"/>
                <w:szCs w:val="16"/>
              </w:rPr>
              <w:t>ь</w:t>
            </w:r>
            <w:r w:rsidRPr="00C36047">
              <w:rPr>
                <w:rFonts w:ascii="Times New Roman" w:hAnsi="Times New Roman" w:cs="Times New Roman"/>
                <w:color w:val="000000"/>
                <w:sz w:val="16"/>
                <w:szCs w:val="16"/>
              </w:rPr>
              <w:t xml:space="preserve"> </w:t>
            </w:r>
            <w:r w:rsidRPr="00C36047">
              <w:rPr>
                <w:rFonts w:ascii="Times New Roman" w:hAnsi="Times New Roman" w:cs="Times New Roman"/>
                <w:sz w:val="16"/>
                <w:szCs w:val="16"/>
              </w:rPr>
              <w:t>-</w:t>
            </w:r>
            <w:r w:rsidRPr="00C36047">
              <w:rPr>
                <w:rFonts w:ascii="Times New Roman" w:hAnsi="Times New Roman" w:cs="Times New Roman"/>
                <w:color w:val="000000"/>
                <w:sz w:val="16"/>
                <w:szCs w:val="16"/>
              </w:rPr>
              <w:t xml:space="preserve"> </w:t>
            </w:r>
            <w:r w:rsidRPr="00C36047">
              <w:rPr>
                <w:rFonts w:ascii="Times New Roman" w:hAnsi="Times New Roman" w:cs="Times New Roman"/>
                <w:sz w:val="16"/>
                <w:szCs w:val="16"/>
              </w:rPr>
              <w:t>а</w:t>
            </w:r>
            <w:r w:rsidRPr="00C36047">
              <w:rPr>
                <w:rFonts w:ascii="Times New Roman" w:hAnsi="Times New Roman" w:cs="Times New Roman"/>
                <w:color w:val="000000"/>
                <w:sz w:val="16"/>
                <w:szCs w:val="16"/>
              </w:rPr>
              <w:t>вгуст</w:t>
            </w:r>
          </w:p>
        </w:tc>
        <w:tc>
          <w:tcPr>
            <w:tcW w:w="495" w:type="pct"/>
            <w:tcBorders>
              <w:top w:val="single" w:sz="4" w:space="0" w:color="auto"/>
              <w:left w:val="single" w:sz="4" w:space="0" w:color="auto"/>
              <w:bottom w:val="single" w:sz="4" w:space="0" w:color="auto"/>
              <w:right w:val="single" w:sz="4" w:space="0" w:color="auto"/>
            </w:tcBorders>
            <w:textDirection w:val="btLr"/>
            <w:vAlign w:val="center"/>
          </w:tcPr>
          <w:p w:rsidR="00D80BBA" w:rsidRPr="00C36047" w:rsidRDefault="00D80BBA" w:rsidP="00D80BBA">
            <w:pPr>
              <w:keepNext/>
              <w:ind w:left="57" w:right="57"/>
              <w:jc w:val="center"/>
              <w:rPr>
                <w:rFonts w:ascii="Times New Roman" w:hAnsi="Times New Roman" w:cs="Times New Roman"/>
                <w:sz w:val="16"/>
                <w:szCs w:val="16"/>
              </w:rPr>
            </w:pPr>
            <w:r w:rsidRPr="00C36047">
              <w:rPr>
                <w:rFonts w:ascii="Times New Roman" w:hAnsi="Times New Roman" w:cs="Times New Roman"/>
                <w:color w:val="000000"/>
                <w:sz w:val="16"/>
                <w:szCs w:val="16"/>
              </w:rPr>
              <w:t>Минимальная из средних скоростей ветра по румбам за июль, м/с</w:t>
            </w:r>
          </w:p>
        </w:tc>
      </w:tr>
      <w:tr w:rsidR="00D80BBA" w:rsidRPr="00C36047" w:rsidTr="00D80BBA">
        <w:trPr>
          <w:jc w:val="center"/>
        </w:trPr>
        <w:tc>
          <w:tcPr>
            <w:tcW w:w="351"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1011</w:t>
            </w:r>
          </w:p>
        </w:tc>
        <w:tc>
          <w:tcPr>
            <w:tcW w:w="436"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20</w:t>
            </w:r>
          </w:p>
        </w:tc>
        <w:tc>
          <w:tcPr>
            <w:tcW w:w="436"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24</w:t>
            </w:r>
          </w:p>
        </w:tc>
        <w:tc>
          <w:tcPr>
            <w:tcW w:w="535"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21,1</w:t>
            </w:r>
          </w:p>
        </w:tc>
        <w:tc>
          <w:tcPr>
            <w:tcW w:w="436"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34</w:t>
            </w:r>
          </w:p>
        </w:tc>
        <w:tc>
          <w:tcPr>
            <w:tcW w:w="498"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10,7</w:t>
            </w:r>
          </w:p>
        </w:tc>
        <w:tc>
          <w:tcPr>
            <w:tcW w:w="436"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73</w:t>
            </w:r>
          </w:p>
        </w:tc>
        <w:tc>
          <w:tcPr>
            <w:tcW w:w="436"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62</w:t>
            </w:r>
          </w:p>
        </w:tc>
        <w:tc>
          <w:tcPr>
            <w:tcW w:w="382"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382</w:t>
            </w:r>
          </w:p>
        </w:tc>
        <w:tc>
          <w:tcPr>
            <w:tcW w:w="202"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61</w:t>
            </w:r>
          </w:p>
        </w:tc>
        <w:tc>
          <w:tcPr>
            <w:tcW w:w="358"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С</w:t>
            </w:r>
          </w:p>
        </w:tc>
        <w:tc>
          <w:tcPr>
            <w:tcW w:w="495" w:type="pct"/>
            <w:tcBorders>
              <w:top w:val="single" w:sz="4" w:space="0" w:color="auto"/>
              <w:left w:val="single" w:sz="4" w:space="0" w:color="auto"/>
              <w:bottom w:val="single" w:sz="4" w:space="0" w:color="auto"/>
              <w:right w:val="single" w:sz="4" w:space="0" w:color="auto"/>
            </w:tcBorders>
            <w:vAlign w:val="bottom"/>
          </w:tcPr>
          <w:p w:rsidR="00D80BBA" w:rsidRPr="00C36047" w:rsidRDefault="00D80BBA" w:rsidP="00D80BBA">
            <w:pPr>
              <w:ind w:left="57" w:right="57"/>
              <w:jc w:val="center"/>
              <w:rPr>
                <w:rFonts w:ascii="Times New Roman" w:hAnsi="Times New Roman" w:cs="Times New Roman"/>
                <w:color w:val="000000"/>
                <w:sz w:val="20"/>
                <w:szCs w:val="20"/>
              </w:rPr>
            </w:pPr>
            <w:r w:rsidRPr="00C36047">
              <w:rPr>
                <w:rFonts w:ascii="Times New Roman" w:hAnsi="Times New Roman" w:cs="Times New Roman"/>
                <w:color w:val="000000"/>
                <w:sz w:val="20"/>
                <w:szCs w:val="20"/>
              </w:rPr>
              <w:t>2,3</w:t>
            </w:r>
          </w:p>
        </w:tc>
      </w:tr>
    </w:tbl>
    <w:p w:rsidR="00D80BBA" w:rsidRPr="00C36047" w:rsidRDefault="00D80BBA" w:rsidP="00D80BBA">
      <w:pPr>
        <w:pStyle w:val="a8"/>
        <w:keepNext/>
        <w:spacing w:before="240" w:after="0" w:line="360" w:lineRule="auto"/>
        <w:outlineLvl w:val="4"/>
      </w:pPr>
      <w:r w:rsidRPr="00C36047">
        <w:t>Таблица 4 – Средняя месячная и годовая температуры воздуха</w:t>
      </w:r>
    </w:p>
    <w:tbl>
      <w:tblPr>
        <w:tblW w:w="5000" w:type="pct"/>
        <w:jc w:val="center"/>
        <w:tblCellMar>
          <w:left w:w="28" w:type="dxa"/>
          <w:right w:w="28" w:type="dxa"/>
        </w:tblCellMar>
        <w:tblLook w:val="0000" w:firstRow="0" w:lastRow="0" w:firstColumn="0" w:lastColumn="0" w:noHBand="0" w:noVBand="0"/>
      </w:tblPr>
      <w:tblGrid>
        <w:gridCol w:w="745"/>
        <w:gridCol w:w="747"/>
        <w:gridCol w:w="740"/>
        <w:gridCol w:w="740"/>
        <w:gridCol w:w="695"/>
        <w:gridCol w:w="734"/>
        <w:gridCol w:w="734"/>
        <w:gridCol w:w="734"/>
        <w:gridCol w:w="612"/>
        <w:gridCol w:w="719"/>
        <w:gridCol w:w="732"/>
        <w:gridCol w:w="747"/>
        <w:gridCol w:w="732"/>
      </w:tblGrid>
      <w:tr w:rsidR="00D80BBA" w:rsidRPr="00C36047" w:rsidTr="00D80BBA">
        <w:trPr>
          <w:trHeight w:val="283"/>
          <w:tblHeader/>
          <w:jc w:val="center"/>
        </w:trPr>
        <w:tc>
          <w:tcPr>
            <w:tcW w:w="396"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8"/>
                <w:lang w:val="en-US"/>
              </w:rPr>
              <w:t>I</w:t>
            </w:r>
          </w:p>
        </w:tc>
        <w:tc>
          <w:tcPr>
            <w:tcW w:w="397"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II</w:t>
            </w:r>
          </w:p>
        </w:tc>
        <w:tc>
          <w:tcPr>
            <w:tcW w:w="393"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szCs w:val="17"/>
                <w:lang w:val="en-US"/>
              </w:rPr>
              <w:t>III</w:t>
            </w:r>
          </w:p>
        </w:tc>
        <w:tc>
          <w:tcPr>
            <w:tcW w:w="393"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IV</w:t>
            </w:r>
          </w:p>
        </w:tc>
        <w:tc>
          <w:tcPr>
            <w:tcW w:w="369"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V</w:t>
            </w:r>
          </w:p>
        </w:tc>
        <w:tc>
          <w:tcPr>
            <w:tcW w:w="390"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VI</w:t>
            </w:r>
          </w:p>
        </w:tc>
        <w:tc>
          <w:tcPr>
            <w:tcW w:w="390"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VII</w:t>
            </w:r>
          </w:p>
        </w:tc>
        <w:tc>
          <w:tcPr>
            <w:tcW w:w="390"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VIII</w:t>
            </w:r>
          </w:p>
        </w:tc>
        <w:tc>
          <w:tcPr>
            <w:tcW w:w="325"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IX</w:t>
            </w:r>
          </w:p>
        </w:tc>
        <w:tc>
          <w:tcPr>
            <w:tcW w:w="382"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X</w:t>
            </w:r>
          </w:p>
        </w:tc>
        <w:tc>
          <w:tcPr>
            <w:tcW w:w="389"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XI</w:t>
            </w:r>
          </w:p>
        </w:tc>
        <w:tc>
          <w:tcPr>
            <w:tcW w:w="397"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lang w:val="en-US"/>
              </w:rPr>
            </w:pPr>
            <w:r w:rsidRPr="00C36047">
              <w:rPr>
                <w:rFonts w:ascii="Times New Roman" w:hAnsi="Times New Roman" w:cs="Times New Roman"/>
                <w:color w:val="000000"/>
                <w:szCs w:val="17"/>
                <w:lang w:val="en-US"/>
              </w:rPr>
              <w:t>XII</w:t>
            </w:r>
          </w:p>
        </w:tc>
        <w:tc>
          <w:tcPr>
            <w:tcW w:w="389" w:type="pct"/>
            <w:tcBorders>
              <w:top w:val="single" w:sz="4" w:space="0" w:color="auto"/>
              <w:left w:val="single" w:sz="4" w:space="0" w:color="auto"/>
              <w:bottom w:val="single" w:sz="6" w:space="0" w:color="auto"/>
              <w:right w:val="single" w:sz="4" w:space="0" w:color="auto"/>
            </w:tcBorders>
            <w:vAlign w:val="center"/>
          </w:tcPr>
          <w:p w:rsidR="00D80BBA" w:rsidRPr="00C36047" w:rsidRDefault="00D80BBA" w:rsidP="00D80BBA">
            <w:pPr>
              <w:keepNext/>
              <w:jc w:val="center"/>
              <w:rPr>
                <w:rFonts w:ascii="Times New Roman" w:hAnsi="Times New Roman" w:cs="Times New Roman"/>
              </w:rPr>
            </w:pPr>
            <w:r w:rsidRPr="00C36047">
              <w:rPr>
                <w:rFonts w:ascii="Times New Roman" w:hAnsi="Times New Roman" w:cs="Times New Roman"/>
                <w:color w:val="000000"/>
                <w:szCs w:val="17"/>
              </w:rPr>
              <w:t>Год</w:t>
            </w:r>
          </w:p>
        </w:tc>
      </w:tr>
      <w:tr w:rsidR="00D80BBA" w:rsidRPr="00C36047" w:rsidTr="00D80BBA">
        <w:trPr>
          <w:trHeight w:val="283"/>
          <w:jc w:val="center"/>
        </w:trPr>
        <w:tc>
          <w:tcPr>
            <w:tcW w:w="396"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-13,6</w:t>
            </w:r>
          </w:p>
        </w:tc>
        <w:tc>
          <w:tcPr>
            <w:tcW w:w="397"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-12,1</w:t>
            </w:r>
          </w:p>
        </w:tc>
        <w:tc>
          <w:tcPr>
            <w:tcW w:w="393"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-5,7</w:t>
            </w:r>
          </w:p>
        </w:tc>
        <w:tc>
          <w:tcPr>
            <w:tcW w:w="393"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0,1</w:t>
            </w:r>
          </w:p>
        </w:tc>
        <w:tc>
          <w:tcPr>
            <w:tcW w:w="369"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6,6</w:t>
            </w:r>
          </w:p>
        </w:tc>
        <w:tc>
          <w:tcPr>
            <w:tcW w:w="390"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12,7</w:t>
            </w:r>
          </w:p>
        </w:tc>
        <w:tc>
          <w:tcPr>
            <w:tcW w:w="390"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16,0</w:t>
            </w:r>
          </w:p>
        </w:tc>
        <w:tc>
          <w:tcPr>
            <w:tcW w:w="390"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13,2</w:t>
            </w:r>
          </w:p>
        </w:tc>
        <w:tc>
          <w:tcPr>
            <w:tcW w:w="325"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8,0</w:t>
            </w:r>
          </w:p>
        </w:tc>
        <w:tc>
          <w:tcPr>
            <w:tcW w:w="382"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1,8</w:t>
            </w:r>
          </w:p>
        </w:tc>
        <w:tc>
          <w:tcPr>
            <w:tcW w:w="389"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-4,8</w:t>
            </w:r>
          </w:p>
        </w:tc>
        <w:tc>
          <w:tcPr>
            <w:tcW w:w="397"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-9,9</w:t>
            </w:r>
          </w:p>
        </w:tc>
        <w:tc>
          <w:tcPr>
            <w:tcW w:w="389" w:type="pct"/>
            <w:tcBorders>
              <w:top w:val="single" w:sz="6" w:space="0" w:color="auto"/>
              <w:left w:val="single" w:sz="4" w:space="0" w:color="auto"/>
              <w:bottom w:val="single" w:sz="4" w:space="0" w:color="auto"/>
              <w:right w:val="single" w:sz="4" w:space="0" w:color="auto"/>
            </w:tcBorders>
            <w:vAlign w:val="center"/>
          </w:tcPr>
          <w:p w:rsidR="00D80BBA" w:rsidRPr="00C36047" w:rsidRDefault="00D80BBA" w:rsidP="00D80BBA">
            <w:pPr>
              <w:jc w:val="center"/>
              <w:rPr>
                <w:rFonts w:ascii="Times New Roman" w:hAnsi="Times New Roman" w:cs="Times New Roman"/>
                <w:color w:val="000000"/>
              </w:rPr>
            </w:pPr>
            <w:r w:rsidRPr="00C36047">
              <w:rPr>
                <w:rFonts w:ascii="Times New Roman" w:hAnsi="Times New Roman" w:cs="Times New Roman"/>
                <w:color w:val="000000"/>
              </w:rPr>
              <w:t>1,0</w:t>
            </w:r>
          </w:p>
        </w:tc>
      </w:tr>
    </w:tbl>
    <w:p w:rsidR="00D80BBA" w:rsidRDefault="00D80BBA" w:rsidP="00D80BBA">
      <w:pPr>
        <w:widowControl w:val="0"/>
        <w:spacing w:line="360" w:lineRule="auto"/>
        <w:ind w:firstLine="709"/>
        <w:jc w:val="both"/>
        <w:rPr>
          <w:i/>
        </w:rPr>
      </w:pPr>
    </w:p>
    <w:p w:rsidR="00D80BBA" w:rsidRPr="002A0920" w:rsidRDefault="00D80BBA" w:rsidP="00D80BBA">
      <w:pPr>
        <w:pStyle w:val="a8"/>
        <w:keepNext/>
        <w:spacing w:after="0" w:line="360" w:lineRule="auto"/>
        <w:ind w:firstLine="709"/>
        <w:jc w:val="both"/>
        <w:rPr>
          <w:b/>
          <w:i/>
        </w:rPr>
      </w:pPr>
      <w:r w:rsidRPr="002A0920">
        <w:rPr>
          <w:b/>
          <w:i/>
        </w:rPr>
        <w:t>Гидрография</w:t>
      </w:r>
    </w:p>
    <w:p w:rsidR="00D80BBA" w:rsidRPr="002A0920" w:rsidRDefault="00D80BBA" w:rsidP="002A0920">
      <w:pPr>
        <w:spacing w:after="0" w:line="240" w:lineRule="auto"/>
        <w:ind w:firstLine="709"/>
        <w:jc w:val="both"/>
        <w:rPr>
          <w:rStyle w:val="fontstyle01"/>
          <w:rFonts w:ascii="Times New Roman" w:hAnsi="Times New Roman" w:cs="Times New Roman"/>
          <w:b w:val="0"/>
          <w:sz w:val="28"/>
          <w:szCs w:val="28"/>
        </w:rPr>
      </w:pPr>
      <w:r w:rsidRPr="002A0920">
        <w:rPr>
          <w:rStyle w:val="fontstyle01"/>
          <w:rFonts w:ascii="Times New Roman" w:hAnsi="Times New Roman" w:cs="Times New Roman"/>
          <w:b w:val="0"/>
          <w:sz w:val="28"/>
          <w:szCs w:val="28"/>
        </w:rPr>
        <w:t xml:space="preserve">Участок изысканий проходит вдоль р. Северной Двины, на расстоянии от 0,9 до 1,5 км от ее правого берега. С другой стороны от участка изысканий, на расстоянии от 0,3 до 1,4 км протекает река </w:t>
      </w:r>
      <w:proofErr w:type="spellStart"/>
      <w:r w:rsidRPr="002A0920">
        <w:rPr>
          <w:rStyle w:val="fontstyle01"/>
          <w:rFonts w:ascii="Times New Roman" w:hAnsi="Times New Roman" w:cs="Times New Roman"/>
          <w:b w:val="0"/>
          <w:sz w:val="28"/>
          <w:szCs w:val="28"/>
        </w:rPr>
        <w:t>Юрас</w:t>
      </w:r>
      <w:proofErr w:type="spellEnd"/>
      <w:r w:rsidRPr="002A0920">
        <w:rPr>
          <w:rStyle w:val="fontstyle01"/>
          <w:rFonts w:ascii="Times New Roman" w:hAnsi="Times New Roman" w:cs="Times New Roman"/>
          <w:b w:val="0"/>
          <w:sz w:val="28"/>
          <w:szCs w:val="28"/>
        </w:rPr>
        <w:t xml:space="preserve">. Примерно в своей середине участок изысканий вплотную подходит к заливу </w:t>
      </w:r>
      <w:proofErr w:type="spellStart"/>
      <w:r w:rsidRPr="002A0920">
        <w:rPr>
          <w:rStyle w:val="fontstyle01"/>
          <w:rFonts w:ascii="Times New Roman" w:hAnsi="Times New Roman" w:cs="Times New Roman"/>
          <w:b w:val="0"/>
          <w:sz w:val="28"/>
          <w:szCs w:val="28"/>
        </w:rPr>
        <w:t>Шенкурья</w:t>
      </w:r>
      <w:proofErr w:type="spellEnd"/>
      <w:r w:rsidRPr="002A0920">
        <w:rPr>
          <w:rStyle w:val="fontstyle01"/>
          <w:rFonts w:ascii="Times New Roman" w:hAnsi="Times New Roman" w:cs="Times New Roman"/>
          <w:b w:val="0"/>
          <w:sz w:val="28"/>
          <w:szCs w:val="28"/>
        </w:rPr>
        <w:t xml:space="preserve"> р. </w:t>
      </w:r>
      <w:proofErr w:type="spellStart"/>
      <w:r w:rsidRPr="002A0920">
        <w:rPr>
          <w:rStyle w:val="fontstyle01"/>
          <w:rFonts w:ascii="Times New Roman" w:hAnsi="Times New Roman" w:cs="Times New Roman"/>
          <w:b w:val="0"/>
          <w:sz w:val="28"/>
          <w:szCs w:val="28"/>
        </w:rPr>
        <w:t>Юрас</w:t>
      </w:r>
      <w:proofErr w:type="spellEnd"/>
      <w:r w:rsidRPr="002A0920">
        <w:rPr>
          <w:rStyle w:val="fontstyle01"/>
          <w:rFonts w:ascii="Times New Roman" w:hAnsi="Times New Roman" w:cs="Times New Roman"/>
          <w:b w:val="0"/>
          <w:sz w:val="28"/>
          <w:szCs w:val="28"/>
        </w:rPr>
        <w:t>.</w:t>
      </w:r>
    </w:p>
    <w:p w:rsidR="00480702" w:rsidRDefault="008D2DDD" w:rsidP="00F06C72">
      <w:pPr>
        <w:spacing w:after="0" w:line="240" w:lineRule="auto"/>
        <w:ind w:firstLine="709"/>
        <w:jc w:val="center"/>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Климат района работ умеренно-континентальный и, согласно СП</w:t>
      </w:r>
      <w:r w:rsidR="00F06C72">
        <w:rPr>
          <w:rFonts w:ascii="Times New Roman" w:hAnsi="Times New Roman" w:cs="Times New Roman"/>
          <w:b/>
          <w:color w:val="000000"/>
          <w:sz w:val="28"/>
          <w:szCs w:val="28"/>
        </w:rPr>
        <w:t xml:space="preserve"> </w:t>
      </w:r>
      <w:r w:rsidRPr="00E86D39">
        <w:rPr>
          <w:rStyle w:val="fontstyle01"/>
          <w:rFonts w:ascii="Times New Roman" w:hAnsi="Times New Roman" w:cs="Times New Roman"/>
          <w:b w:val="0"/>
          <w:sz w:val="28"/>
          <w:szCs w:val="28"/>
        </w:rPr>
        <w:t>131.13330.2012 характеризуется следующими основными показателями:</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-средняя годовая температура воздуха - плюс 1,0ºС;</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-абсолютный минимум - минус 45ºС;</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lastRenderedPageBreak/>
        <w:t>-абсолютный максимум - плюс 34ºС;</w:t>
      </w:r>
    </w:p>
    <w:p w:rsidR="008D2DDD" w:rsidRPr="00E86D39" w:rsidRDefault="008D2DDD" w:rsidP="00E86D39">
      <w:pPr>
        <w:spacing w:after="0" w:line="240" w:lineRule="auto"/>
        <w:ind w:firstLine="709"/>
        <w:rPr>
          <w:rStyle w:val="fontstyle01"/>
          <w:rFonts w:ascii="Times New Roman" w:hAnsi="Times New Roman" w:cs="Times New Roman"/>
          <w:b w:val="0"/>
          <w:sz w:val="28"/>
          <w:szCs w:val="28"/>
        </w:rPr>
      </w:pPr>
      <w:r w:rsidRPr="00E86D39">
        <w:rPr>
          <w:rStyle w:val="fontstyle01"/>
          <w:rFonts w:ascii="Times New Roman" w:hAnsi="Times New Roman" w:cs="Times New Roman"/>
          <w:b w:val="0"/>
          <w:sz w:val="28"/>
          <w:szCs w:val="28"/>
        </w:rPr>
        <w:t>-количество осадков за год - 556мм.</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Преобладающее направление ветра:</w:t>
      </w:r>
    </w:p>
    <w:p w:rsidR="00480702" w:rsidRDefault="008D2DDD" w:rsidP="00E86D39">
      <w:pPr>
        <w:spacing w:after="0" w:line="240" w:lineRule="auto"/>
        <w:ind w:firstLine="709"/>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-зимой (январь) – юго-восточное;</w:t>
      </w:r>
    </w:p>
    <w:p w:rsidR="00F06C72" w:rsidRDefault="008D2DDD" w:rsidP="00F06C72">
      <w:pPr>
        <w:spacing w:after="0" w:line="240" w:lineRule="auto"/>
        <w:ind w:firstLine="709"/>
        <w:jc w:val="both"/>
        <w:rPr>
          <w:rFonts w:ascii="Times New Roman" w:hAnsi="Times New Roman" w:cs="Times New Roman"/>
          <w:b/>
          <w:color w:val="000000"/>
          <w:sz w:val="28"/>
          <w:szCs w:val="28"/>
        </w:rPr>
      </w:pPr>
      <w:r w:rsidRPr="00E86D39">
        <w:rPr>
          <w:rStyle w:val="fontstyle01"/>
          <w:rFonts w:ascii="Times New Roman" w:hAnsi="Times New Roman" w:cs="Times New Roman"/>
          <w:b w:val="0"/>
          <w:sz w:val="28"/>
          <w:szCs w:val="28"/>
        </w:rPr>
        <w:t>-летом (июль) – северное.</w:t>
      </w:r>
    </w:p>
    <w:p w:rsidR="008D2DDD" w:rsidRPr="00E86D39" w:rsidRDefault="008D2DDD" w:rsidP="00F06C72">
      <w:pPr>
        <w:spacing w:after="0" w:line="240" w:lineRule="auto"/>
        <w:ind w:firstLine="709"/>
        <w:jc w:val="both"/>
        <w:rPr>
          <w:rFonts w:ascii="Times New Roman" w:hAnsi="Times New Roman" w:cs="Times New Roman"/>
          <w:b/>
          <w:sz w:val="28"/>
          <w:szCs w:val="28"/>
        </w:rPr>
      </w:pPr>
      <w:r w:rsidRPr="00E86D39">
        <w:rPr>
          <w:rStyle w:val="fontstyle01"/>
          <w:rFonts w:ascii="Times New Roman" w:hAnsi="Times New Roman" w:cs="Times New Roman"/>
          <w:b w:val="0"/>
          <w:sz w:val="28"/>
          <w:szCs w:val="28"/>
        </w:rPr>
        <w:t>Среднегодовая скорость ветра 2,3-3,4м/с. Наибольшая среднемесячная</w:t>
      </w:r>
      <w:r w:rsidR="00F06C72">
        <w:rPr>
          <w:rFonts w:ascii="Times New Roman" w:hAnsi="Times New Roman" w:cs="Times New Roman"/>
          <w:b/>
          <w:color w:val="000000"/>
          <w:sz w:val="28"/>
          <w:szCs w:val="28"/>
        </w:rPr>
        <w:t xml:space="preserve"> </w:t>
      </w:r>
      <w:r w:rsidRPr="00E86D39">
        <w:rPr>
          <w:rStyle w:val="fontstyle01"/>
          <w:rFonts w:ascii="Times New Roman" w:hAnsi="Times New Roman" w:cs="Times New Roman"/>
          <w:b w:val="0"/>
          <w:sz w:val="28"/>
          <w:szCs w:val="28"/>
        </w:rPr>
        <w:t>скорость ветра отмечается в январе.</w:t>
      </w:r>
    </w:p>
    <w:p w:rsidR="00480702" w:rsidRDefault="008D2DDD" w:rsidP="00E8394D">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Нормативная глубина сезонного промерзания по СП 131.13330.2012 и</w:t>
      </w:r>
      <w:r w:rsidRPr="00E86D39">
        <w:rPr>
          <w:rFonts w:ascii="Times New Roman" w:eastAsia="Times New Roman" w:hAnsi="Times New Roman" w:cs="Times New Roman"/>
          <w:color w:val="000000"/>
          <w:sz w:val="28"/>
          <w:szCs w:val="28"/>
          <w:lang w:eastAsia="ru-RU"/>
        </w:rPr>
        <w:br/>
        <w:t>"Пособию по проектированию осно</w:t>
      </w:r>
      <w:r w:rsidR="00E8394D">
        <w:rPr>
          <w:rFonts w:ascii="Times New Roman" w:eastAsia="Times New Roman" w:hAnsi="Times New Roman" w:cs="Times New Roman"/>
          <w:color w:val="000000"/>
          <w:sz w:val="28"/>
          <w:szCs w:val="28"/>
          <w:lang w:eastAsia="ru-RU"/>
        </w:rPr>
        <w:t xml:space="preserve">ваний зданий и сооружений (к СП </w:t>
      </w:r>
      <w:r w:rsidR="00480702">
        <w:rPr>
          <w:rFonts w:ascii="Times New Roman" w:eastAsia="Times New Roman" w:hAnsi="Times New Roman" w:cs="Times New Roman"/>
          <w:color w:val="000000"/>
          <w:sz w:val="28"/>
          <w:szCs w:val="28"/>
          <w:lang w:eastAsia="ru-RU"/>
        </w:rPr>
        <w:t>22.13330.2011)" составляет для:</w:t>
      </w:r>
    </w:p>
    <w:p w:rsidR="00480702" w:rsidRDefault="00480702" w:rsidP="00E86D39">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-суглинков и глин </w:t>
      </w:r>
      <w:r w:rsidR="00E8394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156см;</w:t>
      </w:r>
    </w:p>
    <w:p w:rsidR="00480702" w:rsidRDefault="008D2DDD" w:rsidP="00E86D39">
      <w:pPr>
        <w:spacing w:after="0" w:line="240" w:lineRule="auto"/>
        <w:ind w:firstLine="709"/>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-супесей и пес</w:t>
      </w:r>
      <w:r w:rsidR="00480702">
        <w:rPr>
          <w:rFonts w:ascii="Times New Roman" w:eastAsia="Times New Roman" w:hAnsi="Times New Roman" w:cs="Times New Roman"/>
          <w:color w:val="000000"/>
          <w:sz w:val="28"/>
          <w:szCs w:val="28"/>
          <w:lang w:eastAsia="ru-RU"/>
        </w:rPr>
        <w:t>ков мелких и пылеватых – 190см;</w:t>
      </w:r>
    </w:p>
    <w:p w:rsidR="00480702" w:rsidRDefault="008D2DDD" w:rsidP="00E86D39">
      <w:pPr>
        <w:spacing w:after="0" w:line="240" w:lineRule="auto"/>
        <w:ind w:firstLine="709"/>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-песков средней крупности,</w:t>
      </w:r>
      <w:r w:rsidR="00480702">
        <w:rPr>
          <w:rFonts w:ascii="Times New Roman" w:eastAsia="Times New Roman" w:hAnsi="Times New Roman" w:cs="Times New Roman"/>
          <w:color w:val="000000"/>
          <w:sz w:val="28"/>
          <w:szCs w:val="28"/>
          <w:lang w:eastAsia="ru-RU"/>
        </w:rPr>
        <w:t xml:space="preserve"> крупных и гравелистых – 204см;</w:t>
      </w:r>
    </w:p>
    <w:p w:rsidR="00480702" w:rsidRDefault="008D2DDD" w:rsidP="00E86D39">
      <w:pPr>
        <w:spacing w:after="0" w:line="240" w:lineRule="auto"/>
        <w:ind w:firstLine="709"/>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-кр</w:t>
      </w:r>
      <w:r w:rsidR="00480702">
        <w:rPr>
          <w:rFonts w:ascii="Times New Roman" w:eastAsia="Times New Roman" w:hAnsi="Times New Roman" w:cs="Times New Roman"/>
          <w:color w:val="000000"/>
          <w:sz w:val="28"/>
          <w:szCs w:val="28"/>
          <w:lang w:eastAsia="ru-RU"/>
        </w:rPr>
        <w:t xml:space="preserve">упнообломочных грунтов </w:t>
      </w:r>
      <w:r w:rsidR="00E8394D">
        <w:rPr>
          <w:rFonts w:ascii="Times New Roman" w:eastAsia="Times New Roman" w:hAnsi="Times New Roman" w:cs="Times New Roman"/>
          <w:color w:val="000000"/>
          <w:sz w:val="28"/>
          <w:szCs w:val="28"/>
          <w:lang w:eastAsia="ru-RU"/>
        </w:rPr>
        <w:t>–</w:t>
      </w:r>
      <w:r w:rsidR="00480702">
        <w:rPr>
          <w:rFonts w:ascii="Times New Roman" w:eastAsia="Times New Roman" w:hAnsi="Times New Roman" w:cs="Times New Roman"/>
          <w:color w:val="000000"/>
          <w:sz w:val="28"/>
          <w:szCs w:val="28"/>
          <w:lang w:eastAsia="ru-RU"/>
        </w:rPr>
        <w:t xml:space="preserve"> 231см.</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Продолжительность безморозного периода 189 суток.</w:t>
      </w:r>
      <w:r w:rsidRPr="00E86D39">
        <w:rPr>
          <w:rFonts w:ascii="Times New Roman" w:eastAsia="Times New Roman" w:hAnsi="Times New Roman" w:cs="Times New Roman"/>
          <w:color w:val="000000"/>
          <w:sz w:val="28"/>
          <w:szCs w:val="28"/>
          <w:lang w:eastAsia="ru-RU"/>
        </w:rPr>
        <w:br/>
        <w:t>Расчетные</w:t>
      </w:r>
      <w:r w:rsidR="00480702">
        <w:rPr>
          <w:rFonts w:ascii="Times New Roman" w:eastAsia="Times New Roman" w:hAnsi="Times New Roman" w:cs="Times New Roman"/>
          <w:color w:val="000000"/>
          <w:sz w:val="28"/>
          <w:szCs w:val="28"/>
          <w:lang w:eastAsia="ru-RU"/>
        </w:rPr>
        <w:t xml:space="preserve"> температуры наружного воздуха:</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1) наиболее холодных суток обеспеченностью 98% (один раз в 50 лет) -</w:t>
      </w:r>
      <w:r w:rsidRPr="00E86D39">
        <w:rPr>
          <w:rFonts w:ascii="Times New Roman" w:eastAsia="Times New Roman" w:hAnsi="Times New Roman" w:cs="Times New Roman"/>
          <w:color w:val="000000"/>
          <w:sz w:val="28"/>
          <w:szCs w:val="28"/>
          <w:lang w:eastAsia="ru-RU"/>
        </w:rPr>
        <w:br/>
        <w:t>минус 38ºС, обеспеченностью 92% (од</w:t>
      </w:r>
      <w:r w:rsidR="00480702">
        <w:rPr>
          <w:rFonts w:ascii="Times New Roman" w:eastAsia="Times New Roman" w:hAnsi="Times New Roman" w:cs="Times New Roman"/>
          <w:color w:val="000000"/>
          <w:sz w:val="28"/>
          <w:szCs w:val="28"/>
          <w:lang w:eastAsia="ru-RU"/>
        </w:rPr>
        <w:t>ин раз в 12,5лет) - минус 37ºС;</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2) наиболее холодной пятидневки обеспеченностью 98% - минус 35ºС,</w:t>
      </w:r>
      <w:r w:rsidRPr="00E86D39">
        <w:rPr>
          <w:rFonts w:ascii="Times New Roman" w:eastAsia="Times New Roman" w:hAnsi="Times New Roman" w:cs="Times New Roman"/>
          <w:color w:val="000000"/>
          <w:sz w:val="28"/>
          <w:szCs w:val="28"/>
          <w:lang w:eastAsia="ru-RU"/>
        </w:rPr>
        <w:br/>
        <w:t>обеспеченностью 92% - минус 33ºС;</w:t>
      </w:r>
    </w:p>
    <w:p w:rsidR="00480702" w:rsidRDefault="00CA6B54"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3</w:t>
      </w:r>
      <w:r w:rsidR="008D2DDD" w:rsidRPr="00E86D39">
        <w:rPr>
          <w:rFonts w:ascii="Times New Roman" w:eastAsia="Times New Roman" w:hAnsi="Times New Roman" w:cs="Times New Roman"/>
          <w:color w:val="000000"/>
          <w:sz w:val="28"/>
          <w:szCs w:val="28"/>
          <w:lang w:eastAsia="ru-RU"/>
        </w:rPr>
        <w:t>) средняя суточная амплитуда температуры воздуха наи</w:t>
      </w:r>
      <w:r w:rsidR="00480702">
        <w:rPr>
          <w:rFonts w:ascii="Times New Roman" w:eastAsia="Times New Roman" w:hAnsi="Times New Roman" w:cs="Times New Roman"/>
          <w:color w:val="000000"/>
          <w:sz w:val="28"/>
          <w:szCs w:val="28"/>
          <w:lang w:eastAsia="ru-RU"/>
        </w:rPr>
        <w:t>более холодного месяца - 7,6ºС;</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4) продолжительность периода со сред</w:t>
      </w:r>
      <w:r w:rsidR="00480702">
        <w:rPr>
          <w:rFonts w:ascii="Times New Roman" w:eastAsia="Times New Roman" w:hAnsi="Times New Roman" w:cs="Times New Roman"/>
          <w:color w:val="000000"/>
          <w:sz w:val="28"/>
          <w:szCs w:val="28"/>
          <w:lang w:eastAsia="ru-RU"/>
        </w:rPr>
        <w:t xml:space="preserve">несуточной температурой воздуха </w:t>
      </w:r>
      <w:r w:rsidRPr="00E86D39">
        <w:rPr>
          <w:rFonts w:ascii="Times New Roman" w:eastAsia="Times New Roman" w:hAnsi="Times New Roman" w:cs="Times New Roman"/>
          <w:color w:val="000000"/>
          <w:sz w:val="28"/>
          <w:szCs w:val="28"/>
          <w:lang w:eastAsia="ru-RU"/>
        </w:rPr>
        <w:t>ниже 0ºС - 176 дней; средняя температура периода –</w:t>
      </w:r>
      <w:r w:rsidR="00480702">
        <w:rPr>
          <w:rFonts w:ascii="Times New Roman" w:eastAsia="Times New Roman" w:hAnsi="Times New Roman" w:cs="Times New Roman"/>
          <w:color w:val="000000"/>
          <w:sz w:val="28"/>
          <w:szCs w:val="28"/>
          <w:lang w:eastAsia="ru-RU"/>
        </w:rPr>
        <w:t xml:space="preserve"> минус 8,2ºС;</w:t>
      </w:r>
    </w:p>
    <w:p w:rsidR="00480702"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5) продолжительность периода со сред</w:t>
      </w:r>
      <w:r w:rsidR="00480702">
        <w:rPr>
          <w:rFonts w:ascii="Times New Roman" w:eastAsia="Times New Roman" w:hAnsi="Times New Roman" w:cs="Times New Roman"/>
          <w:color w:val="000000"/>
          <w:sz w:val="28"/>
          <w:szCs w:val="28"/>
          <w:lang w:eastAsia="ru-RU"/>
        </w:rPr>
        <w:t xml:space="preserve">несуточной температурой воздуха </w:t>
      </w:r>
      <w:r w:rsidRPr="00E86D39">
        <w:rPr>
          <w:rFonts w:ascii="Times New Roman" w:eastAsia="Times New Roman" w:hAnsi="Times New Roman" w:cs="Times New Roman"/>
          <w:color w:val="000000"/>
          <w:sz w:val="28"/>
          <w:szCs w:val="28"/>
          <w:lang w:eastAsia="ru-RU"/>
        </w:rPr>
        <w:t>ниже 8ºС – 250 дней, средняя тем</w:t>
      </w:r>
      <w:r w:rsidR="00480702">
        <w:rPr>
          <w:rFonts w:ascii="Times New Roman" w:eastAsia="Times New Roman" w:hAnsi="Times New Roman" w:cs="Times New Roman"/>
          <w:color w:val="000000"/>
          <w:sz w:val="28"/>
          <w:szCs w:val="28"/>
          <w:lang w:eastAsia="ru-RU"/>
        </w:rPr>
        <w:t>пература периода – минус 4,5ºС;</w:t>
      </w:r>
    </w:p>
    <w:p w:rsidR="008D2DDD" w:rsidRDefault="008D2DDD" w:rsidP="00480702">
      <w:pPr>
        <w:spacing w:after="0" w:line="240" w:lineRule="auto"/>
        <w:ind w:firstLine="709"/>
        <w:jc w:val="both"/>
        <w:rPr>
          <w:rFonts w:ascii="Times New Roman" w:eastAsia="Times New Roman" w:hAnsi="Times New Roman" w:cs="Times New Roman"/>
          <w:color w:val="000000"/>
          <w:sz w:val="28"/>
          <w:szCs w:val="28"/>
          <w:lang w:eastAsia="ru-RU"/>
        </w:rPr>
      </w:pPr>
      <w:r w:rsidRPr="00E86D39">
        <w:rPr>
          <w:rFonts w:ascii="Times New Roman" w:eastAsia="Times New Roman" w:hAnsi="Times New Roman" w:cs="Times New Roman"/>
          <w:color w:val="000000"/>
          <w:sz w:val="28"/>
          <w:szCs w:val="28"/>
          <w:lang w:eastAsia="ru-RU"/>
        </w:rPr>
        <w:t>6) продолжительность периода со сред</w:t>
      </w:r>
      <w:r w:rsidR="00480702">
        <w:rPr>
          <w:rFonts w:ascii="Times New Roman" w:eastAsia="Times New Roman" w:hAnsi="Times New Roman" w:cs="Times New Roman"/>
          <w:color w:val="000000"/>
          <w:sz w:val="28"/>
          <w:szCs w:val="28"/>
          <w:lang w:eastAsia="ru-RU"/>
        </w:rPr>
        <w:t xml:space="preserve">несуточной температурой воздуха </w:t>
      </w:r>
      <w:r w:rsidRPr="00E86D39">
        <w:rPr>
          <w:rFonts w:ascii="Times New Roman" w:eastAsia="Times New Roman" w:hAnsi="Times New Roman" w:cs="Times New Roman"/>
          <w:color w:val="000000"/>
          <w:sz w:val="28"/>
          <w:szCs w:val="28"/>
          <w:lang w:eastAsia="ru-RU"/>
        </w:rPr>
        <w:t>ниже 10ºС – 271 день, средняя температура периода – минус 3,5ºС.</w:t>
      </w:r>
      <w:r w:rsidRPr="00E86D39">
        <w:rPr>
          <w:rFonts w:ascii="Times New Roman" w:eastAsia="Times New Roman" w:hAnsi="Times New Roman" w:cs="Times New Roman"/>
          <w:color w:val="000000"/>
          <w:sz w:val="28"/>
          <w:szCs w:val="28"/>
          <w:lang w:eastAsia="ru-RU"/>
        </w:rPr>
        <w:br/>
        <w:t>Сейсмичность района работ - 6 баллов (СП 14.13330.2014 и комплект карт</w:t>
      </w:r>
      <w:r w:rsidRPr="00E86D39">
        <w:rPr>
          <w:rFonts w:ascii="Times New Roman" w:eastAsia="Times New Roman" w:hAnsi="Times New Roman" w:cs="Times New Roman"/>
          <w:color w:val="000000"/>
          <w:sz w:val="28"/>
          <w:szCs w:val="28"/>
          <w:lang w:eastAsia="ru-RU"/>
        </w:rPr>
        <w:br/>
        <w:t>ОСР-2015)</w:t>
      </w:r>
      <w:r w:rsidR="00923C38">
        <w:rPr>
          <w:rFonts w:ascii="Times New Roman" w:eastAsia="Times New Roman" w:hAnsi="Times New Roman" w:cs="Times New Roman"/>
          <w:color w:val="000000"/>
          <w:sz w:val="28"/>
          <w:szCs w:val="28"/>
          <w:lang w:eastAsia="ru-RU"/>
        </w:rPr>
        <w:t>.</w:t>
      </w:r>
    </w:p>
    <w:p w:rsidR="00923C38" w:rsidRDefault="00923C38" w:rsidP="00923C38">
      <w:pPr>
        <w:spacing w:after="0" w:line="240" w:lineRule="auto"/>
        <w:ind w:firstLine="708"/>
        <w:jc w:val="both"/>
        <w:rPr>
          <w:rFonts w:ascii="Times New Roman" w:eastAsia="Times New Roman" w:hAnsi="Times New Roman" w:cs="Times New Roman"/>
          <w:color w:val="000000"/>
          <w:sz w:val="28"/>
          <w:szCs w:val="28"/>
          <w:lang w:eastAsia="ru-RU"/>
        </w:rPr>
      </w:pPr>
      <w:r w:rsidRPr="00923C38">
        <w:rPr>
          <w:rFonts w:ascii="Times New Roman" w:eastAsia="Times New Roman" w:hAnsi="Times New Roman" w:cs="Times New Roman"/>
          <w:color w:val="000000"/>
          <w:sz w:val="28"/>
          <w:szCs w:val="28"/>
          <w:lang w:eastAsia="ru-RU"/>
        </w:rPr>
        <w:t>По почвенном</w:t>
      </w:r>
      <w:r w:rsidR="00E8394D">
        <w:rPr>
          <w:rFonts w:ascii="Times New Roman" w:eastAsia="Times New Roman" w:hAnsi="Times New Roman" w:cs="Times New Roman"/>
          <w:color w:val="000000"/>
          <w:sz w:val="28"/>
          <w:szCs w:val="28"/>
          <w:lang w:eastAsia="ru-RU"/>
        </w:rPr>
        <w:t xml:space="preserve">у географическому районированию </w:t>
      </w:r>
      <w:r w:rsidRPr="00923C38">
        <w:rPr>
          <w:rFonts w:ascii="Times New Roman" w:eastAsia="Times New Roman" w:hAnsi="Times New Roman" w:cs="Times New Roman"/>
          <w:color w:val="000000"/>
          <w:sz w:val="28"/>
          <w:szCs w:val="28"/>
          <w:lang w:eastAsia="ru-RU"/>
        </w:rPr>
        <w:t>территория</w:t>
      </w:r>
      <w:r w:rsidRPr="00923C38">
        <w:rPr>
          <w:rFonts w:ascii="Times New Roman" w:eastAsia="Times New Roman" w:hAnsi="Times New Roman" w:cs="Times New Roman"/>
          <w:color w:val="000000"/>
          <w:sz w:val="28"/>
          <w:szCs w:val="28"/>
          <w:lang w:eastAsia="ru-RU"/>
        </w:rPr>
        <w:br/>
        <w:t xml:space="preserve">исследования относится к северо-таежной </w:t>
      </w:r>
      <w:proofErr w:type="spellStart"/>
      <w:r w:rsidRPr="00923C38">
        <w:rPr>
          <w:rFonts w:ascii="Times New Roman" w:eastAsia="Times New Roman" w:hAnsi="Times New Roman" w:cs="Times New Roman"/>
          <w:color w:val="000000"/>
          <w:sz w:val="28"/>
          <w:szCs w:val="28"/>
          <w:lang w:eastAsia="ru-RU"/>
        </w:rPr>
        <w:t>подзоне</w:t>
      </w:r>
      <w:proofErr w:type="spellEnd"/>
      <w:r w:rsidRPr="00923C38">
        <w:rPr>
          <w:rFonts w:ascii="Times New Roman" w:eastAsia="Times New Roman" w:hAnsi="Times New Roman" w:cs="Times New Roman"/>
          <w:color w:val="000000"/>
          <w:sz w:val="28"/>
          <w:szCs w:val="28"/>
          <w:lang w:eastAsia="ru-RU"/>
        </w:rPr>
        <w:t xml:space="preserve"> глеево-подзолистых почв. На</w:t>
      </w:r>
      <w:r>
        <w:rPr>
          <w:rFonts w:ascii="Times New Roman" w:eastAsia="Times New Roman" w:hAnsi="Times New Roman" w:cs="Times New Roman"/>
          <w:color w:val="000000"/>
          <w:sz w:val="28"/>
          <w:szCs w:val="28"/>
          <w:lang w:eastAsia="ru-RU"/>
        </w:rPr>
        <w:t xml:space="preserve"> </w:t>
      </w:r>
      <w:r w:rsidRPr="00923C38">
        <w:rPr>
          <w:rFonts w:ascii="Times New Roman" w:eastAsia="Times New Roman" w:hAnsi="Times New Roman" w:cs="Times New Roman"/>
          <w:color w:val="000000"/>
          <w:sz w:val="28"/>
          <w:szCs w:val="28"/>
          <w:lang w:eastAsia="ru-RU"/>
        </w:rPr>
        <w:t>некоторых участках рассматриваемой территории растительный покров</w:t>
      </w:r>
      <w:r w:rsidRPr="00923C38">
        <w:rPr>
          <w:rFonts w:ascii="Times New Roman" w:eastAsia="Times New Roman" w:hAnsi="Times New Roman" w:cs="Times New Roman"/>
          <w:color w:val="000000"/>
          <w:sz w:val="28"/>
          <w:szCs w:val="28"/>
          <w:lang w:eastAsia="ru-RU"/>
        </w:rPr>
        <w:br/>
        <w:t>частично удален при инженерной подготовке территории и частичной ее</w:t>
      </w:r>
      <w:r w:rsidRPr="00923C38">
        <w:rPr>
          <w:rFonts w:ascii="Times New Roman" w:eastAsia="Times New Roman" w:hAnsi="Times New Roman" w:cs="Times New Roman"/>
          <w:color w:val="000000"/>
          <w:sz w:val="28"/>
          <w:szCs w:val="28"/>
          <w:lang w:eastAsia="ru-RU"/>
        </w:rPr>
        <w:br/>
        <w:t>застройки различными сооружениями.</w:t>
      </w:r>
    </w:p>
    <w:p w:rsidR="0093462A" w:rsidRPr="00923C38" w:rsidRDefault="0093462A" w:rsidP="00700443">
      <w:pPr>
        <w:spacing w:after="0" w:line="240" w:lineRule="auto"/>
        <w:jc w:val="both"/>
        <w:rPr>
          <w:rFonts w:ascii="Times New Roman" w:eastAsia="Times New Roman" w:hAnsi="Times New Roman" w:cs="Times New Roman"/>
          <w:sz w:val="24"/>
          <w:szCs w:val="24"/>
          <w:lang w:eastAsia="ru-RU"/>
        </w:rPr>
      </w:pPr>
    </w:p>
    <w:p w:rsidR="00B60548" w:rsidRDefault="00B5117F" w:rsidP="00E8394D">
      <w:pPr>
        <w:pStyle w:val="22"/>
        <w:spacing w:before="0" w:beforeAutospacing="0" w:after="0" w:afterAutospacing="0"/>
        <w:ind w:firstLine="709"/>
        <w:jc w:val="center"/>
        <w:rPr>
          <w:rStyle w:val="af8"/>
          <w:rFonts w:eastAsiaTheme="minorHAnsi"/>
          <w:b/>
          <w:lang w:val="ru-RU"/>
        </w:rPr>
      </w:pPr>
      <w:bookmarkStart w:id="23" w:name="_Toc32931774"/>
      <w:bookmarkStart w:id="24" w:name="_Toc32932011"/>
      <w:bookmarkStart w:id="25" w:name="_Toc32933503"/>
      <w:r w:rsidRPr="00E86D39">
        <w:rPr>
          <w:rStyle w:val="af8"/>
          <w:rFonts w:eastAsiaTheme="minorHAnsi"/>
          <w:b/>
        </w:rPr>
        <w:t xml:space="preserve">4.2 </w:t>
      </w:r>
      <w:r w:rsidRPr="00E8394D">
        <w:rPr>
          <w:rStyle w:val="af8"/>
          <w:rFonts w:eastAsiaTheme="minorHAnsi"/>
          <w:b/>
        </w:rPr>
        <w:t>Обоснование определения границ зон планируемого размещения л</w:t>
      </w:r>
      <w:r w:rsidR="008D2DDD" w:rsidRPr="00E8394D">
        <w:rPr>
          <w:rStyle w:val="af8"/>
          <w:rFonts w:eastAsiaTheme="minorHAnsi"/>
          <w:b/>
        </w:rPr>
        <w:t xml:space="preserve">инейного </w:t>
      </w:r>
      <w:r w:rsidRPr="00E8394D">
        <w:rPr>
          <w:rStyle w:val="af8"/>
          <w:rFonts w:eastAsiaTheme="minorHAnsi"/>
          <w:b/>
        </w:rPr>
        <w:t>объекта</w:t>
      </w:r>
      <w:bookmarkEnd w:id="23"/>
      <w:bookmarkEnd w:id="24"/>
    </w:p>
    <w:p w:rsidR="00E8394D" w:rsidRPr="00E8394D" w:rsidRDefault="00E8394D" w:rsidP="00E8394D">
      <w:pPr>
        <w:pStyle w:val="22"/>
        <w:spacing w:before="0" w:beforeAutospacing="0" w:after="0" w:afterAutospacing="0"/>
        <w:ind w:firstLine="709"/>
        <w:jc w:val="center"/>
        <w:rPr>
          <w:color w:val="000000"/>
          <w:sz w:val="28"/>
          <w:szCs w:val="28"/>
        </w:rPr>
      </w:pPr>
    </w:p>
    <w:p w:rsidR="00E4471E" w:rsidRPr="002A0920" w:rsidRDefault="00E4471E" w:rsidP="00B60548">
      <w:pPr>
        <w:pStyle w:val="22"/>
        <w:spacing w:before="0" w:beforeAutospacing="0" w:after="0" w:afterAutospacing="0"/>
        <w:ind w:firstLine="709"/>
        <w:jc w:val="both"/>
        <w:rPr>
          <w:b w:val="0"/>
          <w:bCs w:val="0"/>
          <w:color w:val="000000"/>
          <w:sz w:val="28"/>
          <w:szCs w:val="28"/>
        </w:rPr>
      </w:pPr>
      <w:r w:rsidRPr="002A0920">
        <w:rPr>
          <w:b w:val="0"/>
          <w:bCs w:val="0"/>
          <w:color w:val="000000"/>
          <w:sz w:val="28"/>
          <w:szCs w:val="28"/>
        </w:rPr>
        <w:t>Настоящим проектом планировки предусмотрены мероприятия по образовани</w:t>
      </w:r>
      <w:r w:rsidR="003059A2" w:rsidRPr="002A0920">
        <w:rPr>
          <w:b w:val="0"/>
          <w:bCs w:val="0"/>
          <w:color w:val="000000"/>
          <w:sz w:val="28"/>
          <w:szCs w:val="28"/>
        </w:rPr>
        <w:t xml:space="preserve">ю земельного участка для размещения </w:t>
      </w:r>
      <w:r w:rsidRPr="002A0920">
        <w:rPr>
          <w:b w:val="0"/>
          <w:bCs w:val="0"/>
          <w:color w:val="000000"/>
          <w:sz w:val="28"/>
          <w:szCs w:val="28"/>
        </w:rPr>
        <w:t>и экспл</w:t>
      </w:r>
      <w:r w:rsidR="003059A2" w:rsidRPr="002A0920">
        <w:rPr>
          <w:b w:val="0"/>
          <w:bCs w:val="0"/>
          <w:color w:val="000000"/>
          <w:sz w:val="28"/>
          <w:szCs w:val="28"/>
        </w:rPr>
        <w:t>уатации</w:t>
      </w:r>
      <w:r w:rsidRPr="002A0920">
        <w:rPr>
          <w:b w:val="0"/>
          <w:bCs w:val="0"/>
          <w:color w:val="000000"/>
          <w:sz w:val="28"/>
          <w:szCs w:val="28"/>
        </w:rPr>
        <w:t xml:space="preserve"> </w:t>
      </w:r>
      <w:r w:rsidR="00E8394D" w:rsidRPr="002A0920">
        <w:rPr>
          <w:b w:val="0"/>
          <w:bCs w:val="0"/>
          <w:color w:val="000000"/>
          <w:sz w:val="28"/>
          <w:szCs w:val="28"/>
        </w:rPr>
        <w:t xml:space="preserve">объекта </w:t>
      </w:r>
      <w:r w:rsidRPr="002A0920">
        <w:rPr>
          <w:b w:val="0"/>
          <w:bCs w:val="0"/>
          <w:color w:val="000000"/>
          <w:sz w:val="28"/>
          <w:szCs w:val="28"/>
        </w:rPr>
        <w:t>в виде публичного сервитута, площ</w:t>
      </w:r>
      <w:r w:rsidR="003059A2" w:rsidRPr="002A0920">
        <w:rPr>
          <w:b w:val="0"/>
          <w:bCs w:val="0"/>
          <w:color w:val="000000"/>
          <w:sz w:val="28"/>
          <w:szCs w:val="28"/>
        </w:rPr>
        <w:t>а</w:t>
      </w:r>
      <w:r w:rsidRPr="002A0920">
        <w:rPr>
          <w:b w:val="0"/>
          <w:bCs w:val="0"/>
          <w:color w:val="000000"/>
          <w:sz w:val="28"/>
          <w:szCs w:val="28"/>
        </w:rPr>
        <w:t>дь кот</w:t>
      </w:r>
      <w:r w:rsidR="003059A2" w:rsidRPr="002A0920">
        <w:rPr>
          <w:b w:val="0"/>
          <w:bCs w:val="0"/>
          <w:color w:val="000000"/>
          <w:sz w:val="28"/>
          <w:szCs w:val="28"/>
        </w:rPr>
        <w:t>орого</w:t>
      </w:r>
      <w:r w:rsidRPr="002A0920">
        <w:rPr>
          <w:b w:val="0"/>
          <w:bCs w:val="0"/>
          <w:color w:val="000000"/>
          <w:sz w:val="28"/>
          <w:szCs w:val="28"/>
        </w:rPr>
        <w:t xml:space="preserve"> сост</w:t>
      </w:r>
      <w:r w:rsidR="003059A2" w:rsidRPr="002A0920">
        <w:rPr>
          <w:b w:val="0"/>
          <w:bCs w:val="0"/>
          <w:color w:val="000000"/>
          <w:sz w:val="28"/>
          <w:szCs w:val="28"/>
        </w:rPr>
        <w:t xml:space="preserve">авляет </w:t>
      </w:r>
      <w:r w:rsidR="000518DD" w:rsidRPr="002A0920">
        <w:rPr>
          <w:b w:val="0"/>
          <w:bCs w:val="0"/>
          <w:color w:val="000000"/>
          <w:sz w:val="28"/>
          <w:szCs w:val="28"/>
        </w:rPr>
        <w:t xml:space="preserve">15718 </w:t>
      </w:r>
      <w:r w:rsidR="003059A2" w:rsidRPr="002A0920">
        <w:rPr>
          <w:b w:val="0"/>
          <w:bCs w:val="0"/>
          <w:color w:val="000000"/>
          <w:sz w:val="28"/>
          <w:szCs w:val="28"/>
        </w:rPr>
        <w:t>кв. м.</w:t>
      </w:r>
      <w:r w:rsidRPr="002A0920">
        <w:rPr>
          <w:b w:val="0"/>
          <w:bCs w:val="0"/>
          <w:color w:val="000000"/>
          <w:sz w:val="28"/>
          <w:szCs w:val="28"/>
        </w:rPr>
        <w:t xml:space="preserve"> </w:t>
      </w:r>
      <w:r w:rsidR="00B9254F" w:rsidRPr="002A0920">
        <w:rPr>
          <w:b w:val="0"/>
          <w:bCs w:val="0"/>
          <w:color w:val="000000"/>
          <w:sz w:val="28"/>
          <w:szCs w:val="28"/>
        </w:rPr>
        <w:t xml:space="preserve"> </w:t>
      </w:r>
    </w:p>
    <w:p w:rsidR="00F858B8" w:rsidRPr="002A0920" w:rsidRDefault="003059A2" w:rsidP="00B60548">
      <w:pPr>
        <w:pStyle w:val="22"/>
        <w:spacing w:before="0" w:beforeAutospacing="0" w:after="0" w:afterAutospacing="0"/>
        <w:ind w:firstLine="709"/>
        <w:jc w:val="both"/>
        <w:rPr>
          <w:b w:val="0"/>
          <w:bCs w:val="0"/>
          <w:color w:val="000000"/>
          <w:sz w:val="28"/>
          <w:szCs w:val="28"/>
        </w:rPr>
      </w:pPr>
      <w:r w:rsidRPr="002A0920">
        <w:rPr>
          <w:b w:val="0"/>
          <w:bCs w:val="0"/>
          <w:color w:val="000000"/>
          <w:sz w:val="28"/>
          <w:szCs w:val="28"/>
        </w:rPr>
        <w:t>Формирование</w:t>
      </w:r>
      <w:r w:rsidR="00F858B8" w:rsidRPr="002A0920">
        <w:rPr>
          <w:b w:val="0"/>
          <w:bCs w:val="0"/>
          <w:color w:val="000000"/>
          <w:sz w:val="28"/>
          <w:szCs w:val="28"/>
        </w:rPr>
        <w:t xml:space="preserve"> пуб</w:t>
      </w:r>
      <w:r w:rsidRPr="002A0920">
        <w:rPr>
          <w:b w:val="0"/>
          <w:bCs w:val="0"/>
          <w:color w:val="000000"/>
          <w:sz w:val="28"/>
          <w:szCs w:val="28"/>
        </w:rPr>
        <w:t>личного</w:t>
      </w:r>
      <w:r w:rsidR="00F858B8" w:rsidRPr="002A0920">
        <w:rPr>
          <w:b w:val="0"/>
          <w:bCs w:val="0"/>
          <w:color w:val="000000"/>
          <w:sz w:val="28"/>
          <w:szCs w:val="28"/>
        </w:rPr>
        <w:t xml:space="preserve"> сервитута предусм</w:t>
      </w:r>
      <w:r w:rsidR="00E8394D" w:rsidRPr="002A0920">
        <w:rPr>
          <w:b w:val="0"/>
          <w:bCs w:val="0"/>
          <w:color w:val="000000"/>
          <w:sz w:val="28"/>
          <w:szCs w:val="28"/>
        </w:rPr>
        <w:t>о</w:t>
      </w:r>
      <w:r w:rsidRPr="002A0920">
        <w:rPr>
          <w:b w:val="0"/>
          <w:bCs w:val="0"/>
          <w:color w:val="000000"/>
          <w:sz w:val="28"/>
          <w:szCs w:val="28"/>
        </w:rPr>
        <w:t>тр</w:t>
      </w:r>
      <w:r w:rsidR="00E8394D" w:rsidRPr="002A0920">
        <w:rPr>
          <w:b w:val="0"/>
          <w:bCs w:val="0"/>
          <w:color w:val="000000"/>
          <w:sz w:val="28"/>
          <w:szCs w:val="28"/>
        </w:rPr>
        <w:t>ено</w:t>
      </w:r>
      <w:r w:rsidR="00F858B8" w:rsidRPr="002A0920">
        <w:rPr>
          <w:b w:val="0"/>
          <w:bCs w:val="0"/>
          <w:color w:val="000000"/>
          <w:sz w:val="28"/>
          <w:szCs w:val="28"/>
        </w:rPr>
        <w:t xml:space="preserve"> </w:t>
      </w:r>
      <w:r w:rsidR="00480F17" w:rsidRPr="002A0920">
        <w:rPr>
          <w:b w:val="0"/>
          <w:bCs w:val="0"/>
          <w:color w:val="000000"/>
          <w:sz w:val="28"/>
          <w:szCs w:val="28"/>
        </w:rPr>
        <w:t xml:space="preserve">пунктом 1 </w:t>
      </w:r>
      <w:r w:rsidR="00F858B8" w:rsidRPr="002A0920">
        <w:rPr>
          <w:b w:val="0"/>
          <w:bCs w:val="0"/>
          <w:color w:val="000000"/>
          <w:sz w:val="28"/>
          <w:szCs w:val="28"/>
        </w:rPr>
        <w:t>ст</w:t>
      </w:r>
      <w:r w:rsidRPr="002A0920">
        <w:rPr>
          <w:b w:val="0"/>
          <w:bCs w:val="0"/>
          <w:color w:val="000000"/>
          <w:sz w:val="28"/>
          <w:szCs w:val="28"/>
        </w:rPr>
        <w:t>ать</w:t>
      </w:r>
      <w:r w:rsidR="00480F17" w:rsidRPr="002A0920">
        <w:rPr>
          <w:b w:val="0"/>
          <w:bCs w:val="0"/>
          <w:color w:val="000000"/>
          <w:sz w:val="28"/>
          <w:szCs w:val="28"/>
        </w:rPr>
        <w:t>и</w:t>
      </w:r>
      <w:r w:rsidRPr="002A0920">
        <w:rPr>
          <w:b w:val="0"/>
          <w:bCs w:val="0"/>
          <w:color w:val="000000"/>
          <w:sz w:val="28"/>
          <w:szCs w:val="28"/>
        </w:rPr>
        <w:t xml:space="preserve"> </w:t>
      </w:r>
      <w:r w:rsidR="00480F17" w:rsidRPr="002A0920">
        <w:rPr>
          <w:b w:val="0"/>
          <w:bCs w:val="0"/>
          <w:color w:val="000000"/>
          <w:sz w:val="28"/>
          <w:szCs w:val="28"/>
        </w:rPr>
        <w:t>39.37</w:t>
      </w:r>
      <w:r w:rsidRPr="002A0920">
        <w:rPr>
          <w:b w:val="0"/>
          <w:bCs w:val="0"/>
          <w:color w:val="000000"/>
          <w:sz w:val="28"/>
          <w:szCs w:val="28"/>
        </w:rPr>
        <w:t xml:space="preserve"> Земельного кодекса Российской Федерации</w:t>
      </w:r>
      <w:r w:rsidR="00F858B8" w:rsidRPr="002A0920">
        <w:rPr>
          <w:b w:val="0"/>
          <w:bCs w:val="0"/>
          <w:color w:val="000000"/>
          <w:sz w:val="28"/>
          <w:szCs w:val="28"/>
        </w:rPr>
        <w:t>.</w:t>
      </w:r>
    </w:p>
    <w:bookmarkEnd w:id="25"/>
    <w:p w:rsidR="00205D17" w:rsidRPr="002A0920" w:rsidRDefault="00205D17" w:rsidP="00205D17">
      <w:pPr>
        <w:spacing w:after="0" w:line="240" w:lineRule="auto"/>
        <w:ind w:firstLine="709"/>
        <w:jc w:val="both"/>
        <w:rPr>
          <w:rFonts w:ascii="Times New Roman" w:eastAsia="Times New Roman" w:hAnsi="Times New Roman" w:cs="Times New Roman"/>
          <w:color w:val="000000"/>
          <w:sz w:val="28"/>
          <w:szCs w:val="28"/>
          <w:lang w:eastAsia="ru-RU"/>
        </w:rPr>
      </w:pPr>
      <w:r w:rsidRPr="002A0920">
        <w:rPr>
          <w:rFonts w:ascii="Times New Roman" w:eastAsia="Times New Roman" w:hAnsi="Times New Roman" w:cs="Times New Roman"/>
          <w:color w:val="000000"/>
          <w:sz w:val="28"/>
          <w:szCs w:val="28"/>
          <w:lang w:eastAsia="ru-RU"/>
        </w:rPr>
        <w:lastRenderedPageBreak/>
        <w:t>Данным проектом предусмотрен публичный сервитут для размещения и эксплуатации объекта, равный 1,5 м в обе стороны от наружной стенки водопровода, в местах камер переключения - 5 м в обе стороны от наружной стенки камеры. Согласно СН 456-73 «Нормы отвода земель для магистральных водоводов и канализационных коллекторов», 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3х3 м для колодца, для камеры переключения - 10х10 м.</w:t>
      </w:r>
    </w:p>
    <w:p w:rsidR="006E2693" w:rsidRDefault="006E2693" w:rsidP="000518D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A0920">
        <w:rPr>
          <w:rFonts w:ascii="Times New Roman" w:eastAsia="Times New Roman" w:hAnsi="Times New Roman" w:cs="Times New Roman"/>
          <w:color w:val="000000"/>
          <w:sz w:val="28"/>
          <w:szCs w:val="28"/>
          <w:lang w:eastAsia="ru-RU"/>
        </w:rPr>
        <w:t>Трасса проходит по землям населенных пунктов, в кадастровых кварталах</w:t>
      </w:r>
      <w:r w:rsidR="00D31968" w:rsidRPr="002A0920">
        <w:rPr>
          <w:rFonts w:ascii="Times New Roman" w:eastAsia="Times New Roman" w:hAnsi="Times New Roman" w:cs="Times New Roman"/>
          <w:color w:val="000000"/>
          <w:sz w:val="28"/>
          <w:szCs w:val="28"/>
          <w:lang w:eastAsia="ru-RU"/>
        </w:rPr>
        <w:t xml:space="preserve"> </w:t>
      </w:r>
      <w:r w:rsidR="000518DD" w:rsidRPr="002A0920">
        <w:rPr>
          <w:rFonts w:ascii="Times New Roman" w:eastAsia="Times New Roman" w:hAnsi="Times New Roman" w:cs="Times New Roman"/>
          <w:color w:val="000000"/>
          <w:sz w:val="28"/>
          <w:szCs w:val="28"/>
          <w:lang w:eastAsia="ru-RU"/>
        </w:rPr>
        <w:t>29:22:070302 29:22:071112</w:t>
      </w:r>
      <w:r w:rsidR="000518DD" w:rsidRPr="004A01CD">
        <w:rPr>
          <w:rFonts w:ascii="Times New Roman" w:eastAsia="Times New Roman" w:hAnsi="Times New Roman" w:cs="Times New Roman"/>
          <w:color w:val="000000"/>
          <w:sz w:val="28"/>
          <w:szCs w:val="28"/>
          <w:lang w:eastAsia="ru-RU"/>
        </w:rPr>
        <w:t xml:space="preserve">, </w:t>
      </w:r>
      <w:r w:rsidR="000518DD" w:rsidRPr="002A0920">
        <w:rPr>
          <w:rFonts w:ascii="Times New Roman" w:eastAsia="Times New Roman" w:hAnsi="Times New Roman" w:cs="Times New Roman"/>
          <w:color w:val="000000"/>
          <w:sz w:val="28"/>
          <w:szCs w:val="28"/>
          <w:lang w:eastAsia="ru-RU"/>
        </w:rPr>
        <w:t>29:22:071801</w:t>
      </w:r>
      <w:r w:rsidR="000518DD" w:rsidRPr="004A01CD">
        <w:rPr>
          <w:rFonts w:ascii="Times New Roman" w:eastAsia="Times New Roman" w:hAnsi="Times New Roman" w:cs="Times New Roman"/>
          <w:color w:val="000000"/>
          <w:sz w:val="28"/>
          <w:szCs w:val="28"/>
          <w:lang w:eastAsia="ru-RU"/>
        </w:rPr>
        <w:t xml:space="preserve">, </w:t>
      </w:r>
      <w:r w:rsidR="000518DD" w:rsidRPr="002A0920">
        <w:rPr>
          <w:rFonts w:ascii="Times New Roman" w:eastAsia="Times New Roman" w:hAnsi="Times New Roman" w:cs="Times New Roman"/>
          <w:color w:val="000000"/>
          <w:sz w:val="28"/>
          <w:szCs w:val="28"/>
          <w:lang w:eastAsia="ru-RU"/>
        </w:rPr>
        <w:t>29:22:071601</w:t>
      </w:r>
      <w:r w:rsidR="000518DD" w:rsidRPr="004A01CD">
        <w:rPr>
          <w:rFonts w:ascii="Times New Roman" w:eastAsia="Times New Roman" w:hAnsi="Times New Roman" w:cs="Times New Roman"/>
          <w:color w:val="000000"/>
          <w:sz w:val="28"/>
          <w:szCs w:val="28"/>
          <w:lang w:eastAsia="ru-RU"/>
        </w:rPr>
        <w:t xml:space="preserve">, </w:t>
      </w:r>
      <w:r w:rsidR="000518DD" w:rsidRPr="002A0920">
        <w:rPr>
          <w:rFonts w:ascii="Times New Roman" w:eastAsia="Times New Roman" w:hAnsi="Times New Roman" w:cs="Times New Roman"/>
          <w:color w:val="000000"/>
          <w:sz w:val="28"/>
          <w:szCs w:val="28"/>
          <w:lang w:eastAsia="ru-RU"/>
        </w:rPr>
        <w:t xml:space="preserve">29:22:072801 </w:t>
      </w:r>
      <w:r w:rsidR="00B60548" w:rsidRPr="002A0920">
        <w:rPr>
          <w:rFonts w:ascii="Times New Roman" w:eastAsia="Times New Roman" w:hAnsi="Times New Roman" w:cs="Times New Roman"/>
          <w:color w:val="000000"/>
          <w:sz w:val="28"/>
          <w:szCs w:val="28"/>
          <w:lang w:eastAsia="ru-RU"/>
        </w:rPr>
        <w:t>н</w:t>
      </w:r>
      <w:r w:rsidRPr="002A0920">
        <w:rPr>
          <w:rFonts w:ascii="Times New Roman" w:eastAsia="Times New Roman" w:hAnsi="Times New Roman" w:cs="Times New Roman"/>
          <w:color w:val="000000"/>
          <w:sz w:val="28"/>
          <w:szCs w:val="28"/>
          <w:lang w:eastAsia="ru-RU"/>
        </w:rPr>
        <w:t>а землях общего пользования, а также по земельным участкам, поставленным на государственный кадастровый учет.</w:t>
      </w:r>
    </w:p>
    <w:p w:rsidR="002A0920" w:rsidRPr="002A0920" w:rsidRDefault="002A0920" w:rsidP="000518D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E4471E" w:rsidRDefault="00B60548" w:rsidP="002A0920">
      <w:pPr>
        <w:autoSpaceDE w:val="0"/>
        <w:autoSpaceDN w:val="0"/>
        <w:adjustRightInd w:val="0"/>
        <w:spacing w:after="0" w:line="240" w:lineRule="auto"/>
        <w:jc w:val="center"/>
        <w:rPr>
          <w:rFonts w:ascii="Times New Roman" w:hAnsi="Times New Roman" w:cs="Times New Roman"/>
          <w:b/>
          <w:color w:val="000000" w:themeColor="text1"/>
          <w:sz w:val="28"/>
          <w:szCs w:val="28"/>
          <w:lang w:eastAsia="ar-SA"/>
        </w:rPr>
      </w:pPr>
      <w:r w:rsidRPr="00B60548">
        <w:rPr>
          <w:rFonts w:ascii="Times New Roman" w:hAnsi="Times New Roman" w:cs="Times New Roman"/>
          <w:b/>
          <w:color w:val="000000" w:themeColor="text1"/>
          <w:sz w:val="28"/>
          <w:szCs w:val="28"/>
          <w:lang w:eastAsia="ar-SA"/>
        </w:rPr>
        <w:t>4.2.1</w:t>
      </w:r>
      <w:r>
        <w:rPr>
          <w:rFonts w:ascii="Times New Roman" w:hAnsi="Times New Roman" w:cs="Times New Roman"/>
          <w:b/>
          <w:color w:val="000000" w:themeColor="text1"/>
          <w:sz w:val="28"/>
          <w:szCs w:val="28"/>
          <w:lang w:eastAsia="ar-SA"/>
        </w:rPr>
        <w:t xml:space="preserve"> </w:t>
      </w:r>
      <w:r w:rsidR="00E4471E" w:rsidRPr="00B60548">
        <w:rPr>
          <w:rFonts w:ascii="Times New Roman" w:hAnsi="Times New Roman" w:cs="Times New Roman"/>
          <w:b/>
          <w:color w:val="000000" w:themeColor="text1"/>
          <w:sz w:val="28"/>
          <w:szCs w:val="28"/>
          <w:lang w:eastAsia="ar-SA"/>
        </w:rPr>
        <w:t>Охранные зоны</w:t>
      </w:r>
    </w:p>
    <w:p w:rsidR="00E8394D" w:rsidRPr="00B60548" w:rsidRDefault="00E8394D" w:rsidP="00E8394D">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eastAsia="ar-SA"/>
        </w:rPr>
      </w:pPr>
    </w:p>
    <w:p w:rsidR="000518DD" w:rsidRPr="002A0920" w:rsidRDefault="00F37165" w:rsidP="001769E2">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A0920">
        <w:rPr>
          <w:rFonts w:ascii="Times New Roman" w:eastAsia="Times New Roman" w:hAnsi="Times New Roman" w:cs="Times New Roman"/>
          <w:color w:val="000000"/>
          <w:sz w:val="28"/>
          <w:szCs w:val="28"/>
          <w:lang w:eastAsia="ru-RU"/>
        </w:rPr>
        <w:t xml:space="preserve">Территория, в отношении которой подготовлен проект </w:t>
      </w:r>
      <w:r w:rsidR="00B60548" w:rsidRPr="002A0920">
        <w:rPr>
          <w:rFonts w:ascii="Times New Roman" w:eastAsia="Times New Roman" w:hAnsi="Times New Roman" w:cs="Times New Roman"/>
          <w:color w:val="000000"/>
          <w:sz w:val="28"/>
          <w:szCs w:val="28"/>
          <w:lang w:eastAsia="ru-RU"/>
        </w:rPr>
        <w:t>планировки</w:t>
      </w:r>
      <w:r w:rsidRPr="002A0920">
        <w:rPr>
          <w:rFonts w:ascii="Times New Roman" w:eastAsia="Times New Roman" w:hAnsi="Times New Roman" w:cs="Times New Roman"/>
          <w:color w:val="000000"/>
          <w:sz w:val="28"/>
          <w:szCs w:val="28"/>
          <w:lang w:eastAsia="ru-RU"/>
        </w:rPr>
        <w:t xml:space="preserve">, </w:t>
      </w:r>
      <w:r w:rsidR="000518DD" w:rsidRPr="002A0920">
        <w:rPr>
          <w:rFonts w:ascii="Times New Roman" w:eastAsia="Times New Roman" w:hAnsi="Times New Roman" w:cs="Times New Roman"/>
          <w:color w:val="000000"/>
          <w:sz w:val="28"/>
          <w:szCs w:val="28"/>
          <w:lang w:eastAsia="ru-RU"/>
        </w:rPr>
        <w:t xml:space="preserve">частично </w:t>
      </w:r>
      <w:r w:rsidRPr="002A0920">
        <w:rPr>
          <w:rFonts w:ascii="Times New Roman" w:eastAsia="Times New Roman" w:hAnsi="Times New Roman" w:cs="Times New Roman"/>
          <w:color w:val="000000"/>
          <w:sz w:val="28"/>
          <w:szCs w:val="28"/>
          <w:lang w:eastAsia="ru-RU"/>
        </w:rPr>
        <w:t xml:space="preserve">расположена в границе зоны санитарного разрыва от железнодорожных путей, а также часть проектируемого водопровода попадает в охранную зону воздушной линии электропередач </w:t>
      </w:r>
      <w:r w:rsidR="000518DD" w:rsidRPr="002A0920">
        <w:rPr>
          <w:rFonts w:ascii="Times New Roman" w:eastAsia="Times New Roman" w:hAnsi="Times New Roman" w:cs="Times New Roman"/>
          <w:color w:val="000000"/>
          <w:sz w:val="28"/>
          <w:szCs w:val="28"/>
          <w:lang w:eastAsia="ru-RU"/>
        </w:rPr>
        <w:t xml:space="preserve"> «ВЛ-35 </w:t>
      </w:r>
      <w:proofErr w:type="spellStart"/>
      <w:r w:rsidR="000518DD" w:rsidRPr="002A0920">
        <w:rPr>
          <w:rFonts w:ascii="Times New Roman" w:eastAsia="Times New Roman" w:hAnsi="Times New Roman" w:cs="Times New Roman"/>
          <w:color w:val="000000"/>
          <w:sz w:val="28"/>
          <w:szCs w:val="28"/>
          <w:lang w:eastAsia="ru-RU"/>
        </w:rPr>
        <w:t>кВ</w:t>
      </w:r>
      <w:proofErr w:type="spellEnd"/>
      <w:r w:rsidR="000518DD" w:rsidRPr="002A0920">
        <w:rPr>
          <w:rFonts w:ascii="Times New Roman" w:eastAsia="Times New Roman" w:hAnsi="Times New Roman" w:cs="Times New Roman"/>
          <w:color w:val="000000"/>
          <w:sz w:val="28"/>
          <w:szCs w:val="28"/>
          <w:lang w:eastAsia="ru-RU"/>
        </w:rPr>
        <w:t xml:space="preserve"> "Уйма - 1,2» и «ВЛ-10кв ф.66-05 ПС66-РП№17 </w:t>
      </w:r>
      <w:proofErr w:type="spellStart"/>
      <w:r w:rsidR="000518DD" w:rsidRPr="002A0920">
        <w:rPr>
          <w:rFonts w:ascii="Times New Roman" w:eastAsia="Times New Roman" w:hAnsi="Times New Roman" w:cs="Times New Roman"/>
          <w:color w:val="000000"/>
          <w:sz w:val="28"/>
          <w:szCs w:val="28"/>
          <w:lang w:eastAsia="ru-RU"/>
        </w:rPr>
        <w:t>ул.Дачная</w:t>
      </w:r>
      <w:proofErr w:type="spellEnd"/>
      <w:r w:rsidR="000518DD" w:rsidRPr="002A0920">
        <w:rPr>
          <w:rFonts w:ascii="Times New Roman" w:eastAsia="Times New Roman" w:hAnsi="Times New Roman" w:cs="Times New Roman"/>
          <w:color w:val="000000"/>
          <w:sz w:val="28"/>
          <w:szCs w:val="28"/>
          <w:lang w:eastAsia="ru-RU"/>
        </w:rPr>
        <w:t xml:space="preserve"> Архангельск»; охранную зону пункта ГГС и ГНС "Лесной" ; охранную зону метеорологической станции М-2 Архангельск.</w:t>
      </w:r>
    </w:p>
    <w:p w:rsidR="002A0920" w:rsidRDefault="00205D17" w:rsidP="002A0920">
      <w:pPr>
        <w:spacing w:after="0" w:line="240" w:lineRule="auto"/>
        <w:ind w:firstLine="709"/>
        <w:jc w:val="both"/>
        <w:rPr>
          <w:rFonts w:ascii="Times New Roman" w:eastAsia="Times New Roman" w:hAnsi="Times New Roman" w:cs="Times New Roman"/>
          <w:color w:val="000000"/>
          <w:sz w:val="28"/>
          <w:szCs w:val="28"/>
          <w:lang w:eastAsia="ru-RU"/>
        </w:rPr>
      </w:pPr>
      <w:r w:rsidRPr="002A0920">
        <w:rPr>
          <w:rFonts w:ascii="Times New Roman" w:eastAsia="Times New Roman" w:hAnsi="Times New Roman" w:cs="Times New Roman"/>
          <w:color w:val="000000"/>
          <w:sz w:val="28"/>
          <w:szCs w:val="28"/>
          <w:lang w:eastAsia="ru-RU"/>
        </w:rPr>
        <w:t>Территория, в отношении которой подготовлен проект межевания, расположена в границ</w:t>
      </w:r>
      <w:r w:rsidR="002A0920">
        <w:rPr>
          <w:rFonts w:ascii="Times New Roman" w:eastAsia="Times New Roman" w:hAnsi="Times New Roman" w:cs="Times New Roman"/>
          <w:color w:val="000000"/>
          <w:sz w:val="28"/>
          <w:szCs w:val="28"/>
          <w:lang w:eastAsia="ru-RU"/>
        </w:rPr>
        <w:t>ах:</w:t>
      </w:r>
    </w:p>
    <w:p w:rsidR="00205D17" w:rsidRPr="002A0920" w:rsidRDefault="00205D17" w:rsidP="002A0920">
      <w:pPr>
        <w:spacing w:after="0" w:line="240" w:lineRule="auto"/>
        <w:ind w:firstLine="709"/>
        <w:jc w:val="both"/>
        <w:rPr>
          <w:rFonts w:ascii="Times New Roman" w:eastAsia="Times New Roman" w:hAnsi="Times New Roman" w:cs="Times New Roman"/>
          <w:color w:val="000000"/>
          <w:sz w:val="28"/>
          <w:szCs w:val="28"/>
          <w:lang w:eastAsia="ru-RU"/>
        </w:rPr>
      </w:pPr>
      <w:r w:rsidRPr="002A0920">
        <w:rPr>
          <w:rFonts w:ascii="Times New Roman" w:eastAsia="Times New Roman" w:hAnsi="Times New Roman" w:cs="Times New Roman"/>
          <w:color w:val="000000"/>
          <w:sz w:val="28"/>
          <w:szCs w:val="28"/>
          <w:lang w:eastAsia="ru-RU"/>
        </w:rPr>
        <w:t xml:space="preserve">- </w:t>
      </w:r>
      <w:proofErr w:type="spellStart"/>
      <w:r w:rsidRPr="002A0920">
        <w:rPr>
          <w:rFonts w:ascii="Times New Roman" w:eastAsia="Times New Roman" w:hAnsi="Times New Roman" w:cs="Times New Roman"/>
          <w:color w:val="000000"/>
          <w:sz w:val="28"/>
          <w:szCs w:val="28"/>
          <w:lang w:eastAsia="ru-RU"/>
        </w:rPr>
        <w:t>водоохранной</w:t>
      </w:r>
      <w:proofErr w:type="spellEnd"/>
      <w:r w:rsidRPr="002A0920">
        <w:rPr>
          <w:rFonts w:ascii="Times New Roman" w:eastAsia="Times New Roman" w:hAnsi="Times New Roman" w:cs="Times New Roman"/>
          <w:color w:val="000000"/>
          <w:sz w:val="28"/>
          <w:szCs w:val="28"/>
          <w:lang w:eastAsia="ru-RU"/>
        </w:rPr>
        <w:t xml:space="preserve"> зоны Залива </w:t>
      </w:r>
      <w:proofErr w:type="spellStart"/>
      <w:r w:rsidRPr="002A0920">
        <w:rPr>
          <w:rFonts w:ascii="Times New Roman" w:eastAsia="Times New Roman" w:hAnsi="Times New Roman" w:cs="Times New Roman"/>
          <w:color w:val="000000"/>
          <w:sz w:val="28"/>
          <w:szCs w:val="28"/>
          <w:lang w:eastAsia="ru-RU"/>
        </w:rPr>
        <w:t>Шенкурья</w:t>
      </w:r>
      <w:proofErr w:type="spellEnd"/>
      <w:r w:rsidRPr="002A0920">
        <w:rPr>
          <w:rFonts w:ascii="Times New Roman" w:eastAsia="Times New Roman" w:hAnsi="Times New Roman" w:cs="Times New Roman"/>
          <w:color w:val="000000"/>
          <w:sz w:val="28"/>
          <w:szCs w:val="28"/>
          <w:lang w:eastAsia="ru-RU"/>
        </w:rPr>
        <w:t xml:space="preserve"> р. </w:t>
      </w:r>
      <w:proofErr w:type="spellStart"/>
      <w:r w:rsidRPr="002A0920">
        <w:rPr>
          <w:rFonts w:ascii="Times New Roman" w:eastAsia="Times New Roman" w:hAnsi="Times New Roman" w:cs="Times New Roman"/>
          <w:color w:val="000000"/>
          <w:sz w:val="28"/>
          <w:szCs w:val="28"/>
          <w:lang w:eastAsia="ru-RU"/>
        </w:rPr>
        <w:t>Юрас</w:t>
      </w:r>
      <w:proofErr w:type="spellEnd"/>
      <w:r w:rsidRPr="002A0920">
        <w:rPr>
          <w:rFonts w:ascii="Times New Roman" w:eastAsia="Times New Roman" w:hAnsi="Times New Roman" w:cs="Times New Roman"/>
          <w:color w:val="000000"/>
          <w:sz w:val="28"/>
          <w:szCs w:val="28"/>
          <w:lang w:eastAsia="ru-RU"/>
        </w:rPr>
        <w:t>;</w:t>
      </w:r>
    </w:p>
    <w:p w:rsidR="00205D17" w:rsidRPr="002A0920" w:rsidRDefault="00205D17" w:rsidP="002A0920">
      <w:pPr>
        <w:spacing w:after="0" w:line="240" w:lineRule="auto"/>
        <w:ind w:firstLine="709"/>
        <w:jc w:val="both"/>
        <w:rPr>
          <w:rFonts w:ascii="Times New Roman" w:eastAsia="Times New Roman" w:hAnsi="Times New Roman" w:cs="Times New Roman"/>
          <w:color w:val="000000"/>
          <w:sz w:val="28"/>
          <w:szCs w:val="28"/>
          <w:lang w:eastAsia="ru-RU"/>
        </w:rPr>
      </w:pPr>
      <w:r w:rsidRPr="002A0920">
        <w:rPr>
          <w:rFonts w:ascii="Times New Roman" w:eastAsia="Times New Roman" w:hAnsi="Times New Roman" w:cs="Times New Roman"/>
          <w:color w:val="000000"/>
          <w:sz w:val="28"/>
          <w:szCs w:val="28"/>
          <w:lang w:eastAsia="ru-RU"/>
        </w:rPr>
        <w:t>- 2 и 3 поясов зон санитарной охраны источников питьевого и хозяйственно-бытового водоснабжения г. Архангельска.</w:t>
      </w:r>
    </w:p>
    <w:p w:rsidR="00F37165" w:rsidRPr="002A0920" w:rsidRDefault="00F37165" w:rsidP="002A0920">
      <w:pPr>
        <w:spacing w:after="0" w:line="240" w:lineRule="auto"/>
        <w:ind w:firstLine="709"/>
        <w:jc w:val="both"/>
        <w:rPr>
          <w:rFonts w:ascii="Times New Roman" w:eastAsia="Times New Roman" w:hAnsi="Times New Roman" w:cs="Times New Roman"/>
          <w:color w:val="000000"/>
          <w:sz w:val="28"/>
          <w:szCs w:val="28"/>
          <w:lang w:eastAsia="ru-RU"/>
        </w:rPr>
      </w:pPr>
      <w:r w:rsidRPr="002A0920">
        <w:rPr>
          <w:rFonts w:ascii="Times New Roman" w:eastAsia="Times New Roman" w:hAnsi="Times New Roman" w:cs="Times New Roman"/>
          <w:color w:val="000000"/>
          <w:sz w:val="28"/>
          <w:szCs w:val="28"/>
          <w:lang w:eastAsia="ru-RU"/>
        </w:rPr>
        <w:t xml:space="preserve">Расположение объекта в границах </w:t>
      </w:r>
      <w:r w:rsidR="000518DD" w:rsidRPr="002A0920">
        <w:rPr>
          <w:rFonts w:ascii="Times New Roman" w:eastAsia="Times New Roman" w:hAnsi="Times New Roman" w:cs="Times New Roman"/>
          <w:color w:val="000000"/>
          <w:sz w:val="28"/>
          <w:szCs w:val="28"/>
          <w:lang w:eastAsia="ru-RU"/>
        </w:rPr>
        <w:t xml:space="preserve">охранных зон </w:t>
      </w:r>
      <w:r w:rsidRPr="002A0920">
        <w:rPr>
          <w:rFonts w:ascii="Times New Roman" w:eastAsia="Times New Roman" w:hAnsi="Times New Roman" w:cs="Times New Roman"/>
          <w:color w:val="000000"/>
          <w:sz w:val="28"/>
          <w:szCs w:val="28"/>
          <w:lang w:eastAsia="ru-RU"/>
        </w:rPr>
        <w:t>показано на схеме границ зон с особыми условиями использования территории.</w:t>
      </w:r>
      <w:r w:rsidR="00480F17" w:rsidRPr="002A0920">
        <w:rPr>
          <w:rFonts w:ascii="Times New Roman" w:eastAsia="Times New Roman" w:hAnsi="Times New Roman" w:cs="Times New Roman"/>
          <w:color w:val="000000"/>
          <w:sz w:val="28"/>
          <w:szCs w:val="28"/>
          <w:lang w:eastAsia="ru-RU"/>
        </w:rPr>
        <w:t xml:space="preserve"> </w:t>
      </w:r>
    </w:p>
    <w:p w:rsidR="00480F17" w:rsidRPr="002A0920" w:rsidRDefault="006E478C" w:rsidP="002A0920">
      <w:pPr>
        <w:spacing w:after="0" w:line="240" w:lineRule="auto"/>
        <w:ind w:firstLine="709"/>
        <w:jc w:val="both"/>
        <w:rPr>
          <w:rFonts w:ascii="Times New Roman" w:eastAsia="Times New Roman" w:hAnsi="Times New Roman" w:cs="Times New Roman"/>
          <w:color w:val="000000"/>
          <w:sz w:val="28"/>
          <w:szCs w:val="28"/>
          <w:lang w:eastAsia="ru-RU"/>
        </w:rPr>
      </w:pPr>
      <w:r w:rsidRPr="002A0920">
        <w:rPr>
          <w:rFonts w:ascii="Times New Roman" w:eastAsia="Times New Roman" w:hAnsi="Times New Roman" w:cs="Times New Roman"/>
          <w:color w:val="000000"/>
          <w:sz w:val="28"/>
          <w:szCs w:val="28"/>
          <w:lang w:eastAsia="ru-RU"/>
        </w:rPr>
        <w:t xml:space="preserve">Постановление Правительства </w:t>
      </w:r>
      <w:r w:rsidR="00480F17" w:rsidRPr="002A0920">
        <w:rPr>
          <w:rFonts w:ascii="Times New Roman" w:eastAsia="Times New Roman" w:hAnsi="Times New Roman" w:cs="Times New Roman"/>
          <w:color w:val="000000"/>
          <w:sz w:val="28"/>
          <w:szCs w:val="28"/>
          <w:lang w:eastAsia="ru-RU"/>
        </w:rPr>
        <w:t>Р</w:t>
      </w:r>
      <w:r w:rsidRPr="002A0920">
        <w:rPr>
          <w:rFonts w:ascii="Times New Roman" w:eastAsia="Times New Roman" w:hAnsi="Times New Roman" w:cs="Times New Roman"/>
          <w:color w:val="000000"/>
          <w:sz w:val="28"/>
          <w:szCs w:val="28"/>
          <w:lang w:eastAsia="ru-RU"/>
        </w:rPr>
        <w:t>оссийской</w:t>
      </w:r>
      <w:r w:rsidR="00480F17" w:rsidRPr="002A0920">
        <w:rPr>
          <w:rFonts w:ascii="Times New Roman" w:eastAsia="Times New Roman" w:hAnsi="Times New Roman" w:cs="Times New Roman"/>
          <w:color w:val="000000"/>
          <w:sz w:val="28"/>
          <w:szCs w:val="28"/>
          <w:lang w:eastAsia="ru-RU"/>
        </w:rPr>
        <w:t xml:space="preserve"> Ф</w:t>
      </w:r>
      <w:r w:rsidRPr="002A0920">
        <w:rPr>
          <w:rFonts w:ascii="Times New Roman" w:eastAsia="Times New Roman" w:hAnsi="Times New Roman" w:cs="Times New Roman"/>
          <w:color w:val="000000"/>
          <w:sz w:val="28"/>
          <w:szCs w:val="28"/>
          <w:lang w:eastAsia="ru-RU"/>
        </w:rPr>
        <w:t xml:space="preserve">едерации </w:t>
      </w:r>
      <w:r w:rsidR="00480F17" w:rsidRPr="002A0920">
        <w:rPr>
          <w:rFonts w:ascii="Times New Roman" w:eastAsia="Times New Roman" w:hAnsi="Times New Roman" w:cs="Times New Roman"/>
          <w:color w:val="000000"/>
          <w:sz w:val="28"/>
          <w:szCs w:val="28"/>
          <w:lang w:eastAsia="ru-RU"/>
        </w:rPr>
        <w:t>от 24 февраля 2009 года N 160</w:t>
      </w:r>
      <w:r w:rsidRPr="002A0920">
        <w:rPr>
          <w:rFonts w:ascii="Times New Roman" w:eastAsia="Times New Roman" w:hAnsi="Times New Roman" w:cs="Times New Roman"/>
          <w:color w:val="000000"/>
          <w:sz w:val="28"/>
          <w:szCs w:val="28"/>
          <w:lang w:eastAsia="ru-RU"/>
        </w:rPr>
        <w:t xml:space="preserve"> «</w:t>
      </w:r>
      <w:r w:rsidR="00480F17" w:rsidRPr="002A0920">
        <w:rPr>
          <w:rFonts w:ascii="Times New Roman" w:eastAsia="Times New Roman" w:hAnsi="Times New Roman" w:cs="Times New Roman"/>
          <w:color w:val="000000"/>
          <w:sz w:val="28"/>
          <w:szCs w:val="28"/>
          <w:lang w:eastAsia="ru-RU"/>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2A0920">
        <w:rPr>
          <w:rFonts w:ascii="Times New Roman" w:eastAsia="Times New Roman" w:hAnsi="Times New Roman" w:cs="Times New Roman"/>
          <w:color w:val="000000"/>
          <w:sz w:val="28"/>
          <w:szCs w:val="28"/>
          <w:lang w:eastAsia="ru-RU"/>
        </w:rPr>
        <w:t xml:space="preserve">» запрещает </w:t>
      </w:r>
      <w:r w:rsidR="00480F17" w:rsidRPr="002A0920">
        <w:rPr>
          <w:rFonts w:ascii="Times New Roman" w:eastAsia="Times New Roman" w:hAnsi="Times New Roman" w:cs="Times New Roman"/>
          <w:color w:val="000000"/>
          <w:sz w:val="28"/>
          <w:szCs w:val="28"/>
          <w:lang w:eastAsia="ru-RU"/>
        </w:rPr>
        <w:t xml:space="preserve"> осуществлять любые действия</w:t>
      </w:r>
      <w:r w:rsidRPr="002A0920">
        <w:rPr>
          <w:rFonts w:ascii="Times New Roman" w:eastAsia="Times New Roman" w:hAnsi="Times New Roman" w:cs="Times New Roman"/>
          <w:color w:val="000000"/>
          <w:sz w:val="28"/>
          <w:szCs w:val="28"/>
          <w:lang w:eastAsia="ru-RU"/>
        </w:rPr>
        <w:t xml:space="preserve"> в охранных зонах</w:t>
      </w:r>
      <w:r w:rsidR="00480F17" w:rsidRPr="002A0920">
        <w:rPr>
          <w:rFonts w:ascii="Times New Roman" w:eastAsia="Times New Roman" w:hAnsi="Times New Roman" w:cs="Times New Roman"/>
          <w:color w:val="000000"/>
          <w:sz w:val="28"/>
          <w:szCs w:val="28"/>
          <w:lang w:eastAsia="ru-RU"/>
        </w:rPr>
        <w:t>,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F37165" w:rsidRPr="002A0920" w:rsidRDefault="00F37165" w:rsidP="00B60548">
      <w:pPr>
        <w:spacing w:after="0" w:line="240" w:lineRule="auto"/>
        <w:ind w:firstLine="709"/>
        <w:jc w:val="both"/>
        <w:rPr>
          <w:rFonts w:ascii="Times New Roman" w:eastAsia="Times New Roman" w:hAnsi="Times New Roman" w:cs="Times New Roman"/>
          <w:color w:val="000000"/>
          <w:sz w:val="28"/>
          <w:szCs w:val="28"/>
          <w:lang w:eastAsia="ru-RU"/>
        </w:rPr>
      </w:pPr>
      <w:r w:rsidRPr="002A0920">
        <w:rPr>
          <w:rFonts w:ascii="Times New Roman" w:eastAsia="Times New Roman" w:hAnsi="Times New Roman" w:cs="Times New Roman"/>
          <w:color w:val="000000"/>
          <w:sz w:val="28"/>
          <w:szCs w:val="28"/>
          <w:lang w:eastAsia="ru-RU"/>
        </w:rPr>
        <w:t>Проектируемая трасса водопровода не проходит по территории особо охраняемых природных территорий, землям сельскохозяйственного назначения, лесного и водного фондов.</w:t>
      </w:r>
    </w:p>
    <w:p w:rsidR="00F37165" w:rsidRPr="00B60548" w:rsidRDefault="00F37165" w:rsidP="00B60548">
      <w:pPr>
        <w:spacing w:after="0" w:line="240" w:lineRule="auto"/>
        <w:ind w:firstLine="709"/>
        <w:jc w:val="both"/>
        <w:rPr>
          <w:rFonts w:ascii="Times New Roman" w:hAnsi="Times New Roman" w:cs="Times New Roman"/>
          <w:sz w:val="28"/>
          <w:szCs w:val="28"/>
          <w:lang w:eastAsia="ar-SA"/>
        </w:rPr>
      </w:pPr>
      <w:r w:rsidRPr="002A0920">
        <w:rPr>
          <w:rFonts w:ascii="Times New Roman" w:eastAsia="Times New Roman" w:hAnsi="Times New Roman" w:cs="Times New Roman"/>
          <w:color w:val="000000"/>
          <w:sz w:val="28"/>
          <w:szCs w:val="28"/>
          <w:lang w:eastAsia="ru-RU"/>
        </w:rPr>
        <w:t>Границы территорий зон действия публичных сервитутов не выявлены.</w:t>
      </w:r>
    </w:p>
    <w:sectPr w:rsidR="00F37165" w:rsidRPr="00B60548" w:rsidSect="006D489B">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47" w:rsidRDefault="00C36047">
      <w:pPr>
        <w:spacing w:after="0" w:line="240" w:lineRule="auto"/>
      </w:pPr>
      <w:r>
        <w:separator/>
      </w:r>
    </w:p>
  </w:endnote>
  <w:endnote w:type="continuationSeparator" w:id="0">
    <w:p w:rsidR="00C36047" w:rsidRDefault="00C3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47" w:rsidRDefault="00C36047">
      <w:pPr>
        <w:spacing w:after="0" w:line="240" w:lineRule="auto"/>
      </w:pPr>
      <w:r>
        <w:separator/>
      </w:r>
    </w:p>
  </w:footnote>
  <w:footnote w:type="continuationSeparator" w:id="0">
    <w:p w:rsidR="00C36047" w:rsidRDefault="00C36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701033"/>
      <w:docPartObj>
        <w:docPartGallery w:val="Page Numbers (Top of Page)"/>
        <w:docPartUnique/>
      </w:docPartObj>
    </w:sdtPr>
    <w:sdtEndPr/>
    <w:sdtContent>
      <w:p w:rsidR="00C36047" w:rsidRDefault="00C36047">
        <w:pPr>
          <w:pStyle w:val="ab"/>
          <w:jc w:val="center"/>
        </w:pPr>
        <w:r>
          <w:fldChar w:fldCharType="begin"/>
        </w:r>
        <w:r>
          <w:instrText>PAGE   \* MERGEFORMAT</w:instrText>
        </w:r>
        <w:r>
          <w:fldChar w:fldCharType="separate"/>
        </w:r>
        <w:r w:rsidR="00AC6E82">
          <w:rPr>
            <w:noProof/>
          </w:rPr>
          <w:t>27</w:t>
        </w:r>
        <w:r>
          <w:fldChar w:fldCharType="end"/>
        </w:r>
      </w:p>
    </w:sdtContent>
  </w:sdt>
  <w:p w:rsidR="00C36047" w:rsidRPr="00B55F99" w:rsidRDefault="00C36047" w:rsidP="00A7482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0885790C"/>
    <w:multiLevelType w:val="hybridMultilevel"/>
    <w:tmpl w:val="1EC828E2"/>
    <w:lvl w:ilvl="0" w:tplc="F71EE3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BFC1274"/>
    <w:multiLevelType w:val="hybridMultilevel"/>
    <w:tmpl w:val="60168924"/>
    <w:lvl w:ilvl="0" w:tplc="D1C631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7FE55B0"/>
    <w:multiLevelType w:val="multilevel"/>
    <w:tmpl w:val="97BCAFD6"/>
    <w:lvl w:ilvl="0">
      <w:start w:val="1"/>
      <w:numFmt w:val="decimal"/>
      <w:lvlText w:val="%1."/>
      <w:lvlJc w:val="left"/>
      <w:pPr>
        <w:ind w:left="2629" w:hanging="360"/>
      </w:pPr>
    </w:lvl>
    <w:lvl w:ilvl="1">
      <w:start w:val="1"/>
      <w:numFmt w:val="decimal"/>
      <w:lvlText w:val="%1.%2."/>
      <w:lvlJc w:val="left"/>
      <w:pPr>
        <w:ind w:left="1000" w:hanging="432"/>
      </w:pPr>
      <w:rPr>
        <w:sz w:val="24"/>
        <w:szCs w:val="24"/>
      </w:rPr>
    </w:lvl>
    <w:lvl w:ilvl="2">
      <w:start w:val="1"/>
      <w:numFmt w:val="decimal"/>
      <w:lvlText w:val="%1.%2.%3."/>
      <w:lvlJc w:val="left"/>
      <w:pPr>
        <w:ind w:left="1072"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9"/>
  </w:num>
  <w:num w:numId="2">
    <w:abstractNumId w:val="8"/>
  </w:num>
  <w:num w:numId="3">
    <w:abstractNumId w:val="4"/>
  </w:num>
  <w:num w:numId="4">
    <w:abstractNumId w:val="10"/>
  </w:num>
  <w:num w:numId="5">
    <w:abstractNumId w:val="1"/>
  </w:num>
  <w:num w:numId="6">
    <w:abstractNumId w:val="0"/>
  </w:num>
  <w:num w:numId="7">
    <w:abstractNumId w:val="5"/>
  </w:num>
  <w:num w:numId="8">
    <w:abstractNumId w:val="3"/>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08"/>
    <w:rsid w:val="00010788"/>
    <w:rsid w:val="00031E41"/>
    <w:rsid w:val="00035514"/>
    <w:rsid w:val="000518DD"/>
    <w:rsid w:val="000A7376"/>
    <w:rsid w:val="000C5909"/>
    <w:rsid w:val="0010508F"/>
    <w:rsid w:val="001769E2"/>
    <w:rsid w:val="001B43E8"/>
    <w:rsid w:val="001B71E0"/>
    <w:rsid w:val="00205D17"/>
    <w:rsid w:val="0023079B"/>
    <w:rsid w:val="00235A8C"/>
    <w:rsid w:val="00236C9E"/>
    <w:rsid w:val="00264D79"/>
    <w:rsid w:val="002A0920"/>
    <w:rsid w:val="002B321B"/>
    <w:rsid w:val="002E1B5C"/>
    <w:rsid w:val="002E1D14"/>
    <w:rsid w:val="003059A2"/>
    <w:rsid w:val="00312B53"/>
    <w:rsid w:val="00357C0E"/>
    <w:rsid w:val="003A5A5A"/>
    <w:rsid w:val="003A714F"/>
    <w:rsid w:val="003C7BBE"/>
    <w:rsid w:val="003D77B2"/>
    <w:rsid w:val="003E0474"/>
    <w:rsid w:val="00402B1B"/>
    <w:rsid w:val="0040361B"/>
    <w:rsid w:val="00467E30"/>
    <w:rsid w:val="00480702"/>
    <w:rsid w:val="00480F17"/>
    <w:rsid w:val="004A01CD"/>
    <w:rsid w:val="004B5B5C"/>
    <w:rsid w:val="0050268C"/>
    <w:rsid w:val="00503A55"/>
    <w:rsid w:val="00526EA2"/>
    <w:rsid w:val="00593A38"/>
    <w:rsid w:val="005B7955"/>
    <w:rsid w:val="005F193B"/>
    <w:rsid w:val="005F1E7F"/>
    <w:rsid w:val="0060471A"/>
    <w:rsid w:val="00612477"/>
    <w:rsid w:val="006D489B"/>
    <w:rsid w:val="006E2693"/>
    <w:rsid w:val="006E478C"/>
    <w:rsid w:val="006F2A35"/>
    <w:rsid w:val="00700443"/>
    <w:rsid w:val="007737D7"/>
    <w:rsid w:val="007A3F48"/>
    <w:rsid w:val="007F0CDC"/>
    <w:rsid w:val="00807A8C"/>
    <w:rsid w:val="0081306E"/>
    <w:rsid w:val="0081558A"/>
    <w:rsid w:val="0083336F"/>
    <w:rsid w:val="00833B23"/>
    <w:rsid w:val="00850272"/>
    <w:rsid w:val="008904A3"/>
    <w:rsid w:val="008B0ED5"/>
    <w:rsid w:val="008C2D38"/>
    <w:rsid w:val="008D2DDD"/>
    <w:rsid w:val="008E07EA"/>
    <w:rsid w:val="008F2EFC"/>
    <w:rsid w:val="00902890"/>
    <w:rsid w:val="00923C38"/>
    <w:rsid w:val="0093462A"/>
    <w:rsid w:val="00941427"/>
    <w:rsid w:val="009659FF"/>
    <w:rsid w:val="0096632F"/>
    <w:rsid w:val="00973E2B"/>
    <w:rsid w:val="009C231F"/>
    <w:rsid w:val="009D555F"/>
    <w:rsid w:val="009E0F56"/>
    <w:rsid w:val="009E5AEC"/>
    <w:rsid w:val="009F5FC6"/>
    <w:rsid w:val="00A269C6"/>
    <w:rsid w:val="00A31F9D"/>
    <w:rsid w:val="00A37A13"/>
    <w:rsid w:val="00A40004"/>
    <w:rsid w:val="00A564C6"/>
    <w:rsid w:val="00A738AF"/>
    <w:rsid w:val="00A7482A"/>
    <w:rsid w:val="00AA1E9D"/>
    <w:rsid w:val="00AC6E82"/>
    <w:rsid w:val="00AE5FF3"/>
    <w:rsid w:val="00B2351A"/>
    <w:rsid w:val="00B3248A"/>
    <w:rsid w:val="00B41C59"/>
    <w:rsid w:val="00B5112E"/>
    <w:rsid w:val="00B5117F"/>
    <w:rsid w:val="00B53EFB"/>
    <w:rsid w:val="00B60548"/>
    <w:rsid w:val="00B9254F"/>
    <w:rsid w:val="00BA7A56"/>
    <w:rsid w:val="00C0614D"/>
    <w:rsid w:val="00C15F59"/>
    <w:rsid w:val="00C36047"/>
    <w:rsid w:val="00C47D72"/>
    <w:rsid w:val="00C501AD"/>
    <w:rsid w:val="00C60BD4"/>
    <w:rsid w:val="00C633A8"/>
    <w:rsid w:val="00C80453"/>
    <w:rsid w:val="00CA6B54"/>
    <w:rsid w:val="00D07DB0"/>
    <w:rsid w:val="00D31968"/>
    <w:rsid w:val="00D32644"/>
    <w:rsid w:val="00D51B7D"/>
    <w:rsid w:val="00D80BBA"/>
    <w:rsid w:val="00DA3FA7"/>
    <w:rsid w:val="00DA6408"/>
    <w:rsid w:val="00DB653F"/>
    <w:rsid w:val="00DE12D0"/>
    <w:rsid w:val="00DE1670"/>
    <w:rsid w:val="00DE5DE3"/>
    <w:rsid w:val="00E24826"/>
    <w:rsid w:val="00E4471E"/>
    <w:rsid w:val="00E8394D"/>
    <w:rsid w:val="00E86D39"/>
    <w:rsid w:val="00E94C5B"/>
    <w:rsid w:val="00ED454A"/>
    <w:rsid w:val="00F06C72"/>
    <w:rsid w:val="00F37165"/>
    <w:rsid w:val="00F44D45"/>
    <w:rsid w:val="00F5410A"/>
    <w:rsid w:val="00F858B8"/>
    <w:rsid w:val="00F90507"/>
    <w:rsid w:val="00F933AE"/>
    <w:rsid w:val="00FB7ECE"/>
    <w:rsid w:val="00FD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Caaieiaie aei?ac,çàãîëîâîê 1,caaieiaie 1"/>
    <w:basedOn w:val="a"/>
    <w:next w:val="a"/>
    <w:link w:val="10"/>
    <w:qFormat/>
    <w:rsid w:val="00A7482A"/>
    <w:pPr>
      <w:keepNext/>
      <w:spacing w:after="0" w:line="240" w:lineRule="auto"/>
      <w:jc w:val="center"/>
      <w:outlineLvl w:val="0"/>
    </w:pPr>
    <w:rPr>
      <w:rFonts w:ascii="Times New Roman" w:eastAsia="Times New Roman" w:hAnsi="Times New Roman" w:cs="Times New Roman"/>
      <w:b/>
      <w:sz w:val="20"/>
      <w:szCs w:val="24"/>
      <w:lang w:val="x-none" w:eastAsia="ru-RU"/>
    </w:rPr>
  </w:style>
  <w:style w:type="paragraph" w:styleId="22">
    <w:name w:val="heading 2"/>
    <w:basedOn w:val="a"/>
    <w:link w:val="23"/>
    <w:qFormat/>
    <w:rsid w:val="00467E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basedOn w:val="a"/>
    <w:next w:val="a"/>
    <w:link w:val="32"/>
    <w:qFormat/>
    <w:rsid w:val="00A7482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aliases w:val="OG Heading 4"/>
    <w:basedOn w:val="a"/>
    <w:next w:val="a"/>
    <w:link w:val="40"/>
    <w:qFormat/>
    <w:rsid w:val="00A7482A"/>
    <w:pPr>
      <w:keepNext/>
      <w:spacing w:after="0" w:line="240" w:lineRule="auto"/>
      <w:jc w:val="center"/>
      <w:outlineLvl w:val="3"/>
    </w:pPr>
    <w:rPr>
      <w:rFonts w:ascii="Times New Roman" w:eastAsia="Times New Roman" w:hAnsi="Times New Roman" w:cs="Times New Roman"/>
      <w:sz w:val="24"/>
      <w:szCs w:val="24"/>
      <w:lang w:val="x-none" w:eastAsia="x-none"/>
    </w:rPr>
  </w:style>
  <w:style w:type="paragraph" w:styleId="5">
    <w:name w:val="heading 5"/>
    <w:aliases w:val="OG Appendix"/>
    <w:basedOn w:val="a"/>
    <w:next w:val="a"/>
    <w:link w:val="50"/>
    <w:qFormat/>
    <w:rsid w:val="00A7482A"/>
    <w:pPr>
      <w:keepNext/>
      <w:spacing w:after="0" w:line="240" w:lineRule="auto"/>
      <w:jc w:val="center"/>
      <w:outlineLvl w:val="4"/>
    </w:pPr>
    <w:rPr>
      <w:rFonts w:ascii="Times New Roman" w:eastAsia="Times New Roman" w:hAnsi="Times New Roman" w:cs="Times New Roman"/>
      <w:b/>
      <w:sz w:val="24"/>
      <w:szCs w:val="24"/>
      <w:lang w:val="x-none" w:eastAsia="x-none"/>
    </w:rPr>
  </w:style>
  <w:style w:type="paragraph" w:styleId="6">
    <w:name w:val="heading 6"/>
    <w:aliases w:val="OG Distribution"/>
    <w:basedOn w:val="a"/>
    <w:next w:val="a"/>
    <w:link w:val="60"/>
    <w:qFormat/>
    <w:rsid w:val="00A7482A"/>
    <w:pPr>
      <w:keepNext/>
      <w:spacing w:after="0" w:line="240" w:lineRule="auto"/>
      <w:jc w:val="center"/>
      <w:outlineLvl w:val="5"/>
    </w:pPr>
    <w:rPr>
      <w:rFonts w:ascii="Times New Roman" w:eastAsia="Times New Roman" w:hAnsi="Times New Roman" w:cs="Times New Roman"/>
      <w:b/>
      <w:i/>
      <w:color w:val="FF0000"/>
      <w:sz w:val="32"/>
      <w:szCs w:val="32"/>
      <w:lang w:val="x-none" w:eastAsia="x-none"/>
    </w:rPr>
  </w:style>
  <w:style w:type="paragraph" w:styleId="7">
    <w:name w:val="heading 7"/>
    <w:basedOn w:val="a"/>
    <w:next w:val="a"/>
    <w:link w:val="70"/>
    <w:qFormat/>
    <w:rsid w:val="00A7482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A7482A"/>
    <w:pPr>
      <w:keepNext/>
      <w:spacing w:after="0" w:line="360" w:lineRule="auto"/>
      <w:ind w:firstLine="708"/>
      <w:jc w:val="center"/>
      <w:outlineLvl w:val="7"/>
    </w:pPr>
    <w:rPr>
      <w:rFonts w:ascii="Times New Roman" w:eastAsia="Times New Roman" w:hAnsi="Times New Roman" w:cs="Times New Roman"/>
      <w:b/>
      <w:bCs/>
      <w:sz w:val="24"/>
      <w:szCs w:val="24"/>
      <w:lang w:val="x-none" w:eastAsia="x-none"/>
    </w:rPr>
  </w:style>
  <w:style w:type="paragraph" w:styleId="9">
    <w:name w:val="heading 9"/>
    <w:basedOn w:val="a"/>
    <w:next w:val="a"/>
    <w:link w:val="90"/>
    <w:qFormat/>
    <w:rsid w:val="00A7482A"/>
    <w:pPr>
      <w:keepNext/>
      <w:tabs>
        <w:tab w:val="left" w:pos="6006"/>
      </w:tabs>
      <w:spacing w:after="0" w:line="360" w:lineRule="auto"/>
      <w:jc w:val="center"/>
      <w:outlineLvl w:val="8"/>
    </w:pPr>
    <w:rPr>
      <w:rFonts w:ascii="Times New Roman" w:eastAsia="Times New Roman" w:hAnsi="Times New Roman" w:cs="Times New Roman"/>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5117F"/>
    <w:rPr>
      <w:rFonts w:ascii="TimesNewRoman" w:hAnsi="TimesNewRoman" w:hint="default"/>
      <w:b/>
      <w:bCs/>
      <w:i w:val="0"/>
      <w:iCs w:val="0"/>
      <w:color w:val="000000"/>
      <w:sz w:val="24"/>
      <w:szCs w:val="24"/>
    </w:rPr>
  </w:style>
  <w:style w:type="character" w:customStyle="1" w:styleId="fontstyle21">
    <w:name w:val="fontstyle21"/>
    <w:basedOn w:val="a0"/>
    <w:rsid w:val="00B5117F"/>
    <w:rPr>
      <w:rFonts w:ascii="TimesNewRoman" w:hAnsi="TimesNewRoman" w:hint="default"/>
      <w:b w:val="0"/>
      <w:bCs w:val="0"/>
      <w:i w:val="0"/>
      <w:iCs w:val="0"/>
      <w:color w:val="000000"/>
      <w:sz w:val="24"/>
      <w:szCs w:val="24"/>
    </w:rPr>
  </w:style>
  <w:style w:type="paragraph" w:styleId="a3">
    <w:name w:val="List Paragraph"/>
    <w:basedOn w:val="a"/>
    <w:uiPriority w:val="34"/>
    <w:qFormat/>
    <w:rsid w:val="00D51B7D"/>
    <w:pPr>
      <w:ind w:left="720"/>
      <w:contextualSpacing/>
    </w:pPr>
    <w:rPr>
      <w:rFonts w:ascii="Calibri" w:eastAsia="Calibri" w:hAnsi="Calibri" w:cs="Times New Roman"/>
    </w:rPr>
  </w:style>
  <w:style w:type="character" w:customStyle="1" w:styleId="23">
    <w:name w:val="Заголовок 2 Знак"/>
    <w:basedOn w:val="a0"/>
    <w:link w:val="22"/>
    <w:rsid w:val="00467E30"/>
    <w:rPr>
      <w:rFonts w:ascii="Times New Roman" w:eastAsia="Times New Roman" w:hAnsi="Times New Roman" w:cs="Times New Roman"/>
      <w:b/>
      <w:bCs/>
      <w:sz w:val="36"/>
      <w:szCs w:val="36"/>
      <w:lang w:eastAsia="ru-RU"/>
    </w:rPr>
  </w:style>
  <w:style w:type="character" w:customStyle="1" w:styleId="10">
    <w:name w:val="Заголовок 1 Знак"/>
    <w:aliases w:val="Caaieiaie aei?ac Знак,çàãîëîâîê 1 Знак,caaieiaie 1 Знак"/>
    <w:basedOn w:val="a0"/>
    <w:link w:val="1"/>
    <w:rsid w:val="00A7482A"/>
    <w:rPr>
      <w:rFonts w:ascii="Times New Roman" w:eastAsia="Times New Roman" w:hAnsi="Times New Roman" w:cs="Times New Roman"/>
      <w:b/>
      <w:sz w:val="20"/>
      <w:szCs w:val="24"/>
      <w:lang w:val="x-none" w:eastAsia="ru-RU"/>
    </w:rPr>
  </w:style>
  <w:style w:type="character" w:customStyle="1" w:styleId="32">
    <w:name w:val="Заголовок 3 Знак"/>
    <w:basedOn w:val="a0"/>
    <w:link w:val="31"/>
    <w:rsid w:val="00A7482A"/>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A7482A"/>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A7482A"/>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A7482A"/>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A7482A"/>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A7482A"/>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A7482A"/>
    <w:rPr>
      <w:rFonts w:ascii="Times New Roman" w:eastAsia="Times New Roman" w:hAnsi="Times New Roman" w:cs="Times New Roman"/>
      <w:b/>
      <w:bCs/>
      <w:color w:val="008080"/>
      <w:sz w:val="28"/>
      <w:szCs w:val="28"/>
      <w:lang w:val="x-none" w:eastAsia="x-none"/>
    </w:rPr>
  </w:style>
  <w:style w:type="paragraph" w:customStyle="1" w:styleId="11">
    <w:name w:val="Стиль1"/>
    <w:basedOn w:val="a"/>
    <w:rsid w:val="00902890"/>
    <w:pPr>
      <w:spacing w:after="0" w:line="240" w:lineRule="auto"/>
      <w:ind w:firstLine="709"/>
    </w:pPr>
    <w:rPr>
      <w:rFonts w:ascii="Times New Roman" w:eastAsia="Times New Roman" w:hAnsi="Times New Roman" w:cs="Times New Roman"/>
      <w:b/>
      <w:color w:val="000000"/>
      <w:spacing w:val="-2"/>
      <w:sz w:val="28"/>
      <w:szCs w:val="28"/>
      <w:lang w:eastAsia="ru-RU"/>
    </w:rPr>
  </w:style>
  <w:style w:type="paragraph" w:customStyle="1" w:styleId="24">
    <w:name w:val="Стиль2"/>
    <w:basedOn w:val="11"/>
    <w:link w:val="25"/>
    <w:rsid w:val="00A7482A"/>
    <w:rPr>
      <w:spacing w:val="0"/>
    </w:rPr>
  </w:style>
  <w:style w:type="character" w:customStyle="1" w:styleId="25">
    <w:name w:val="Стиль2 Знак"/>
    <w:link w:val="24"/>
    <w:locked/>
    <w:rsid w:val="00A7482A"/>
    <w:rPr>
      <w:rFonts w:ascii="Times New Roman" w:eastAsia="Times New Roman" w:hAnsi="Times New Roman" w:cs="Times New Roman"/>
      <w:color w:val="000000"/>
      <w:sz w:val="28"/>
      <w:szCs w:val="28"/>
      <w:lang w:eastAsia="ru-RU"/>
    </w:rPr>
  </w:style>
  <w:style w:type="paragraph" w:styleId="a4">
    <w:name w:val="Body Text Indent"/>
    <w:aliases w:val="Основной текст 1,Нумерованный список !!,Основной текст с отступом2,Надин стиль"/>
    <w:basedOn w:val="a"/>
    <w:link w:val="a5"/>
    <w:unhideWhenUsed/>
    <w:rsid w:val="00A7482A"/>
    <w:pPr>
      <w:spacing w:after="120" w:line="240" w:lineRule="auto"/>
      <w:ind w:left="283"/>
    </w:pPr>
    <w:rPr>
      <w:rFonts w:ascii="Times New Roman" w:eastAsia="Times New Roman" w:hAnsi="Times New Roman" w:cs="Times New Roman"/>
      <w:sz w:val="28"/>
      <w:szCs w:val="20"/>
      <w:lang w:val="x-none" w:eastAsia="x-none"/>
    </w:rPr>
  </w:style>
  <w:style w:type="character" w:customStyle="1" w:styleId="a5">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4"/>
    <w:rsid w:val="00A7482A"/>
    <w:rPr>
      <w:rFonts w:ascii="Times New Roman" w:eastAsia="Times New Roman" w:hAnsi="Times New Roman" w:cs="Times New Roman"/>
      <w:sz w:val="28"/>
      <w:szCs w:val="20"/>
      <w:lang w:val="x-none" w:eastAsia="x-none"/>
    </w:rPr>
  </w:style>
  <w:style w:type="paragraph" w:styleId="a6">
    <w:name w:val="Balloon Text"/>
    <w:basedOn w:val="a"/>
    <w:link w:val="a7"/>
    <w:unhideWhenUsed/>
    <w:rsid w:val="00A7482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A7482A"/>
    <w:rPr>
      <w:rFonts w:ascii="Tahoma" w:eastAsia="Times New Roman" w:hAnsi="Tahoma" w:cs="Tahoma"/>
      <w:sz w:val="16"/>
      <w:szCs w:val="16"/>
      <w:lang w:eastAsia="ru-RU"/>
    </w:rPr>
  </w:style>
  <w:style w:type="paragraph" w:styleId="a8">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9"/>
    <w:unhideWhenUsed/>
    <w:rsid w:val="00A7482A"/>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8"/>
    <w:rsid w:val="00A7482A"/>
    <w:rPr>
      <w:rFonts w:ascii="Times New Roman" w:eastAsia="Times New Roman" w:hAnsi="Times New Roman" w:cs="Times New Roman"/>
      <w:sz w:val="24"/>
      <w:szCs w:val="24"/>
      <w:lang w:eastAsia="ru-RU"/>
    </w:rPr>
  </w:style>
  <w:style w:type="paragraph" w:styleId="aa">
    <w:name w:val="Normal (Web)"/>
    <w:basedOn w:val="a"/>
    <w:unhideWhenUsed/>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A7482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A7482A"/>
    <w:rPr>
      <w:rFonts w:ascii="Times New Roman" w:eastAsia="Times New Roman" w:hAnsi="Times New Roman" w:cs="Times New Roman"/>
      <w:sz w:val="24"/>
      <w:szCs w:val="24"/>
      <w:lang w:eastAsia="ru-RU"/>
    </w:rPr>
  </w:style>
  <w:style w:type="table" w:styleId="af">
    <w:name w:val="Table Grid"/>
    <w:basedOn w:val="a1"/>
    <w:uiPriority w:val="59"/>
    <w:rsid w:val="00A74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_текст"/>
    <w:basedOn w:val="a"/>
    <w:link w:val="af1"/>
    <w:qFormat/>
    <w:rsid w:val="00A7482A"/>
    <w:pPr>
      <w:keepLines/>
      <w:spacing w:after="0" w:line="240" w:lineRule="auto"/>
      <w:ind w:left="284" w:right="284" w:firstLine="851"/>
      <w:contextualSpacing/>
      <w:jc w:val="both"/>
    </w:pPr>
    <w:rPr>
      <w:rFonts w:ascii="Times New Roman" w:eastAsia="Times New Roman" w:hAnsi="Times New Roman" w:cs="Times New Roman"/>
      <w:sz w:val="24"/>
      <w:szCs w:val="20"/>
      <w:lang w:val="x-none" w:eastAsia="ru-RU"/>
    </w:rPr>
  </w:style>
  <w:style w:type="character" w:customStyle="1" w:styleId="af1">
    <w:name w:val="_текст Знак"/>
    <w:link w:val="af0"/>
    <w:rsid w:val="00A7482A"/>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A7482A"/>
    <w:pPr>
      <w:suppressAutoHyphens/>
      <w:overflowPunct w:val="0"/>
      <w:autoSpaceDE w:val="0"/>
      <w:spacing w:before="120" w:after="120" w:line="360" w:lineRule="auto"/>
      <w:ind w:firstLine="709"/>
      <w:jc w:val="both"/>
    </w:pPr>
    <w:rPr>
      <w:rFonts w:ascii="Times New Roman" w:eastAsia="Times New Roman" w:hAnsi="Times New Roman" w:cs="Times New Roman"/>
      <w:sz w:val="24"/>
      <w:szCs w:val="20"/>
      <w:lang w:eastAsia="ar-SA"/>
    </w:rPr>
  </w:style>
  <w:style w:type="character" w:customStyle="1" w:styleId="121">
    <w:name w:val="абзац 12 Знак1"/>
    <w:link w:val="12"/>
    <w:rsid w:val="00A7482A"/>
    <w:rPr>
      <w:rFonts w:ascii="Times New Roman" w:eastAsia="Times New Roman" w:hAnsi="Times New Roman" w:cs="Times New Roman"/>
      <w:sz w:val="24"/>
      <w:szCs w:val="20"/>
      <w:lang w:eastAsia="ar-SA"/>
    </w:rPr>
  </w:style>
  <w:style w:type="paragraph" w:styleId="33">
    <w:name w:val="Body Text Indent 3"/>
    <w:basedOn w:val="a"/>
    <w:link w:val="34"/>
    <w:rsid w:val="00A7482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A7482A"/>
    <w:rPr>
      <w:rFonts w:ascii="Times New Roman" w:eastAsia="Times New Roman" w:hAnsi="Times New Roman" w:cs="Times New Roman"/>
      <w:sz w:val="16"/>
      <w:szCs w:val="16"/>
      <w:lang w:eastAsia="ru-RU"/>
    </w:rPr>
  </w:style>
  <w:style w:type="paragraph" w:customStyle="1" w:styleId="Style2">
    <w:name w:val="Style2"/>
    <w:basedOn w:val="a"/>
    <w:rsid w:val="00A748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2">
    <w:name w:val="Block Text"/>
    <w:aliases w:val="Знак Знак Знак,Знак Знак"/>
    <w:basedOn w:val="a"/>
    <w:rsid w:val="00A7482A"/>
    <w:pPr>
      <w:spacing w:after="0" w:line="240" w:lineRule="auto"/>
      <w:ind w:left="284" w:right="284" w:firstLine="851"/>
      <w:jc w:val="both"/>
    </w:pPr>
    <w:rPr>
      <w:rFonts w:ascii="Arial" w:eastAsia="Times New Roman" w:hAnsi="Arial" w:cs="Times New Roman"/>
      <w:sz w:val="28"/>
      <w:szCs w:val="24"/>
      <w:lang w:eastAsia="ru-RU"/>
    </w:rPr>
  </w:style>
  <w:style w:type="character" w:styleId="af3">
    <w:name w:val="page number"/>
    <w:basedOn w:val="a0"/>
    <w:rsid w:val="00A7482A"/>
  </w:style>
  <w:style w:type="character" w:customStyle="1" w:styleId="FontStyle29">
    <w:name w:val="Font Style29"/>
    <w:rsid w:val="00A7482A"/>
    <w:rPr>
      <w:rFonts w:ascii="Times New Roman" w:hAnsi="Times New Roman" w:cs="Times New Roman" w:hint="default"/>
      <w:sz w:val="18"/>
      <w:szCs w:val="18"/>
    </w:rPr>
  </w:style>
  <w:style w:type="character" w:customStyle="1" w:styleId="FontStyle25">
    <w:name w:val="Font Style25"/>
    <w:rsid w:val="00A7482A"/>
    <w:rPr>
      <w:rFonts w:ascii="Times New Roman" w:hAnsi="Times New Roman" w:cs="Times New Roman" w:hint="default"/>
      <w:sz w:val="18"/>
      <w:szCs w:val="18"/>
    </w:rPr>
  </w:style>
  <w:style w:type="paragraph" w:styleId="35">
    <w:name w:val="Body Text 3"/>
    <w:basedOn w:val="a"/>
    <w:link w:val="36"/>
    <w:rsid w:val="00A7482A"/>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0"/>
    <w:link w:val="35"/>
    <w:rsid w:val="00A7482A"/>
    <w:rPr>
      <w:rFonts w:ascii="Times New Roman" w:eastAsia="Times New Roman" w:hAnsi="Times New Roman" w:cs="Times New Roman"/>
      <w:sz w:val="16"/>
      <w:szCs w:val="16"/>
      <w:lang w:val="x-none" w:eastAsia="x-none"/>
    </w:rPr>
  </w:style>
  <w:style w:type="paragraph" w:customStyle="1" w:styleId="af4">
    <w:name w:val="Знак Знак Знак Знак"/>
    <w:basedOn w:val="a"/>
    <w:rsid w:val="00A7482A"/>
    <w:pPr>
      <w:keepLines/>
      <w:spacing w:after="160" w:line="240" w:lineRule="exact"/>
    </w:pPr>
    <w:rPr>
      <w:rFonts w:ascii="Verdana" w:eastAsia="MS Mincho" w:hAnsi="Verdana" w:cs="Franklin Gothic Book"/>
      <w:sz w:val="20"/>
      <w:szCs w:val="20"/>
      <w:lang w:val="en-US"/>
    </w:rPr>
  </w:style>
  <w:style w:type="paragraph" w:styleId="26">
    <w:name w:val="Body Text Indent 2"/>
    <w:basedOn w:val="a"/>
    <w:link w:val="27"/>
    <w:rsid w:val="00A7482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A7482A"/>
    <w:rPr>
      <w:rFonts w:ascii="Times New Roman" w:eastAsia="Times New Roman" w:hAnsi="Times New Roman" w:cs="Times New Roman"/>
      <w:sz w:val="24"/>
      <w:szCs w:val="24"/>
      <w:lang w:val="x-none" w:eastAsia="x-none"/>
    </w:rPr>
  </w:style>
  <w:style w:type="paragraph" w:styleId="af5">
    <w:name w:val="Plain Text"/>
    <w:basedOn w:val="a"/>
    <w:link w:val="af6"/>
    <w:rsid w:val="00A7482A"/>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rsid w:val="00A7482A"/>
    <w:rPr>
      <w:rFonts w:ascii="Courier New" w:eastAsia="Times New Roman" w:hAnsi="Courier New" w:cs="Times New Roman"/>
      <w:sz w:val="20"/>
      <w:szCs w:val="20"/>
      <w:lang w:val="x-none" w:eastAsia="x-none"/>
    </w:rPr>
  </w:style>
  <w:style w:type="paragraph" w:customStyle="1" w:styleId="OTCHET00">
    <w:name w:val="OTCHET_00"/>
    <w:basedOn w:val="21"/>
    <w:rsid w:val="00A7482A"/>
    <w:pPr>
      <w:numPr>
        <w:numId w:val="0"/>
      </w:numPr>
      <w:tabs>
        <w:tab w:val="left" w:pos="720"/>
        <w:tab w:val="left" w:pos="3402"/>
      </w:tabs>
      <w:spacing w:line="360" w:lineRule="auto"/>
      <w:jc w:val="both"/>
    </w:pPr>
    <w:rPr>
      <w:szCs w:val="20"/>
      <w:lang w:val="en-US"/>
    </w:rPr>
  </w:style>
  <w:style w:type="paragraph" w:styleId="21">
    <w:name w:val="List Number 2"/>
    <w:basedOn w:val="a"/>
    <w:rsid w:val="00A7482A"/>
    <w:pPr>
      <w:numPr>
        <w:numId w:val="1"/>
      </w:numPr>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rsid w:val="00A7482A"/>
    <w:pPr>
      <w:spacing w:after="120" w:line="480" w:lineRule="auto"/>
    </w:pPr>
    <w:rPr>
      <w:rFonts w:ascii="Times New Roman" w:eastAsia="Times New Roman" w:hAnsi="Times New Roman" w:cs="Times New Roman"/>
      <w:sz w:val="24"/>
      <w:szCs w:val="24"/>
      <w:lang w:val="x-none" w:eastAsia="x-none"/>
    </w:rPr>
  </w:style>
  <w:style w:type="character" w:customStyle="1" w:styleId="29">
    <w:name w:val="Основной текст 2 Знак"/>
    <w:basedOn w:val="a0"/>
    <w:link w:val="28"/>
    <w:rsid w:val="00A7482A"/>
    <w:rPr>
      <w:rFonts w:ascii="Times New Roman" w:eastAsia="Times New Roman" w:hAnsi="Times New Roman" w:cs="Times New Roman"/>
      <w:sz w:val="24"/>
      <w:szCs w:val="24"/>
      <w:lang w:val="x-none" w:eastAsia="x-none"/>
    </w:rPr>
  </w:style>
  <w:style w:type="paragraph" w:styleId="af7">
    <w:name w:val="Subtitle"/>
    <w:basedOn w:val="a"/>
    <w:link w:val="af8"/>
    <w:autoRedefine/>
    <w:qFormat/>
    <w:rsid w:val="0040361B"/>
    <w:pPr>
      <w:spacing w:after="0" w:line="240" w:lineRule="auto"/>
      <w:jc w:val="center"/>
      <w:outlineLvl w:val="1"/>
    </w:pPr>
    <w:rPr>
      <w:rFonts w:ascii="Times New Roman" w:eastAsia="Calibri" w:hAnsi="Times New Roman" w:cs="Times New Roman"/>
      <w:b/>
      <w:sz w:val="28"/>
      <w:szCs w:val="20"/>
      <w:lang w:val="x-none" w:eastAsia="x-none"/>
    </w:rPr>
  </w:style>
  <w:style w:type="character" w:customStyle="1" w:styleId="af8">
    <w:name w:val="Подзаголовок Знак"/>
    <w:basedOn w:val="a0"/>
    <w:link w:val="af7"/>
    <w:rsid w:val="0040361B"/>
    <w:rPr>
      <w:rFonts w:ascii="Times New Roman" w:eastAsia="Calibri" w:hAnsi="Times New Roman" w:cs="Times New Roman"/>
      <w:b/>
      <w:sz w:val="28"/>
      <w:szCs w:val="20"/>
      <w:lang w:val="x-none" w:eastAsia="x-none"/>
    </w:rPr>
  </w:style>
  <w:style w:type="character" w:customStyle="1" w:styleId="13">
    <w:name w:val="Знак Знак Знак Знак1"/>
    <w:locked/>
    <w:rsid w:val="00A7482A"/>
    <w:rPr>
      <w:sz w:val="32"/>
      <w:lang w:val="ru-RU" w:eastAsia="ru-RU" w:bidi="ar-SA"/>
    </w:rPr>
  </w:style>
  <w:style w:type="paragraph" w:styleId="af9">
    <w:name w:val="Title"/>
    <w:aliases w:val="Çàãîëîâîê,Caaieiaie, Знак5"/>
    <w:basedOn w:val="a"/>
    <w:link w:val="afa"/>
    <w:qFormat/>
    <w:rsid w:val="00A7482A"/>
    <w:pPr>
      <w:spacing w:after="0" w:line="360" w:lineRule="auto"/>
      <w:jc w:val="center"/>
    </w:pPr>
    <w:rPr>
      <w:rFonts w:ascii="Times New Roman" w:eastAsia="Times New Roman" w:hAnsi="Times New Roman" w:cs="Times New Roman"/>
      <w:b/>
      <w:sz w:val="24"/>
      <w:szCs w:val="20"/>
      <w:lang w:val="x-none" w:eastAsia="x-none"/>
    </w:rPr>
  </w:style>
  <w:style w:type="character" w:customStyle="1" w:styleId="afa">
    <w:name w:val="Название Знак"/>
    <w:aliases w:val="Çàãîëîâîê Знак,Caaieiaie Знак, Знак5 Знак"/>
    <w:basedOn w:val="a0"/>
    <w:link w:val="af9"/>
    <w:rsid w:val="00A7482A"/>
    <w:rPr>
      <w:rFonts w:ascii="Times New Roman" w:eastAsia="Times New Roman" w:hAnsi="Times New Roman" w:cs="Times New Roman"/>
      <w:b/>
      <w:sz w:val="24"/>
      <w:szCs w:val="20"/>
      <w:lang w:val="x-none" w:eastAsia="x-none"/>
    </w:rPr>
  </w:style>
  <w:style w:type="paragraph" w:customStyle="1" w:styleId="20">
    <w:name w:val="Список бюл.2"/>
    <w:basedOn w:val="2"/>
    <w:rsid w:val="00A7482A"/>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A7482A"/>
    <w:pPr>
      <w:numPr>
        <w:numId w:val="5"/>
      </w:numPr>
      <w:spacing w:after="0" w:line="240" w:lineRule="auto"/>
    </w:pPr>
    <w:rPr>
      <w:rFonts w:ascii="Times New Roman" w:eastAsia="Times New Roman" w:hAnsi="Times New Roman" w:cs="Times New Roman"/>
      <w:sz w:val="24"/>
      <w:szCs w:val="24"/>
      <w:lang w:eastAsia="ru-RU"/>
    </w:rPr>
  </w:style>
  <w:style w:type="paragraph" w:customStyle="1" w:styleId="30">
    <w:name w:val="Список бюл.3"/>
    <w:basedOn w:val="20"/>
    <w:rsid w:val="00A7482A"/>
    <w:pPr>
      <w:numPr>
        <w:numId w:val="2"/>
      </w:numPr>
      <w:tabs>
        <w:tab w:val="clear" w:pos="2138"/>
        <w:tab w:val="num" w:pos="1440"/>
      </w:tabs>
      <w:ind w:left="1134" w:firstLine="0"/>
    </w:pPr>
  </w:style>
  <w:style w:type="paragraph" w:styleId="41">
    <w:name w:val="List Bullet 4"/>
    <w:basedOn w:val="3"/>
    <w:autoRedefine/>
    <w:rsid w:val="00A7482A"/>
    <w:pPr>
      <w:numPr>
        <w:numId w:val="0"/>
      </w:numPr>
      <w:tabs>
        <w:tab w:val="left" w:pos="714"/>
        <w:tab w:val="left" w:pos="1072"/>
        <w:tab w:val="left" w:pos="1429"/>
      </w:tabs>
      <w:ind w:left="1429" w:hanging="357"/>
    </w:pPr>
    <w:rPr>
      <w:sz w:val="26"/>
    </w:rPr>
  </w:style>
  <w:style w:type="paragraph" w:styleId="3">
    <w:name w:val="List Bullet 3"/>
    <w:basedOn w:val="a"/>
    <w:autoRedefine/>
    <w:rsid w:val="00A7482A"/>
    <w:pPr>
      <w:numPr>
        <w:numId w:val="6"/>
      </w:numPr>
      <w:spacing w:after="0" w:line="240" w:lineRule="auto"/>
    </w:pPr>
    <w:rPr>
      <w:rFonts w:ascii="Times New Roman" w:eastAsia="Times New Roman" w:hAnsi="Times New Roman" w:cs="Times New Roman"/>
      <w:sz w:val="24"/>
      <w:szCs w:val="24"/>
      <w:lang w:eastAsia="ru-RU"/>
    </w:rPr>
  </w:style>
  <w:style w:type="paragraph" w:styleId="afb">
    <w:name w:val="Date"/>
    <w:basedOn w:val="a"/>
    <w:next w:val="a"/>
    <w:link w:val="afc"/>
    <w:rsid w:val="00A7482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c">
    <w:name w:val="Дата Знак"/>
    <w:basedOn w:val="a0"/>
    <w:link w:val="afb"/>
    <w:rsid w:val="00A7482A"/>
    <w:rPr>
      <w:rFonts w:ascii="Times New Roman" w:eastAsia="Times New Roman" w:hAnsi="Times New Roman" w:cs="Times New Roman"/>
      <w:sz w:val="24"/>
      <w:szCs w:val="24"/>
      <w:lang w:val="x-none" w:eastAsia="x-none"/>
    </w:rPr>
  </w:style>
  <w:style w:type="paragraph" w:customStyle="1" w:styleId="afd">
    <w:name w:val="Номер таблицы"/>
    <w:basedOn w:val="a8"/>
    <w:next w:val="afe"/>
    <w:rsid w:val="00A7482A"/>
    <w:pPr>
      <w:keepNext/>
      <w:keepLines/>
      <w:tabs>
        <w:tab w:val="left" w:pos="1843"/>
      </w:tabs>
      <w:spacing w:before="120" w:after="0"/>
      <w:ind w:left="1843" w:hanging="1843"/>
    </w:pPr>
    <w:rPr>
      <w:b/>
      <w:sz w:val="26"/>
    </w:rPr>
  </w:style>
  <w:style w:type="paragraph" w:customStyle="1" w:styleId="afe">
    <w:name w:val="Основной текст таблицы"/>
    <w:basedOn w:val="a8"/>
    <w:rsid w:val="00A7482A"/>
    <w:pPr>
      <w:spacing w:before="40" w:after="40"/>
      <w:jc w:val="center"/>
    </w:pPr>
  </w:style>
  <w:style w:type="paragraph" w:customStyle="1" w:styleId="aff">
    <w:name w:val="Заголовок таблицы"/>
    <w:basedOn w:val="afd"/>
    <w:next w:val="afe"/>
    <w:rsid w:val="00A7482A"/>
  </w:style>
  <w:style w:type="paragraph" w:styleId="HTML">
    <w:name w:val="HTML Preformatted"/>
    <w:basedOn w:val="a"/>
    <w:link w:val="HTML0"/>
    <w:rsid w:val="00A74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eastAsia="Times New Roman" w:hAnsi="Arial" w:cs="Times New Roman"/>
      <w:color w:val="202020"/>
      <w:sz w:val="20"/>
      <w:szCs w:val="20"/>
      <w:lang w:val="x-none" w:eastAsia="x-none"/>
    </w:rPr>
  </w:style>
  <w:style w:type="character" w:customStyle="1" w:styleId="HTML0">
    <w:name w:val="Стандартный HTML Знак"/>
    <w:basedOn w:val="a0"/>
    <w:link w:val="HTML"/>
    <w:rsid w:val="00A7482A"/>
    <w:rPr>
      <w:rFonts w:ascii="Arial" w:eastAsia="Times New Roman" w:hAnsi="Arial" w:cs="Times New Roman"/>
      <w:color w:val="202020"/>
      <w:sz w:val="20"/>
      <w:szCs w:val="20"/>
      <w:lang w:val="x-none" w:eastAsia="x-none"/>
    </w:rPr>
  </w:style>
  <w:style w:type="paragraph" w:customStyle="1" w:styleId="aff0">
    <w:name w:val="Современный"/>
    <w:rsid w:val="00A7482A"/>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A7482A"/>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A7482A"/>
    <w:rPr>
      <w:color w:val="0000FF"/>
      <w:u w:val="single"/>
    </w:rPr>
  </w:style>
  <w:style w:type="paragraph" w:customStyle="1" w:styleId="formattext">
    <w:name w:val="formattext"/>
    <w:basedOn w:val="a"/>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f7"/>
    <w:next w:val="a"/>
    <w:autoRedefine/>
    <w:uiPriority w:val="39"/>
    <w:unhideWhenUsed/>
    <w:qFormat/>
    <w:rsid w:val="00902890"/>
    <w:pPr>
      <w:spacing w:after="100"/>
    </w:pPr>
  </w:style>
  <w:style w:type="paragraph" w:styleId="2a">
    <w:name w:val="toc 2"/>
    <w:basedOn w:val="a"/>
    <w:next w:val="a"/>
    <w:autoRedefine/>
    <w:uiPriority w:val="39"/>
    <w:unhideWhenUsed/>
    <w:qFormat/>
    <w:rsid w:val="00902890"/>
    <w:pPr>
      <w:spacing w:after="100"/>
      <w:ind w:left="220"/>
    </w:pPr>
  </w:style>
  <w:style w:type="paragraph" w:styleId="aff3">
    <w:name w:val="TOC Heading"/>
    <w:basedOn w:val="1"/>
    <w:next w:val="a"/>
    <w:uiPriority w:val="39"/>
    <w:semiHidden/>
    <w:unhideWhenUsed/>
    <w:qFormat/>
    <w:rsid w:val="00DB653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ru-RU"/>
    </w:rPr>
  </w:style>
  <w:style w:type="paragraph" w:styleId="37">
    <w:name w:val="toc 3"/>
    <w:basedOn w:val="a"/>
    <w:next w:val="a"/>
    <w:autoRedefine/>
    <w:uiPriority w:val="39"/>
    <w:semiHidden/>
    <w:unhideWhenUsed/>
    <w:qFormat/>
    <w:rsid w:val="00DB653F"/>
    <w:pPr>
      <w:spacing w:after="100"/>
      <w:ind w:left="440"/>
    </w:pPr>
    <w:rPr>
      <w:rFonts w:eastAsiaTheme="minorEastAsia"/>
      <w:lang w:eastAsia="ru-RU"/>
    </w:rPr>
  </w:style>
  <w:style w:type="paragraph" w:customStyle="1" w:styleId="headertext">
    <w:name w:val="headertext"/>
    <w:basedOn w:val="a"/>
    <w:rsid w:val="00480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Текст 14(основной)"/>
    <w:basedOn w:val="a"/>
    <w:link w:val="141"/>
    <w:autoRedefine/>
    <w:rsid w:val="00D80BBA"/>
    <w:pPr>
      <w:spacing w:after="0" w:line="360" w:lineRule="auto"/>
      <w:ind w:firstLine="709"/>
      <w:jc w:val="both"/>
    </w:pPr>
    <w:rPr>
      <w:rFonts w:ascii="Times New Roman" w:eastAsia="Times New Roman" w:hAnsi="Times New Roman" w:cs="Times New Roman"/>
      <w:bCs/>
      <w:color w:val="000000"/>
      <w:sz w:val="28"/>
      <w:szCs w:val="28"/>
      <w:lang w:val="x-none" w:eastAsia="x-none"/>
    </w:rPr>
  </w:style>
  <w:style w:type="character" w:customStyle="1" w:styleId="141">
    <w:name w:val="Текст 14(основной) Знак"/>
    <w:link w:val="140"/>
    <w:rsid w:val="00D80BBA"/>
    <w:rPr>
      <w:rFonts w:ascii="Times New Roman" w:eastAsia="Times New Roman" w:hAnsi="Times New Roman" w:cs="Times New Roman"/>
      <w:bCs/>
      <w:color w:val="000000"/>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Caaieiaie aei?ac,çàãîëîâîê 1,caaieiaie 1"/>
    <w:basedOn w:val="a"/>
    <w:next w:val="a"/>
    <w:link w:val="10"/>
    <w:qFormat/>
    <w:rsid w:val="00A7482A"/>
    <w:pPr>
      <w:keepNext/>
      <w:spacing w:after="0" w:line="240" w:lineRule="auto"/>
      <w:jc w:val="center"/>
      <w:outlineLvl w:val="0"/>
    </w:pPr>
    <w:rPr>
      <w:rFonts w:ascii="Times New Roman" w:eastAsia="Times New Roman" w:hAnsi="Times New Roman" w:cs="Times New Roman"/>
      <w:b/>
      <w:sz w:val="20"/>
      <w:szCs w:val="24"/>
      <w:lang w:val="x-none" w:eastAsia="ru-RU"/>
    </w:rPr>
  </w:style>
  <w:style w:type="paragraph" w:styleId="22">
    <w:name w:val="heading 2"/>
    <w:basedOn w:val="a"/>
    <w:link w:val="23"/>
    <w:qFormat/>
    <w:rsid w:val="00467E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basedOn w:val="a"/>
    <w:next w:val="a"/>
    <w:link w:val="32"/>
    <w:qFormat/>
    <w:rsid w:val="00A7482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aliases w:val="OG Heading 4"/>
    <w:basedOn w:val="a"/>
    <w:next w:val="a"/>
    <w:link w:val="40"/>
    <w:qFormat/>
    <w:rsid w:val="00A7482A"/>
    <w:pPr>
      <w:keepNext/>
      <w:spacing w:after="0" w:line="240" w:lineRule="auto"/>
      <w:jc w:val="center"/>
      <w:outlineLvl w:val="3"/>
    </w:pPr>
    <w:rPr>
      <w:rFonts w:ascii="Times New Roman" w:eastAsia="Times New Roman" w:hAnsi="Times New Roman" w:cs="Times New Roman"/>
      <w:sz w:val="24"/>
      <w:szCs w:val="24"/>
      <w:lang w:val="x-none" w:eastAsia="x-none"/>
    </w:rPr>
  </w:style>
  <w:style w:type="paragraph" w:styleId="5">
    <w:name w:val="heading 5"/>
    <w:aliases w:val="OG Appendix"/>
    <w:basedOn w:val="a"/>
    <w:next w:val="a"/>
    <w:link w:val="50"/>
    <w:qFormat/>
    <w:rsid w:val="00A7482A"/>
    <w:pPr>
      <w:keepNext/>
      <w:spacing w:after="0" w:line="240" w:lineRule="auto"/>
      <w:jc w:val="center"/>
      <w:outlineLvl w:val="4"/>
    </w:pPr>
    <w:rPr>
      <w:rFonts w:ascii="Times New Roman" w:eastAsia="Times New Roman" w:hAnsi="Times New Roman" w:cs="Times New Roman"/>
      <w:b/>
      <w:sz w:val="24"/>
      <w:szCs w:val="24"/>
      <w:lang w:val="x-none" w:eastAsia="x-none"/>
    </w:rPr>
  </w:style>
  <w:style w:type="paragraph" w:styleId="6">
    <w:name w:val="heading 6"/>
    <w:aliases w:val="OG Distribution"/>
    <w:basedOn w:val="a"/>
    <w:next w:val="a"/>
    <w:link w:val="60"/>
    <w:qFormat/>
    <w:rsid w:val="00A7482A"/>
    <w:pPr>
      <w:keepNext/>
      <w:spacing w:after="0" w:line="240" w:lineRule="auto"/>
      <w:jc w:val="center"/>
      <w:outlineLvl w:val="5"/>
    </w:pPr>
    <w:rPr>
      <w:rFonts w:ascii="Times New Roman" w:eastAsia="Times New Roman" w:hAnsi="Times New Roman" w:cs="Times New Roman"/>
      <w:b/>
      <w:i/>
      <w:color w:val="FF0000"/>
      <w:sz w:val="32"/>
      <w:szCs w:val="32"/>
      <w:lang w:val="x-none" w:eastAsia="x-none"/>
    </w:rPr>
  </w:style>
  <w:style w:type="paragraph" w:styleId="7">
    <w:name w:val="heading 7"/>
    <w:basedOn w:val="a"/>
    <w:next w:val="a"/>
    <w:link w:val="70"/>
    <w:qFormat/>
    <w:rsid w:val="00A7482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A7482A"/>
    <w:pPr>
      <w:keepNext/>
      <w:spacing w:after="0" w:line="360" w:lineRule="auto"/>
      <w:ind w:firstLine="708"/>
      <w:jc w:val="center"/>
      <w:outlineLvl w:val="7"/>
    </w:pPr>
    <w:rPr>
      <w:rFonts w:ascii="Times New Roman" w:eastAsia="Times New Roman" w:hAnsi="Times New Roman" w:cs="Times New Roman"/>
      <w:b/>
      <w:bCs/>
      <w:sz w:val="24"/>
      <w:szCs w:val="24"/>
      <w:lang w:val="x-none" w:eastAsia="x-none"/>
    </w:rPr>
  </w:style>
  <w:style w:type="paragraph" w:styleId="9">
    <w:name w:val="heading 9"/>
    <w:basedOn w:val="a"/>
    <w:next w:val="a"/>
    <w:link w:val="90"/>
    <w:qFormat/>
    <w:rsid w:val="00A7482A"/>
    <w:pPr>
      <w:keepNext/>
      <w:tabs>
        <w:tab w:val="left" w:pos="6006"/>
      </w:tabs>
      <w:spacing w:after="0" w:line="360" w:lineRule="auto"/>
      <w:jc w:val="center"/>
      <w:outlineLvl w:val="8"/>
    </w:pPr>
    <w:rPr>
      <w:rFonts w:ascii="Times New Roman" w:eastAsia="Times New Roman" w:hAnsi="Times New Roman" w:cs="Times New Roman"/>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5117F"/>
    <w:rPr>
      <w:rFonts w:ascii="TimesNewRoman" w:hAnsi="TimesNewRoman" w:hint="default"/>
      <w:b/>
      <w:bCs/>
      <w:i w:val="0"/>
      <w:iCs w:val="0"/>
      <w:color w:val="000000"/>
      <w:sz w:val="24"/>
      <w:szCs w:val="24"/>
    </w:rPr>
  </w:style>
  <w:style w:type="character" w:customStyle="1" w:styleId="fontstyle21">
    <w:name w:val="fontstyle21"/>
    <w:basedOn w:val="a0"/>
    <w:rsid w:val="00B5117F"/>
    <w:rPr>
      <w:rFonts w:ascii="TimesNewRoman" w:hAnsi="TimesNewRoman" w:hint="default"/>
      <w:b w:val="0"/>
      <w:bCs w:val="0"/>
      <w:i w:val="0"/>
      <w:iCs w:val="0"/>
      <w:color w:val="000000"/>
      <w:sz w:val="24"/>
      <w:szCs w:val="24"/>
    </w:rPr>
  </w:style>
  <w:style w:type="paragraph" w:styleId="a3">
    <w:name w:val="List Paragraph"/>
    <w:basedOn w:val="a"/>
    <w:uiPriority w:val="34"/>
    <w:qFormat/>
    <w:rsid w:val="00D51B7D"/>
    <w:pPr>
      <w:ind w:left="720"/>
      <w:contextualSpacing/>
    </w:pPr>
    <w:rPr>
      <w:rFonts w:ascii="Calibri" w:eastAsia="Calibri" w:hAnsi="Calibri" w:cs="Times New Roman"/>
    </w:rPr>
  </w:style>
  <w:style w:type="character" w:customStyle="1" w:styleId="23">
    <w:name w:val="Заголовок 2 Знак"/>
    <w:basedOn w:val="a0"/>
    <w:link w:val="22"/>
    <w:rsid w:val="00467E30"/>
    <w:rPr>
      <w:rFonts w:ascii="Times New Roman" w:eastAsia="Times New Roman" w:hAnsi="Times New Roman" w:cs="Times New Roman"/>
      <w:b/>
      <w:bCs/>
      <w:sz w:val="36"/>
      <w:szCs w:val="36"/>
      <w:lang w:eastAsia="ru-RU"/>
    </w:rPr>
  </w:style>
  <w:style w:type="character" w:customStyle="1" w:styleId="10">
    <w:name w:val="Заголовок 1 Знак"/>
    <w:aliases w:val="Caaieiaie aei?ac Знак,çàãîëîâîê 1 Знак,caaieiaie 1 Знак"/>
    <w:basedOn w:val="a0"/>
    <w:link w:val="1"/>
    <w:rsid w:val="00A7482A"/>
    <w:rPr>
      <w:rFonts w:ascii="Times New Roman" w:eastAsia="Times New Roman" w:hAnsi="Times New Roman" w:cs="Times New Roman"/>
      <w:b/>
      <w:sz w:val="20"/>
      <w:szCs w:val="24"/>
      <w:lang w:val="x-none" w:eastAsia="ru-RU"/>
    </w:rPr>
  </w:style>
  <w:style w:type="character" w:customStyle="1" w:styleId="32">
    <w:name w:val="Заголовок 3 Знак"/>
    <w:basedOn w:val="a0"/>
    <w:link w:val="31"/>
    <w:rsid w:val="00A7482A"/>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A7482A"/>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A7482A"/>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A7482A"/>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A7482A"/>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A7482A"/>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A7482A"/>
    <w:rPr>
      <w:rFonts w:ascii="Times New Roman" w:eastAsia="Times New Roman" w:hAnsi="Times New Roman" w:cs="Times New Roman"/>
      <w:b/>
      <w:bCs/>
      <w:color w:val="008080"/>
      <w:sz w:val="28"/>
      <w:szCs w:val="28"/>
      <w:lang w:val="x-none" w:eastAsia="x-none"/>
    </w:rPr>
  </w:style>
  <w:style w:type="paragraph" w:customStyle="1" w:styleId="11">
    <w:name w:val="Стиль1"/>
    <w:basedOn w:val="a"/>
    <w:rsid w:val="00902890"/>
    <w:pPr>
      <w:spacing w:after="0" w:line="240" w:lineRule="auto"/>
      <w:ind w:firstLine="709"/>
    </w:pPr>
    <w:rPr>
      <w:rFonts w:ascii="Times New Roman" w:eastAsia="Times New Roman" w:hAnsi="Times New Roman" w:cs="Times New Roman"/>
      <w:b/>
      <w:color w:val="000000"/>
      <w:spacing w:val="-2"/>
      <w:sz w:val="28"/>
      <w:szCs w:val="28"/>
      <w:lang w:eastAsia="ru-RU"/>
    </w:rPr>
  </w:style>
  <w:style w:type="paragraph" w:customStyle="1" w:styleId="24">
    <w:name w:val="Стиль2"/>
    <w:basedOn w:val="11"/>
    <w:link w:val="25"/>
    <w:rsid w:val="00A7482A"/>
    <w:rPr>
      <w:spacing w:val="0"/>
    </w:rPr>
  </w:style>
  <w:style w:type="character" w:customStyle="1" w:styleId="25">
    <w:name w:val="Стиль2 Знак"/>
    <w:link w:val="24"/>
    <w:locked/>
    <w:rsid w:val="00A7482A"/>
    <w:rPr>
      <w:rFonts w:ascii="Times New Roman" w:eastAsia="Times New Roman" w:hAnsi="Times New Roman" w:cs="Times New Roman"/>
      <w:color w:val="000000"/>
      <w:sz w:val="28"/>
      <w:szCs w:val="28"/>
      <w:lang w:eastAsia="ru-RU"/>
    </w:rPr>
  </w:style>
  <w:style w:type="paragraph" w:styleId="a4">
    <w:name w:val="Body Text Indent"/>
    <w:aliases w:val="Основной текст 1,Нумерованный список !!,Основной текст с отступом2,Надин стиль"/>
    <w:basedOn w:val="a"/>
    <w:link w:val="a5"/>
    <w:unhideWhenUsed/>
    <w:rsid w:val="00A7482A"/>
    <w:pPr>
      <w:spacing w:after="120" w:line="240" w:lineRule="auto"/>
      <w:ind w:left="283"/>
    </w:pPr>
    <w:rPr>
      <w:rFonts w:ascii="Times New Roman" w:eastAsia="Times New Roman" w:hAnsi="Times New Roman" w:cs="Times New Roman"/>
      <w:sz w:val="28"/>
      <w:szCs w:val="20"/>
      <w:lang w:val="x-none" w:eastAsia="x-none"/>
    </w:rPr>
  </w:style>
  <w:style w:type="character" w:customStyle="1" w:styleId="a5">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4"/>
    <w:rsid w:val="00A7482A"/>
    <w:rPr>
      <w:rFonts w:ascii="Times New Roman" w:eastAsia="Times New Roman" w:hAnsi="Times New Roman" w:cs="Times New Roman"/>
      <w:sz w:val="28"/>
      <w:szCs w:val="20"/>
      <w:lang w:val="x-none" w:eastAsia="x-none"/>
    </w:rPr>
  </w:style>
  <w:style w:type="paragraph" w:styleId="a6">
    <w:name w:val="Balloon Text"/>
    <w:basedOn w:val="a"/>
    <w:link w:val="a7"/>
    <w:unhideWhenUsed/>
    <w:rsid w:val="00A7482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A7482A"/>
    <w:rPr>
      <w:rFonts w:ascii="Tahoma" w:eastAsia="Times New Roman" w:hAnsi="Tahoma" w:cs="Tahoma"/>
      <w:sz w:val="16"/>
      <w:szCs w:val="16"/>
      <w:lang w:eastAsia="ru-RU"/>
    </w:rPr>
  </w:style>
  <w:style w:type="paragraph" w:styleId="a8">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9"/>
    <w:unhideWhenUsed/>
    <w:rsid w:val="00A7482A"/>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8"/>
    <w:rsid w:val="00A7482A"/>
    <w:rPr>
      <w:rFonts w:ascii="Times New Roman" w:eastAsia="Times New Roman" w:hAnsi="Times New Roman" w:cs="Times New Roman"/>
      <w:sz w:val="24"/>
      <w:szCs w:val="24"/>
      <w:lang w:eastAsia="ru-RU"/>
    </w:rPr>
  </w:style>
  <w:style w:type="paragraph" w:styleId="aa">
    <w:name w:val="Normal (Web)"/>
    <w:basedOn w:val="a"/>
    <w:unhideWhenUsed/>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A7482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A7482A"/>
    <w:rPr>
      <w:rFonts w:ascii="Times New Roman" w:eastAsia="Times New Roman" w:hAnsi="Times New Roman" w:cs="Times New Roman"/>
      <w:sz w:val="24"/>
      <w:szCs w:val="24"/>
      <w:lang w:eastAsia="ru-RU"/>
    </w:rPr>
  </w:style>
  <w:style w:type="table" w:styleId="af">
    <w:name w:val="Table Grid"/>
    <w:basedOn w:val="a1"/>
    <w:uiPriority w:val="59"/>
    <w:rsid w:val="00A74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_текст"/>
    <w:basedOn w:val="a"/>
    <w:link w:val="af1"/>
    <w:qFormat/>
    <w:rsid w:val="00A7482A"/>
    <w:pPr>
      <w:keepLines/>
      <w:spacing w:after="0" w:line="240" w:lineRule="auto"/>
      <w:ind w:left="284" w:right="284" w:firstLine="851"/>
      <w:contextualSpacing/>
      <w:jc w:val="both"/>
    </w:pPr>
    <w:rPr>
      <w:rFonts w:ascii="Times New Roman" w:eastAsia="Times New Roman" w:hAnsi="Times New Roman" w:cs="Times New Roman"/>
      <w:sz w:val="24"/>
      <w:szCs w:val="20"/>
      <w:lang w:val="x-none" w:eastAsia="ru-RU"/>
    </w:rPr>
  </w:style>
  <w:style w:type="character" w:customStyle="1" w:styleId="af1">
    <w:name w:val="_текст Знак"/>
    <w:link w:val="af0"/>
    <w:rsid w:val="00A7482A"/>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A7482A"/>
    <w:pPr>
      <w:suppressAutoHyphens/>
      <w:overflowPunct w:val="0"/>
      <w:autoSpaceDE w:val="0"/>
      <w:spacing w:before="120" w:after="120" w:line="360" w:lineRule="auto"/>
      <w:ind w:firstLine="709"/>
      <w:jc w:val="both"/>
    </w:pPr>
    <w:rPr>
      <w:rFonts w:ascii="Times New Roman" w:eastAsia="Times New Roman" w:hAnsi="Times New Roman" w:cs="Times New Roman"/>
      <w:sz w:val="24"/>
      <w:szCs w:val="20"/>
      <w:lang w:eastAsia="ar-SA"/>
    </w:rPr>
  </w:style>
  <w:style w:type="character" w:customStyle="1" w:styleId="121">
    <w:name w:val="абзац 12 Знак1"/>
    <w:link w:val="12"/>
    <w:rsid w:val="00A7482A"/>
    <w:rPr>
      <w:rFonts w:ascii="Times New Roman" w:eastAsia="Times New Roman" w:hAnsi="Times New Roman" w:cs="Times New Roman"/>
      <w:sz w:val="24"/>
      <w:szCs w:val="20"/>
      <w:lang w:eastAsia="ar-SA"/>
    </w:rPr>
  </w:style>
  <w:style w:type="paragraph" w:styleId="33">
    <w:name w:val="Body Text Indent 3"/>
    <w:basedOn w:val="a"/>
    <w:link w:val="34"/>
    <w:rsid w:val="00A7482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A7482A"/>
    <w:rPr>
      <w:rFonts w:ascii="Times New Roman" w:eastAsia="Times New Roman" w:hAnsi="Times New Roman" w:cs="Times New Roman"/>
      <w:sz w:val="16"/>
      <w:szCs w:val="16"/>
      <w:lang w:eastAsia="ru-RU"/>
    </w:rPr>
  </w:style>
  <w:style w:type="paragraph" w:customStyle="1" w:styleId="Style2">
    <w:name w:val="Style2"/>
    <w:basedOn w:val="a"/>
    <w:rsid w:val="00A748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2">
    <w:name w:val="Block Text"/>
    <w:aliases w:val="Знак Знак Знак,Знак Знак"/>
    <w:basedOn w:val="a"/>
    <w:rsid w:val="00A7482A"/>
    <w:pPr>
      <w:spacing w:after="0" w:line="240" w:lineRule="auto"/>
      <w:ind w:left="284" w:right="284" w:firstLine="851"/>
      <w:jc w:val="both"/>
    </w:pPr>
    <w:rPr>
      <w:rFonts w:ascii="Arial" w:eastAsia="Times New Roman" w:hAnsi="Arial" w:cs="Times New Roman"/>
      <w:sz w:val="28"/>
      <w:szCs w:val="24"/>
      <w:lang w:eastAsia="ru-RU"/>
    </w:rPr>
  </w:style>
  <w:style w:type="character" w:styleId="af3">
    <w:name w:val="page number"/>
    <w:basedOn w:val="a0"/>
    <w:rsid w:val="00A7482A"/>
  </w:style>
  <w:style w:type="character" w:customStyle="1" w:styleId="FontStyle29">
    <w:name w:val="Font Style29"/>
    <w:rsid w:val="00A7482A"/>
    <w:rPr>
      <w:rFonts w:ascii="Times New Roman" w:hAnsi="Times New Roman" w:cs="Times New Roman" w:hint="default"/>
      <w:sz w:val="18"/>
      <w:szCs w:val="18"/>
    </w:rPr>
  </w:style>
  <w:style w:type="character" w:customStyle="1" w:styleId="FontStyle25">
    <w:name w:val="Font Style25"/>
    <w:rsid w:val="00A7482A"/>
    <w:rPr>
      <w:rFonts w:ascii="Times New Roman" w:hAnsi="Times New Roman" w:cs="Times New Roman" w:hint="default"/>
      <w:sz w:val="18"/>
      <w:szCs w:val="18"/>
    </w:rPr>
  </w:style>
  <w:style w:type="paragraph" w:styleId="35">
    <w:name w:val="Body Text 3"/>
    <w:basedOn w:val="a"/>
    <w:link w:val="36"/>
    <w:rsid w:val="00A7482A"/>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0"/>
    <w:link w:val="35"/>
    <w:rsid w:val="00A7482A"/>
    <w:rPr>
      <w:rFonts w:ascii="Times New Roman" w:eastAsia="Times New Roman" w:hAnsi="Times New Roman" w:cs="Times New Roman"/>
      <w:sz w:val="16"/>
      <w:szCs w:val="16"/>
      <w:lang w:val="x-none" w:eastAsia="x-none"/>
    </w:rPr>
  </w:style>
  <w:style w:type="paragraph" w:customStyle="1" w:styleId="af4">
    <w:name w:val="Знак Знак Знак Знак"/>
    <w:basedOn w:val="a"/>
    <w:rsid w:val="00A7482A"/>
    <w:pPr>
      <w:keepLines/>
      <w:spacing w:after="160" w:line="240" w:lineRule="exact"/>
    </w:pPr>
    <w:rPr>
      <w:rFonts w:ascii="Verdana" w:eastAsia="MS Mincho" w:hAnsi="Verdana" w:cs="Franklin Gothic Book"/>
      <w:sz w:val="20"/>
      <w:szCs w:val="20"/>
      <w:lang w:val="en-US"/>
    </w:rPr>
  </w:style>
  <w:style w:type="paragraph" w:styleId="26">
    <w:name w:val="Body Text Indent 2"/>
    <w:basedOn w:val="a"/>
    <w:link w:val="27"/>
    <w:rsid w:val="00A7482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A7482A"/>
    <w:rPr>
      <w:rFonts w:ascii="Times New Roman" w:eastAsia="Times New Roman" w:hAnsi="Times New Roman" w:cs="Times New Roman"/>
      <w:sz w:val="24"/>
      <w:szCs w:val="24"/>
      <w:lang w:val="x-none" w:eastAsia="x-none"/>
    </w:rPr>
  </w:style>
  <w:style w:type="paragraph" w:styleId="af5">
    <w:name w:val="Plain Text"/>
    <w:basedOn w:val="a"/>
    <w:link w:val="af6"/>
    <w:rsid w:val="00A7482A"/>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rsid w:val="00A7482A"/>
    <w:rPr>
      <w:rFonts w:ascii="Courier New" w:eastAsia="Times New Roman" w:hAnsi="Courier New" w:cs="Times New Roman"/>
      <w:sz w:val="20"/>
      <w:szCs w:val="20"/>
      <w:lang w:val="x-none" w:eastAsia="x-none"/>
    </w:rPr>
  </w:style>
  <w:style w:type="paragraph" w:customStyle="1" w:styleId="OTCHET00">
    <w:name w:val="OTCHET_00"/>
    <w:basedOn w:val="21"/>
    <w:rsid w:val="00A7482A"/>
    <w:pPr>
      <w:numPr>
        <w:numId w:val="0"/>
      </w:numPr>
      <w:tabs>
        <w:tab w:val="left" w:pos="720"/>
        <w:tab w:val="left" w:pos="3402"/>
      </w:tabs>
      <w:spacing w:line="360" w:lineRule="auto"/>
      <w:jc w:val="both"/>
    </w:pPr>
    <w:rPr>
      <w:szCs w:val="20"/>
      <w:lang w:val="en-US"/>
    </w:rPr>
  </w:style>
  <w:style w:type="paragraph" w:styleId="21">
    <w:name w:val="List Number 2"/>
    <w:basedOn w:val="a"/>
    <w:rsid w:val="00A7482A"/>
    <w:pPr>
      <w:numPr>
        <w:numId w:val="1"/>
      </w:numPr>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rsid w:val="00A7482A"/>
    <w:pPr>
      <w:spacing w:after="120" w:line="480" w:lineRule="auto"/>
    </w:pPr>
    <w:rPr>
      <w:rFonts w:ascii="Times New Roman" w:eastAsia="Times New Roman" w:hAnsi="Times New Roman" w:cs="Times New Roman"/>
      <w:sz w:val="24"/>
      <w:szCs w:val="24"/>
      <w:lang w:val="x-none" w:eastAsia="x-none"/>
    </w:rPr>
  </w:style>
  <w:style w:type="character" w:customStyle="1" w:styleId="29">
    <w:name w:val="Основной текст 2 Знак"/>
    <w:basedOn w:val="a0"/>
    <w:link w:val="28"/>
    <w:rsid w:val="00A7482A"/>
    <w:rPr>
      <w:rFonts w:ascii="Times New Roman" w:eastAsia="Times New Roman" w:hAnsi="Times New Roman" w:cs="Times New Roman"/>
      <w:sz w:val="24"/>
      <w:szCs w:val="24"/>
      <w:lang w:val="x-none" w:eastAsia="x-none"/>
    </w:rPr>
  </w:style>
  <w:style w:type="paragraph" w:styleId="af7">
    <w:name w:val="Subtitle"/>
    <w:basedOn w:val="a"/>
    <w:link w:val="af8"/>
    <w:autoRedefine/>
    <w:qFormat/>
    <w:rsid w:val="0040361B"/>
    <w:pPr>
      <w:spacing w:after="0" w:line="240" w:lineRule="auto"/>
      <w:jc w:val="center"/>
      <w:outlineLvl w:val="1"/>
    </w:pPr>
    <w:rPr>
      <w:rFonts w:ascii="Times New Roman" w:eastAsia="Calibri" w:hAnsi="Times New Roman" w:cs="Times New Roman"/>
      <w:b/>
      <w:sz w:val="28"/>
      <w:szCs w:val="20"/>
      <w:lang w:val="x-none" w:eastAsia="x-none"/>
    </w:rPr>
  </w:style>
  <w:style w:type="character" w:customStyle="1" w:styleId="af8">
    <w:name w:val="Подзаголовок Знак"/>
    <w:basedOn w:val="a0"/>
    <w:link w:val="af7"/>
    <w:rsid w:val="0040361B"/>
    <w:rPr>
      <w:rFonts w:ascii="Times New Roman" w:eastAsia="Calibri" w:hAnsi="Times New Roman" w:cs="Times New Roman"/>
      <w:b/>
      <w:sz w:val="28"/>
      <w:szCs w:val="20"/>
      <w:lang w:val="x-none" w:eastAsia="x-none"/>
    </w:rPr>
  </w:style>
  <w:style w:type="character" w:customStyle="1" w:styleId="13">
    <w:name w:val="Знак Знак Знак Знак1"/>
    <w:locked/>
    <w:rsid w:val="00A7482A"/>
    <w:rPr>
      <w:sz w:val="32"/>
      <w:lang w:val="ru-RU" w:eastAsia="ru-RU" w:bidi="ar-SA"/>
    </w:rPr>
  </w:style>
  <w:style w:type="paragraph" w:styleId="af9">
    <w:name w:val="Title"/>
    <w:aliases w:val="Çàãîëîâîê,Caaieiaie, Знак5"/>
    <w:basedOn w:val="a"/>
    <w:link w:val="afa"/>
    <w:qFormat/>
    <w:rsid w:val="00A7482A"/>
    <w:pPr>
      <w:spacing w:after="0" w:line="360" w:lineRule="auto"/>
      <w:jc w:val="center"/>
    </w:pPr>
    <w:rPr>
      <w:rFonts w:ascii="Times New Roman" w:eastAsia="Times New Roman" w:hAnsi="Times New Roman" w:cs="Times New Roman"/>
      <w:b/>
      <w:sz w:val="24"/>
      <w:szCs w:val="20"/>
      <w:lang w:val="x-none" w:eastAsia="x-none"/>
    </w:rPr>
  </w:style>
  <w:style w:type="character" w:customStyle="1" w:styleId="afa">
    <w:name w:val="Название Знак"/>
    <w:aliases w:val="Çàãîëîâîê Знак,Caaieiaie Знак, Знак5 Знак"/>
    <w:basedOn w:val="a0"/>
    <w:link w:val="af9"/>
    <w:rsid w:val="00A7482A"/>
    <w:rPr>
      <w:rFonts w:ascii="Times New Roman" w:eastAsia="Times New Roman" w:hAnsi="Times New Roman" w:cs="Times New Roman"/>
      <w:b/>
      <w:sz w:val="24"/>
      <w:szCs w:val="20"/>
      <w:lang w:val="x-none" w:eastAsia="x-none"/>
    </w:rPr>
  </w:style>
  <w:style w:type="paragraph" w:customStyle="1" w:styleId="20">
    <w:name w:val="Список бюл.2"/>
    <w:basedOn w:val="2"/>
    <w:rsid w:val="00A7482A"/>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A7482A"/>
    <w:pPr>
      <w:numPr>
        <w:numId w:val="5"/>
      </w:numPr>
      <w:spacing w:after="0" w:line="240" w:lineRule="auto"/>
    </w:pPr>
    <w:rPr>
      <w:rFonts w:ascii="Times New Roman" w:eastAsia="Times New Roman" w:hAnsi="Times New Roman" w:cs="Times New Roman"/>
      <w:sz w:val="24"/>
      <w:szCs w:val="24"/>
      <w:lang w:eastAsia="ru-RU"/>
    </w:rPr>
  </w:style>
  <w:style w:type="paragraph" w:customStyle="1" w:styleId="30">
    <w:name w:val="Список бюл.3"/>
    <w:basedOn w:val="20"/>
    <w:rsid w:val="00A7482A"/>
    <w:pPr>
      <w:numPr>
        <w:numId w:val="2"/>
      </w:numPr>
      <w:tabs>
        <w:tab w:val="clear" w:pos="2138"/>
        <w:tab w:val="num" w:pos="1440"/>
      </w:tabs>
      <w:ind w:left="1134" w:firstLine="0"/>
    </w:pPr>
  </w:style>
  <w:style w:type="paragraph" w:styleId="41">
    <w:name w:val="List Bullet 4"/>
    <w:basedOn w:val="3"/>
    <w:autoRedefine/>
    <w:rsid w:val="00A7482A"/>
    <w:pPr>
      <w:numPr>
        <w:numId w:val="0"/>
      </w:numPr>
      <w:tabs>
        <w:tab w:val="left" w:pos="714"/>
        <w:tab w:val="left" w:pos="1072"/>
        <w:tab w:val="left" w:pos="1429"/>
      </w:tabs>
      <w:ind w:left="1429" w:hanging="357"/>
    </w:pPr>
    <w:rPr>
      <w:sz w:val="26"/>
    </w:rPr>
  </w:style>
  <w:style w:type="paragraph" w:styleId="3">
    <w:name w:val="List Bullet 3"/>
    <w:basedOn w:val="a"/>
    <w:autoRedefine/>
    <w:rsid w:val="00A7482A"/>
    <w:pPr>
      <w:numPr>
        <w:numId w:val="6"/>
      </w:numPr>
      <w:spacing w:after="0" w:line="240" w:lineRule="auto"/>
    </w:pPr>
    <w:rPr>
      <w:rFonts w:ascii="Times New Roman" w:eastAsia="Times New Roman" w:hAnsi="Times New Roman" w:cs="Times New Roman"/>
      <w:sz w:val="24"/>
      <w:szCs w:val="24"/>
      <w:lang w:eastAsia="ru-RU"/>
    </w:rPr>
  </w:style>
  <w:style w:type="paragraph" w:styleId="afb">
    <w:name w:val="Date"/>
    <w:basedOn w:val="a"/>
    <w:next w:val="a"/>
    <w:link w:val="afc"/>
    <w:rsid w:val="00A7482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c">
    <w:name w:val="Дата Знак"/>
    <w:basedOn w:val="a0"/>
    <w:link w:val="afb"/>
    <w:rsid w:val="00A7482A"/>
    <w:rPr>
      <w:rFonts w:ascii="Times New Roman" w:eastAsia="Times New Roman" w:hAnsi="Times New Roman" w:cs="Times New Roman"/>
      <w:sz w:val="24"/>
      <w:szCs w:val="24"/>
      <w:lang w:val="x-none" w:eastAsia="x-none"/>
    </w:rPr>
  </w:style>
  <w:style w:type="paragraph" w:customStyle="1" w:styleId="afd">
    <w:name w:val="Номер таблицы"/>
    <w:basedOn w:val="a8"/>
    <w:next w:val="afe"/>
    <w:rsid w:val="00A7482A"/>
    <w:pPr>
      <w:keepNext/>
      <w:keepLines/>
      <w:tabs>
        <w:tab w:val="left" w:pos="1843"/>
      </w:tabs>
      <w:spacing w:before="120" w:after="0"/>
      <w:ind w:left="1843" w:hanging="1843"/>
    </w:pPr>
    <w:rPr>
      <w:b/>
      <w:sz w:val="26"/>
    </w:rPr>
  </w:style>
  <w:style w:type="paragraph" w:customStyle="1" w:styleId="afe">
    <w:name w:val="Основной текст таблицы"/>
    <w:basedOn w:val="a8"/>
    <w:rsid w:val="00A7482A"/>
    <w:pPr>
      <w:spacing w:before="40" w:after="40"/>
      <w:jc w:val="center"/>
    </w:pPr>
  </w:style>
  <w:style w:type="paragraph" w:customStyle="1" w:styleId="aff">
    <w:name w:val="Заголовок таблицы"/>
    <w:basedOn w:val="afd"/>
    <w:next w:val="afe"/>
    <w:rsid w:val="00A7482A"/>
  </w:style>
  <w:style w:type="paragraph" w:styleId="HTML">
    <w:name w:val="HTML Preformatted"/>
    <w:basedOn w:val="a"/>
    <w:link w:val="HTML0"/>
    <w:rsid w:val="00A74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eastAsia="Times New Roman" w:hAnsi="Arial" w:cs="Times New Roman"/>
      <w:color w:val="202020"/>
      <w:sz w:val="20"/>
      <w:szCs w:val="20"/>
      <w:lang w:val="x-none" w:eastAsia="x-none"/>
    </w:rPr>
  </w:style>
  <w:style w:type="character" w:customStyle="1" w:styleId="HTML0">
    <w:name w:val="Стандартный HTML Знак"/>
    <w:basedOn w:val="a0"/>
    <w:link w:val="HTML"/>
    <w:rsid w:val="00A7482A"/>
    <w:rPr>
      <w:rFonts w:ascii="Arial" w:eastAsia="Times New Roman" w:hAnsi="Arial" w:cs="Times New Roman"/>
      <w:color w:val="202020"/>
      <w:sz w:val="20"/>
      <w:szCs w:val="20"/>
      <w:lang w:val="x-none" w:eastAsia="x-none"/>
    </w:rPr>
  </w:style>
  <w:style w:type="paragraph" w:customStyle="1" w:styleId="aff0">
    <w:name w:val="Современный"/>
    <w:rsid w:val="00A7482A"/>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A7482A"/>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A7482A"/>
    <w:rPr>
      <w:color w:val="0000FF"/>
      <w:u w:val="single"/>
    </w:rPr>
  </w:style>
  <w:style w:type="paragraph" w:customStyle="1" w:styleId="formattext">
    <w:name w:val="formattext"/>
    <w:basedOn w:val="a"/>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f7"/>
    <w:next w:val="a"/>
    <w:autoRedefine/>
    <w:uiPriority w:val="39"/>
    <w:unhideWhenUsed/>
    <w:qFormat/>
    <w:rsid w:val="00902890"/>
    <w:pPr>
      <w:spacing w:after="100"/>
    </w:pPr>
  </w:style>
  <w:style w:type="paragraph" w:styleId="2a">
    <w:name w:val="toc 2"/>
    <w:basedOn w:val="a"/>
    <w:next w:val="a"/>
    <w:autoRedefine/>
    <w:uiPriority w:val="39"/>
    <w:unhideWhenUsed/>
    <w:qFormat/>
    <w:rsid w:val="00902890"/>
    <w:pPr>
      <w:spacing w:after="100"/>
      <w:ind w:left="220"/>
    </w:pPr>
  </w:style>
  <w:style w:type="paragraph" w:styleId="aff3">
    <w:name w:val="TOC Heading"/>
    <w:basedOn w:val="1"/>
    <w:next w:val="a"/>
    <w:uiPriority w:val="39"/>
    <w:semiHidden/>
    <w:unhideWhenUsed/>
    <w:qFormat/>
    <w:rsid w:val="00DB653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ru-RU"/>
    </w:rPr>
  </w:style>
  <w:style w:type="paragraph" w:styleId="37">
    <w:name w:val="toc 3"/>
    <w:basedOn w:val="a"/>
    <w:next w:val="a"/>
    <w:autoRedefine/>
    <w:uiPriority w:val="39"/>
    <w:semiHidden/>
    <w:unhideWhenUsed/>
    <w:qFormat/>
    <w:rsid w:val="00DB653F"/>
    <w:pPr>
      <w:spacing w:after="100"/>
      <w:ind w:left="440"/>
    </w:pPr>
    <w:rPr>
      <w:rFonts w:eastAsiaTheme="minorEastAsia"/>
      <w:lang w:eastAsia="ru-RU"/>
    </w:rPr>
  </w:style>
  <w:style w:type="paragraph" w:customStyle="1" w:styleId="headertext">
    <w:name w:val="headertext"/>
    <w:basedOn w:val="a"/>
    <w:rsid w:val="00480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Текст 14(основной)"/>
    <w:basedOn w:val="a"/>
    <w:link w:val="141"/>
    <w:autoRedefine/>
    <w:rsid w:val="00D80BBA"/>
    <w:pPr>
      <w:spacing w:after="0" w:line="360" w:lineRule="auto"/>
      <w:ind w:firstLine="709"/>
      <w:jc w:val="both"/>
    </w:pPr>
    <w:rPr>
      <w:rFonts w:ascii="Times New Roman" w:eastAsia="Times New Roman" w:hAnsi="Times New Roman" w:cs="Times New Roman"/>
      <w:bCs/>
      <w:color w:val="000000"/>
      <w:sz w:val="28"/>
      <w:szCs w:val="28"/>
      <w:lang w:val="x-none" w:eastAsia="x-none"/>
    </w:rPr>
  </w:style>
  <w:style w:type="character" w:customStyle="1" w:styleId="141">
    <w:name w:val="Текст 14(основной) Знак"/>
    <w:link w:val="140"/>
    <w:rsid w:val="00D80BBA"/>
    <w:rPr>
      <w:rFonts w:ascii="Times New Roman" w:eastAsia="Times New Roman" w:hAnsi="Times New Roman" w:cs="Times New Roman"/>
      <w:bCs/>
      <w:color w:val="00000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277">
      <w:bodyDiv w:val="1"/>
      <w:marLeft w:val="0"/>
      <w:marRight w:val="0"/>
      <w:marTop w:val="0"/>
      <w:marBottom w:val="0"/>
      <w:divBdr>
        <w:top w:val="none" w:sz="0" w:space="0" w:color="auto"/>
        <w:left w:val="none" w:sz="0" w:space="0" w:color="auto"/>
        <w:bottom w:val="none" w:sz="0" w:space="0" w:color="auto"/>
        <w:right w:val="none" w:sz="0" w:space="0" w:color="auto"/>
      </w:divBdr>
    </w:div>
    <w:div w:id="42222299">
      <w:bodyDiv w:val="1"/>
      <w:marLeft w:val="0"/>
      <w:marRight w:val="0"/>
      <w:marTop w:val="0"/>
      <w:marBottom w:val="0"/>
      <w:divBdr>
        <w:top w:val="none" w:sz="0" w:space="0" w:color="auto"/>
        <w:left w:val="none" w:sz="0" w:space="0" w:color="auto"/>
        <w:bottom w:val="none" w:sz="0" w:space="0" w:color="auto"/>
        <w:right w:val="none" w:sz="0" w:space="0" w:color="auto"/>
      </w:divBdr>
    </w:div>
    <w:div w:id="57676346">
      <w:bodyDiv w:val="1"/>
      <w:marLeft w:val="0"/>
      <w:marRight w:val="0"/>
      <w:marTop w:val="0"/>
      <w:marBottom w:val="0"/>
      <w:divBdr>
        <w:top w:val="none" w:sz="0" w:space="0" w:color="auto"/>
        <w:left w:val="none" w:sz="0" w:space="0" w:color="auto"/>
        <w:bottom w:val="none" w:sz="0" w:space="0" w:color="auto"/>
        <w:right w:val="none" w:sz="0" w:space="0" w:color="auto"/>
      </w:divBdr>
    </w:div>
    <w:div w:id="59719548">
      <w:bodyDiv w:val="1"/>
      <w:marLeft w:val="0"/>
      <w:marRight w:val="0"/>
      <w:marTop w:val="0"/>
      <w:marBottom w:val="0"/>
      <w:divBdr>
        <w:top w:val="none" w:sz="0" w:space="0" w:color="auto"/>
        <w:left w:val="none" w:sz="0" w:space="0" w:color="auto"/>
        <w:bottom w:val="none" w:sz="0" w:space="0" w:color="auto"/>
        <w:right w:val="none" w:sz="0" w:space="0" w:color="auto"/>
      </w:divBdr>
    </w:div>
    <w:div w:id="187763038">
      <w:bodyDiv w:val="1"/>
      <w:marLeft w:val="0"/>
      <w:marRight w:val="0"/>
      <w:marTop w:val="0"/>
      <w:marBottom w:val="0"/>
      <w:divBdr>
        <w:top w:val="none" w:sz="0" w:space="0" w:color="auto"/>
        <w:left w:val="none" w:sz="0" w:space="0" w:color="auto"/>
        <w:bottom w:val="none" w:sz="0" w:space="0" w:color="auto"/>
        <w:right w:val="none" w:sz="0" w:space="0" w:color="auto"/>
      </w:divBdr>
    </w:div>
    <w:div w:id="188418582">
      <w:bodyDiv w:val="1"/>
      <w:marLeft w:val="0"/>
      <w:marRight w:val="0"/>
      <w:marTop w:val="0"/>
      <w:marBottom w:val="0"/>
      <w:divBdr>
        <w:top w:val="none" w:sz="0" w:space="0" w:color="auto"/>
        <w:left w:val="none" w:sz="0" w:space="0" w:color="auto"/>
        <w:bottom w:val="none" w:sz="0" w:space="0" w:color="auto"/>
        <w:right w:val="none" w:sz="0" w:space="0" w:color="auto"/>
      </w:divBdr>
    </w:div>
    <w:div w:id="262081537">
      <w:bodyDiv w:val="1"/>
      <w:marLeft w:val="0"/>
      <w:marRight w:val="0"/>
      <w:marTop w:val="0"/>
      <w:marBottom w:val="0"/>
      <w:divBdr>
        <w:top w:val="none" w:sz="0" w:space="0" w:color="auto"/>
        <w:left w:val="none" w:sz="0" w:space="0" w:color="auto"/>
        <w:bottom w:val="none" w:sz="0" w:space="0" w:color="auto"/>
        <w:right w:val="none" w:sz="0" w:space="0" w:color="auto"/>
      </w:divBdr>
    </w:div>
    <w:div w:id="337002694">
      <w:bodyDiv w:val="1"/>
      <w:marLeft w:val="0"/>
      <w:marRight w:val="0"/>
      <w:marTop w:val="0"/>
      <w:marBottom w:val="0"/>
      <w:divBdr>
        <w:top w:val="none" w:sz="0" w:space="0" w:color="auto"/>
        <w:left w:val="none" w:sz="0" w:space="0" w:color="auto"/>
        <w:bottom w:val="none" w:sz="0" w:space="0" w:color="auto"/>
        <w:right w:val="none" w:sz="0" w:space="0" w:color="auto"/>
      </w:divBdr>
    </w:div>
    <w:div w:id="412897803">
      <w:bodyDiv w:val="1"/>
      <w:marLeft w:val="0"/>
      <w:marRight w:val="0"/>
      <w:marTop w:val="0"/>
      <w:marBottom w:val="0"/>
      <w:divBdr>
        <w:top w:val="none" w:sz="0" w:space="0" w:color="auto"/>
        <w:left w:val="none" w:sz="0" w:space="0" w:color="auto"/>
        <w:bottom w:val="none" w:sz="0" w:space="0" w:color="auto"/>
        <w:right w:val="none" w:sz="0" w:space="0" w:color="auto"/>
      </w:divBdr>
    </w:div>
    <w:div w:id="462888691">
      <w:bodyDiv w:val="1"/>
      <w:marLeft w:val="0"/>
      <w:marRight w:val="0"/>
      <w:marTop w:val="0"/>
      <w:marBottom w:val="0"/>
      <w:divBdr>
        <w:top w:val="none" w:sz="0" w:space="0" w:color="auto"/>
        <w:left w:val="none" w:sz="0" w:space="0" w:color="auto"/>
        <w:bottom w:val="none" w:sz="0" w:space="0" w:color="auto"/>
        <w:right w:val="none" w:sz="0" w:space="0" w:color="auto"/>
      </w:divBdr>
    </w:div>
    <w:div w:id="660815315">
      <w:bodyDiv w:val="1"/>
      <w:marLeft w:val="0"/>
      <w:marRight w:val="0"/>
      <w:marTop w:val="0"/>
      <w:marBottom w:val="0"/>
      <w:divBdr>
        <w:top w:val="none" w:sz="0" w:space="0" w:color="auto"/>
        <w:left w:val="none" w:sz="0" w:space="0" w:color="auto"/>
        <w:bottom w:val="none" w:sz="0" w:space="0" w:color="auto"/>
        <w:right w:val="none" w:sz="0" w:space="0" w:color="auto"/>
      </w:divBdr>
    </w:div>
    <w:div w:id="748962597">
      <w:bodyDiv w:val="1"/>
      <w:marLeft w:val="0"/>
      <w:marRight w:val="0"/>
      <w:marTop w:val="0"/>
      <w:marBottom w:val="0"/>
      <w:divBdr>
        <w:top w:val="none" w:sz="0" w:space="0" w:color="auto"/>
        <w:left w:val="none" w:sz="0" w:space="0" w:color="auto"/>
        <w:bottom w:val="none" w:sz="0" w:space="0" w:color="auto"/>
        <w:right w:val="none" w:sz="0" w:space="0" w:color="auto"/>
      </w:divBdr>
    </w:div>
    <w:div w:id="788863245">
      <w:bodyDiv w:val="1"/>
      <w:marLeft w:val="0"/>
      <w:marRight w:val="0"/>
      <w:marTop w:val="0"/>
      <w:marBottom w:val="0"/>
      <w:divBdr>
        <w:top w:val="none" w:sz="0" w:space="0" w:color="auto"/>
        <w:left w:val="none" w:sz="0" w:space="0" w:color="auto"/>
        <w:bottom w:val="none" w:sz="0" w:space="0" w:color="auto"/>
        <w:right w:val="none" w:sz="0" w:space="0" w:color="auto"/>
      </w:divBdr>
    </w:div>
    <w:div w:id="866214000">
      <w:bodyDiv w:val="1"/>
      <w:marLeft w:val="0"/>
      <w:marRight w:val="0"/>
      <w:marTop w:val="0"/>
      <w:marBottom w:val="0"/>
      <w:divBdr>
        <w:top w:val="none" w:sz="0" w:space="0" w:color="auto"/>
        <w:left w:val="none" w:sz="0" w:space="0" w:color="auto"/>
        <w:bottom w:val="none" w:sz="0" w:space="0" w:color="auto"/>
        <w:right w:val="none" w:sz="0" w:space="0" w:color="auto"/>
      </w:divBdr>
    </w:div>
    <w:div w:id="894777303">
      <w:bodyDiv w:val="1"/>
      <w:marLeft w:val="0"/>
      <w:marRight w:val="0"/>
      <w:marTop w:val="0"/>
      <w:marBottom w:val="0"/>
      <w:divBdr>
        <w:top w:val="none" w:sz="0" w:space="0" w:color="auto"/>
        <w:left w:val="none" w:sz="0" w:space="0" w:color="auto"/>
        <w:bottom w:val="none" w:sz="0" w:space="0" w:color="auto"/>
        <w:right w:val="none" w:sz="0" w:space="0" w:color="auto"/>
      </w:divBdr>
    </w:div>
    <w:div w:id="933131348">
      <w:bodyDiv w:val="1"/>
      <w:marLeft w:val="0"/>
      <w:marRight w:val="0"/>
      <w:marTop w:val="0"/>
      <w:marBottom w:val="0"/>
      <w:divBdr>
        <w:top w:val="none" w:sz="0" w:space="0" w:color="auto"/>
        <w:left w:val="none" w:sz="0" w:space="0" w:color="auto"/>
        <w:bottom w:val="none" w:sz="0" w:space="0" w:color="auto"/>
        <w:right w:val="none" w:sz="0" w:space="0" w:color="auto"/>
      </w:divBdr>
    </w:div>
    <w:div w:id="949774024">
      <w:bodyDiv w:val="1"/>
      <w:marLeft w:val="0"/>
      <w:marRight w:val="0"/>
      <w:marTop w:val="0"/>
      <w:marBottom w:val="0"/>
      <w:divBdr>
        <w:top w:val="none" w:sz="0" w:space="0" w:color="auto"/>
        <w:left w:val="none" w:sz="0" w:space="0" w:color="auto"/>
        <w:bottom w:val="none" w:sz="0" w:space="0" w:color="auto"/>
        <w:right w:val="none" w:sz="0" w:space="0" w:color="auto"/>
      </w:divBdr>
    </w:div>
    <w:div w:id="972907338">
      <w:bodyDiv w:val="1"/>
      <w:marLeft w:val="0"/>
      <w:marRight w:val="0"/>
      <w:marTop w:val="0"/>
      <w:marBottom w:val="0"/>
      <w:divBdr>
        <w:top w:val="none" w:sz="0" w:space="0" w:color="auto"/>
        <w:left w:val="none" w:sz="0" w:space="0" w:color="auto"/>
        <w:bottom w:val="none" w:sz="0" w:space="0" w:color="auto"/>
        <w:right w:val="none" w:sz="0" w:space="0" w:color="auto"/>
      </w:divBdr>
    </w:div>
    <w:div w:id="1015813483">
      <w:bodyDiv w:val="1"/>
      <w:marLeft w:val="0"/>
      <w:marRight w:val="0"/>
      <w:marTop w:val="0"/>
      <w:marBottom w:val="0"/>
      <w:divBdr>
        <w:top w:val="none" w:sz="0" w:space="0" w:color="auto"/>
        <w:left w:val="none" w:sz="0" w:space="0" w:color="auto"/>
        <w:bottom w:val="none" w:sz="0" w:space="0" w:color="auto"/>
        <w:right w:val="none" w:sz="0" w:space="0" w:color="auto"/>
      </w:divBdr>
    </w:div>
    <w:div w:id="1054038107">
      <w:bodyDiv w:val="1"/>
      <w:marLeft w:val="0"/>
      <w:marRight w:val="0"/>
      <w:marTop w:val="0"/>
      <w:marBottom w:val="0"/>
      <w:divBdr>
        <w:top w:val="none" w:sz="0" w:space="0" w:color="auto"/>
        <w:left w:val="none" w:sz="0" w:space="0" w:color="auto"/>
        <w:bottom w:val="none" w:sz="0" w:space="0" w:color="auto"/>
        <w:right w:val="none" w:sz="0" w:space="0" w:color="auto"/>
      </w:divBdr>
    </w:div>
    <w:div w:id="1105274640">
      <w:bodyDiv w:val="1"/>
      <w:marLeft w:val="0"/>
      <w:marRight w:val="0"/>
      <w:marTop w:val="0"/>
      <w:marBottom w:val="0"/>
      <w:divBdr>
        <w:top w:val="none" w:sz="0" w:space="0" w:color="auto"/>
        <w:left w:val="none" w:sz="0" w:space="0" w:color="auto"/>
        <w:bottom w:val="none" w:sz="0" w:space="0" w:color="auto"/>
        <w:right w:val="none" w:sz="0" w:space="0" w:color="auto"/>
      </w:divBdr>
    </w:div>
    <w:div w:id="1154221497">
      <w:bodyDiv w:val="1"/>
      <w:marLeft w:val="0"/>
      <w:marRight w:val="0"/>
      <w:marTop w:val="0"/>
      <w:marBottom w:val="0"/>
      <w:divBdr>
        <w:top w:val="none" w:sz="0" w:space="0" w:color="auto"/>
        <w:left w:val="none" w:sz="0" w:space="0" w:color="auto"/>
        <w:bottom w:val="none" w:sz="0" w:space="0" w:color="auto"/>
        <w:right w:val="none" w:sz="0" w:space="0" w:color="auto"/>
      </w:divBdr>
    </w:div>
    <w:div w:id="1183593143">
      <w:bodyDiv w:val="1"/>
      <w:marLeft w:val="0"/>
      <w:marRight w:val="0"/>
      <w:marTop w:val="0"/>
      <w:marBottom w:val="0"/>
      <w:divBdr>
        <w:top w:val="none" w:sz="0" w:space="0" w:color="auto"/>
        <w:left w:val="none" w:sz="0" w:space="0" w:color="auto"/>
        <w:bottom w:val="none" w:sz="0" w:space="0" w:color="auto"/>
        <w:right w:val="none" w:sz="0" w:space="0" w:color="auto"/>
      </w:divBdr>
    </w:div>
    <w:div w:id="1201354973">
      <w:bodyDiv w:val="1"/>
      <w:marLeft w:val="0"/>
      <w:marRight w:val="0"/>
      <w:marTop w:val="0"/>
      <w:marBottom w:val="0"/>
      <w:divBdr>
        <w:top w:val="none" w:sz="0" w:space="0" w:color="auto"/>
        <w:left w:val="none" w:sz="0" w:space="0" w:color="auto"/>
        <w:bottom w:val="none" w:sz="0" w:space="0" w:color="auto"/>
        <w:right w:val="none" w:sz="0" w:space="0" w:color="auto"/>
      </w:divBdr>
    </w:div>
    <w:div w:id="1207988910">
      <w:bodyDiv w:val="1"/>
      <w:marLeft w:val="0"/>
      <w:marRight w:val="0"/>
      <w:marTop w:val="0"/>
      <w:marBottom w:val="0"/>
      <w:divBdr>
        <w:top w:val="none" w:sz="0" w:space="0" w:color="auto"/>
        <w:left w:val="none" w:sz="0" w:space="0" w:color="auto"/>
        <w:bottom w:val="none" w:sz="0" w:space="0" w:color="auto"/>
        <w:right w:val="none" w:sz="0" w:space="0" w:color="auto"/>
      </w:divBdr>
    </w:div>
    <w:div w:id="1229147612">
      <w:bodyDiv w:val="1"/>
      <w:marLeft w:val="0"/>
      <w:marRight w:val="0"/>
      <w:marTop w:val="0"/>
      <w:marBottom w:val="0"/>
      <w:divBdr>
        <w:top w:val="none" w:sz="0" w:space="0" w:color="auto"/>
        <w:left w:val="none" w:sz="0" w:space="0" w:color="auto"/>
        <w:bottom w:val="none" w:sz="0" w:space="0" w:color="auto"/>
        <w:right w:val="none" w:sz="0" w:space="0" w:color="auto"/>
      </w:divBdr>
    </w:div>
    <w:div w:id="1261262069">
      <w:bodyDiv w:val="1"/>
      <w:marLeft w:val="0"/>
      <w:marRight w:val="0"/>
      <w:marTop w:val="0"/>
      <w:marBottom w:val="0"/>
      <w:divBdr>
        <w:top w:val="none" w:sz="0" w:space="0" w:color="auto"/>
        <w:left w:val="none" w:sz="0" w:space="0" w:color="auto"/>
        <w:bottom w:val="none" w:sz="0" w:space="0" w:color="auto"/>
        <w:right w:val="none" w:sz="0" w:space="0" w:color="auto"/>
      </w:divBdr>
    </w:div>
    <w:div w:id="1338310991">
      <w:bodyDiv w:val="1"/>
      <w:marLeft w:val="0"/>
      <w:marRight w:val="0"/>
      <w:marTop w:val="0"/>
      <w:marBottom w:val="0"/>
      <w:divBdr>
        <w:top w:val="none" w:sz="0" w:space="0" w:color="auto"/>
        <w:left w:val="none" w:sz="0" w:space="0" w:color="auto"/>
        <w:bottom w:val="none" w:sz="0" w:space="0" w:color="auto"/>
        <w:right w:val="none" w:sz="0" w:space="0" w:color="auto"/>
      </w:divBdr>
    </w:div>
    <w:div w:id="1343555314">
      <w:bodyDiv w:val="1"/>
      <w:marLeft w:val="0"/>
      <w:marRight w:val="0"/>
      <w:marTop w:val="0"/>
      <w:marBottom w:val="0"/>
      <w:divBdr>
        <w:top w:val="none" w:sz="0" w:space="0" w:color="auto"/>
        <w:left w:val="none" w:sz="0" w:space="0" w:color="auto"/>
        <w:bottom w:val="none" w:sz="0" w:space="0" w:color="auto"/>
        <w:right w:val="none" w:sz="0" w:space="0" w:color="auto"/>
      </w:divBdr>
    </w:div>
    <w:div w:id="1430462514">
      <w:bodyDiv w:val="1"/>
      <w:marLeft w:val="0"/>
      <w:marRight w:val="0"/>
      <w:marTop w:val="0"/>
      <w:marBottom w:val="0"/>
      <w:divBdr>
        <w:top w:val="none" w:sz="0" w:space="0" w:color="auto"/>
        <w:left w:val="none" w:sz="0" w:space="0" w:color="auto"/>
        <w:bottom w:val="none" w:sz="0" w:space="0" w:color="auto"/>
        <w:right w:val="none" w:sz="0" w:space="0" w:color="auto"/>
      </w:divBdr>
    </w:div>
    <w:div w:id="1437021975">
      <w:bodyDiv w:val="1"/>
      <w:marLeft w:val="0"/>
      <w:marRight w:val="0"/>
      <w:marTop w:val="0"/>
      <w:marBottom w:val="0"/>
      <w:divBdr>
        <w:top w:val="none" w:sz="0" w:space="0" w:color="auto"/>
        <w:left w:val="none" w:sz="0" w:space="0" w:color="auto"/>
        <w:bottom w:val="none" w:sz="0" w:space="0" w:color="auto"/>
        <w:right w:val="none" w:sz="0" w:space="0" w:color="auto"/>
      </w:divBdr>
    </w:div>
    <w:div w:id="1463309919">
      <w:bodyDiv w:val="1"/>
      <w:marLeft w:val="0"/>
      <w:marRight w:val="0"/>
      <w:marTop w:val="0"/>
      <w:marBottom w:val="0"/>
      <w:divBdr>
        <w:top w:val="none" w:sz="0" w:space="0" w:color="auto"/>
        <w:left w:val="none" w:sz="0" w:space="0" w:color="auto"/>
        <w:bottom w:val="none" w:sz="0" w:space="0" w:color="auto"/>
        <w:right w:val="none" w:sz="0" w:space="0" w:color="auto"/>
      </w:divBdr>
    </w:div>
    <w:div w:id="1539053410">
      <w:bodyDiv w:val="1"/>
      <w:marLeft w:val="0"/>
      <w:marRight w:val="0"/>
      <w:marTop w:val="0"/>
      <w:marBottom w:val="0"/>
      <w:divBdr>
        <w:top w:val="none" w:sz="0" w:space="0" w:color="auto"/>
        <w:left w:val="none" w:sz="0" w:space="0" w:color="auto"/>
        <w:bottom w:val="none" w:sz="0" w:space="0" w:color="auto"/>
        <w:right w:val="none" w:sz="0" w:space="0" w:color="auto"/>
      </w:divBdr>
    </w:div>
    <w:div w:id="1554192113">
      <w:bodyDiv w:val="1"/>
      <w:marLeft w:val="0"/>
      <w:marRight w:val="0"/>
      <w:marTop w:val="0"/>
      <w:marBottom w:val="0"/>
      <w:divBdr>
        <w:top w:val="none" w:sz="0" w:space="0" w:color="auto"/>
        <w:left w:val="none" w:sz="0" w:space="0" w:color="auto"/>
        <w:bottom w:val="none" w:sz="0" w:space="0" w:color="auto"/>
        <w:right w:val="none" w:sz="0" w:space="0" w:color="auto"/>
      </w:divBdr>
    </w:div>
    <w:div w:id="1611552423">
      <w:bodyDiv w:val="1"/>
      <w:marLeft w:val="0"/>
      <w:marRight w:val="0"/>
      <w:marTop w:val="0"/>
      <w:marBottom w:val="0"/>
      <w:divBdr>
        <w:top w:val="none" w:sz="0" w:space="0" w:color="auto"/>
        <w:left w:val="none" w:sz="0" w:space="0" w:color="auto"/>
        <w:bottom w:val="none" w:sz="0" w:space="0" w:color="auto"/>
        <w:right w:val="none" w:sz="0" w:space="0" w:color="auto"/>
      </w:divBdr>
    </w:div>
    <w:div w:id="1672175674">
      <w:bodyDiv w:val="1"/>
      <w:marLeft w:val="0"/>
      <w:marRight w:val="0"/>
      <w:marTop w:val="0"/>
      <w:marBottom w:val="0"/>
      <w:divBdr>
        <w:top w:val="none" w:sz="0" w:space="0" w:color="auto"/>
        <w:left w:val="none" w:sz="0" w:space="0" w:color="auto"/>
        <w:bottom w:val="none" w:sz="0" w:space="0" w:color="auto"/>
        <w:right w:val="none" w:sz="0" w:space="0" w:color="auto"/>
      </w:divBdr>
    </w:div>
    <w:div w:id="1704671839">
      <w:bodyDiv w:val="1"/>
      <w:marLeft w:val="0"/>
      <w:marRight w:val="0"/>
      <w:marTop w:val="0"/>
      <w:marBottom w:val="0"/>
      <w:divBdr>
        <w:top w:val="none" w:sz="0" w:space="0" w:color="auto"/>
        <w:left w:val="none" w:sz="0" w:space="0" w:color="auto"/>
        <w:bottom w:val="none" w:sz="0" w:space="0" w:color="auto"/>
        <w:right w:val="none" w:sz="0" w:space="0" w:color="auto"/>
      </w:divBdr>
    </w:div>
    <w:div w:id="1806777906">
      <w:bodyDiv w:val="1"/>
      <w:marLeft w:val="0"/>
      <w:marRight w:val="0"/>
      <w:marTop w:val="0"/>
      <w:marBottom w:val="0"/>
      <w:divBdr>
        <w:top w:val="none" w:sz="0" w:space="0" w:color="auto"/>
        <w:left w:val="none" w:sz="0" w:space="0" w:color="auto"/>
        <w:bottom w:val="none" w:sz="0" w:space="0" w:color="auto"/>
        <w:right w:val="none" w:sz="0" w:space="0" w:color="auto"/>
      </w:divBdr>
    </w:div>
    <w:div w:id="1811246501">
      <w:bodyDiv w:val="1"/>
      <w:marLeft w:val="0"/>
      <w:marRight w:val="0"/>
      <w:marTop w:val="0"/>
      <w:marBottom w:val="0"/>
      <w:divBdr>
        <w:top w:val="none" w:sz="0" w:space="0" w:color="auto"/>
        <w:left w:val="none" w:sz="0" w:space="0" w:color="auto"/>
        <w:bottom w:val="none" w:sz="0" w:space="0" w:color="auto"/>
        <w:right w:val="none" w:sz="0" w:space="0" w:color="auto"/>
      </w:divBdr>
    </w:div>
    <w:div w:id="1822381061">
      <w:bodyDiv w:val="1"/>
      <w:marLeft w:val="0"/>
      <w:marRight w:val="0"/>
      <w:marTop w:val="0"/>
      <w:marBottom w:val="0"/>
      <w:divBdr>
        <w:top w:val="none" w:sz="0" w:space="0" w:color="auto"/>
        <w:left w:val="none" w:sz="0" w:space="0" w:color="auto"/>
        <w:bottom w:val="none" w:sz="0" w:space="0" w:color="auto"/>
        <w:right w:val="none" w:sz="0" w:space="0" w:color="auto"/>
      </w:divBdr>
    </w:div>
    <w:div w:id="1890606484">
      <w:bodyDiv w:val="1"/>
      <w:marLeft w:val="0"/>
      <w:marRight w:val="0"/>
      <w:marTop w:val="0"/>
      <w:marBottom w:val="0"/>
      <w:divBdr>
        <w:top w:val="none" w:sz="0" w:space="0" w:color="auto"/>
        <w:left w:val="none" w:sz="0" w:space="0" w:color="auto"/>
        <w:bottom w:val="none" w:sz="0" w:space="0" w:color="auto"/>
        <w:right w:val="none" w:sz="0" w:space="0" w:color="auto"/>
      </w:divBdr>
    </w:div>
    <w:div w:id="1902323218">
      <w:bodyDiv w:val="1"/>
      <w:marLeft w:val="0"/>
      <w:marRight w:val="0"/>
      <w:marTop w:val="0"/>
      <w:marBottom w:val="0"/>
      <w:divBdr>
        <w:top w:val="none" w:sz="0" w:space="0" w:color="auto"/>
        <w:left w:val="none" w:sz="0" w:space="0" w:color="auto"/>
        <w:bottom w:val="none" w:sz="0" w:space="0" w:color="auto"/>
        <w:right w:val="none" w:sz="0" w:space="0" w:color="auto"/>
      </w:divBdr>
    </w:div>
    <w:div w:id="1911236439">
      <w:bodyDiv w:val="1"/>
      <w:marLeft w:val="0"/>
      <w:marRight w:val="0"/>
      <w:marTop w:val="0"/>
      <w:marBottom w:val="0"/>
      <w:divBdr>
        <w:top w:val="none" w:sz="0" w:space="0" w:color="auto"/>
        <w:left w:val="none" w:sz="0" w:space="0" w:color="auto"/>
        <w:bottom w:val="none" w:sz="0" w:space="0" w:color="auto"/>
        <w:right w:val="none" w:sz="0" w:space="0" w:color="auto"/>
      </w:divBdr>
    </w:div>
    <w:div w:id="1926300782">
      <w:bodyDiv w:val="1"/>
      <w:marLeft w:val="0"/>
      <w:marRight w:val="0"/>
      <w:marTop w:val="0"/>
      <w:marBottom w:val="0"/>
      <w:divBdr>
        <w:top w:val="none" w:sz="0" w:space="0" w:color="auto"/>
        <w:left w:val="none" w:sz="0" w:space="0" w:color="auto"/>
        <w:bottom w:val="none" w:sz="0" w:space="0" w:color="auto"/>
        <w:right w:val="none" w:sz="0" w:space="0" w:color="auto"/>
      </w:divBdr>
    </w:div>
    <w:div w:id="1958677616">
      <w:bodyDiv w:val="1"/>
      <w:marLeft w:val="0"/>
      <w:marRight w:val="0"/>
      <w:marTop w:val="0"/>
      <w:marBottom w:val="0"/>
      <w:divBdr>
        <w:top w:val="none" w:sz="0" w:space="0" w:color="auto"/>
        <w:left w:val="none" w:sz="0" w:space="0" w:color="auto"/>
        <w:bottom w:val="none" w:sz="0" w:space="0" w:color="auto"/>
        <w:right w:val="none" w:sz="0" w:space="0" w:color="auto"/>
      </w:divBdr>
    </w:div>
    <w:div w:id="211612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42031/3fbb2872451363579e7694966a367224be284102/" TargetMode="External"/><Relationship Id="rId5" Type="http://schemas.openxmlformats.org/officeDocument/2006/relationships/settings" Target="settings.xml"/><Relationship Id="rId10" Type="http://schemas.openxmlformats.org/officeDocument/2006/relationships/hyperlink" Target="mailto:nordgeo@b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5681B-3EA1-402E-AA73-4255F5BA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39</Pages>
  <Words>5516</Words>
  <Characters>31442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Изыскатель3</dc:creator>
  <cp:keywords/>
  <dc:description/>
  <cp:lastModifiedBy>IRINA</cp:lastModifiedBy>
  <cp:revision>75</cp:revision>
  <cp:lastPrinted>2020-04-30T11:54:00Z</cp:lastPrinted>
  <dcterms:created xsi:type="dcterms:W3CDTF">2020-02-14T13:52:00Z</dcterms:created>
  <dcterms:modified xsi:type="dcterms:W3CDTF">2020-04-30T11:54:00Z</dcterms:modified>
</cp:coreProperties>
</file>