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1C" w:rsidRDefault="003E341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E341C" w:rsidRDefault="003E341C">
      <w:pPr>
        <w:pStyle w:val="ConsPlusNormal"/>
        <w:ind w:firstLine="540"/>
        <w:jc w:val="both"/>
        <w:outlineLvl w:val="0"/>
      </w:pPr>
    </w:p>
    <w:p w:rsidR="003E341C" w:rsidRDefault="003E341C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3E341C" w:rsidRDefault="003E341C">
      <w:pPr>
        <w:pStyle w:val="ConsPlusNormal"/>
        <w:jc w:val="both"/>
      </w:pPr>
    </w:p>
    <w:p w:rsidR="003E341C" w:rsidRDefault="003E341C">
      <w:pPr>
        <w:pStyle w:val="ConsPlusTitle"/>
        <w:jc w:val="center"/>
      </w:pPr>
      <w:r>
        <w:t>СОСТАВЬТЕ ПРОЕКТ ПЛАНА ФХД НА 2020 ГОД ПО НОВЫМ ПРАВИЛАМ</w:t>
      </w:r>
    </w:p>
    <w:p w:rsidR="003E341C" w:rsidRDefault="003E341C">
      <w:pPr>
        <w:pStyle w:val="ConsPlusNormal"/>
        <w:jc w:val="center"/>
      </w:pPr>
    </w:p>
    <w:p w:rsidR="003E341C" w:rsidRDefault="003E341C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3E341C" w:rsidRDefault="003E341C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16.06.2019.</w:t>
      </w:r>
    </w:p>
    <w:p w:rsidR="003E341C" w:rsidRDefault="003E341C">
      <w:pPr>
        <w:pStyle w:val="ConsPlusNormal"/>
        <w:ind w:firstLine="540"/>
        <w:jc w:val="both"/>
      </w:pPr>
    </w:p>
    <w:p w:rsidR="003E341C" w:rsidRDefault="003E341C">
      <w:pPr>
        <w:pStyle w:val="ConsPlusNormal"/>
        <w:ind w:firstLine="540"/>
        <w:jc w:val="both"/>
      </w:pPr>
      <w:r>
        <w:t xml:space="preserve">Бюджетным и автономным учреждениям нужно составить проект плана исходя из </w:t>
      </w:r>
      <w:hyperlink r:id="rId6" w:history="1">
        <w:r>
          <w:rPr>
            <w:color w:val="0000FF"/>
          </w:rPr>
          <w:t>новых требований</w:t>
        </w:r>
      </w:hyperlink>
      <w:r>
        <w:t xml:space="preserve"> Минфина. Структура плана и состав приложений изменились. Например, теперь понадобится приложить обоснования по доходам.</w:t>
      </w:r>
    </w:p>
    <w:p w:rsidR="003E341C" w:rsidRDefault="003E341C">
      <w:pPr>
        <w:pStyle w:val="ConsPlusNormal"/>
        <w:ind w:firstLine="540"/>
        <w:jc w:val="both"/>
      </w:pPr>
    </w:p>
    <w:p w:rsidR="003E341C" w:rsidRDefault="003E341C">
      <w:pPr>
        <w:pStyle w:val="ConsPlusTitle"/>
        <w:ind w:firstLine="540"/>
        <w:jc w:val="both"/>
        <w:outlineLvl w:val="0"/>
      </w:pPr>
      <w:r>
        <w:t>Как применять новые требования</w:t>
      </w:r>
    </w:p>
    <w:p w:rsidR="003E341C" w:rsidRDefault="003E341C">
      <w:pPr>
        <w:pStyle w:val="ConsPlusNormal"/>
        <w:spacing w:before="220"/>
        <w:ind w:firstLine="540"/>
        <w:jc w:val="both"/>
      </w:pPr>
      <w:r>
        <w:t xml:space="preserve">В требованиях, как и ранее, указаны </w:t>
      </w:r>
      <w:hyperlink r:id="rId7" w:history="1">
        <w:r>
          <w:rPr>
            <w:color w:val="0000FF"/>
          </w:rPr>
          <w:t>общеобязательные</w:t>
        </w:r>
      </w:hyperlink>
      <w:r>
        <w:t xml:space="preserve"> правила, а также те, которые предлагаются на рассмотрение учредителю.</w:t>
      </w:r>
    </w:p>
    <w:p w:rsidR="003E341C" w:rsidRDefault="003E341C">
      <w:pPr>
        <w:pStyle w:val="ConsPlusNormal"/>
        <w:ind w:firstLine="540"/>
        <w:jc w:val="both"/>
      </w:pPr>
    </w:p>
    <w:p w:rsidR="003E341C" w:rsidRDefault="003E341C">
      <w:pPr>
        <w:pStyle w:val="ConsPlusNormal"/>
        <w:ind w:firstLine="540"/>
        <w:jc w:val="both"/>
      </w:pPr>
      <w:r>
        <w:t xml:space="preserve">Учредитель, используя требования, </w:t>
      </w:r>
      <w:hyperlink r:id="rId8" w:history="1">
        <w:r>
          <w:rPr>
            <w:color w:val="0000FF"/>
          </w:rPr>
          <w:t>определяет</w:t>
        </w:r>
      </w:hyperlink>
      <w:r>
        <w:t xml:space="preserve"> конкретный порядок составления плана для подведомственных учреждений.</w:t>
      </w:r>
    </w:p>
    <w:p w:rsidR="003E341C" w:rsidRDefault="003E341C">
      <w:pPr>
        <w:pStyle w:val="ConsPlusNormal"/>
        <w:ind w:firstLine="540"/>
        <w:jc w:val="both"/>
      </w:pPr>
    </w:p>
    <w:p w:rsidR="003E341C" w:rsidRDefault="003E341C">
      <w:pPr>
        <w:pStyle w:val="ConsPlusNormal"/>
        <w:ind w:firstLine="540"/>
        <w:jc w:val="both"/>
      </w:pPr>
      <w:r>
        <w:t xml:space="preserve">Учреждение </w:t>
      </w:r>
      <w:hyperlink r:id="rId9" w:history="1">
        <w:r>
          <w:rPr>
            <w:color w:val="0000FF"/>
          </w:rPr>
          <w:t>руководствуется</w:t>
        </w:r>
      </w:hyperlink>
      <w:r>
        <w:t xml:space="preserve"> порядком учредителя, а в не урегулированных им вопросах - общими требованиями.</w:t>
      </w:r>
    </w:p>
    <w:p w:rsidR="003E341C" w:rsidRDefault="003E341C">
      <w:pPr>
        <w:pStyle w:val="ConsPlusNormal"/>
        <w:ind w:firstLine="540"/>
        <w:jc w:val="both"/>
      </w:pPr>
    </w:p>
    <w:p w:rsidR="003E341C" w:rsidRDefault="003E341C">
      <w:pPr>
        <w:pStyle w:val="ConsPlusTitle"/>
        <w:ind w:firstLine="540"/>
        <w:jc w:val="both"/>
        <w:outlineLvl w:val="0"/>
      </w:pPr>
      <w:r>
        <w:t>Как изменились требования к форме плана</w:t>
      </w:r>
    </w:p>
    <w:p w:rsidR="003E341C" w:rsidRDefault="003E341C">
      <w:pPr>
        <w:pStyle w:val="ConsPlusNormal"/>
        <w:spacing w:before="220"/>
        <w:ind w:firstLine="540"/>
        <w:jc w:val="both"/>
      </w:pPr>
      <w:r>
        <w:t xml:space="preserve">Вместо перечня обязательных таблиц и реквизитов приведена рекомендуемая </w:t>
      </w:r>
      <w:hyperlink r:id="rId10" w:history="1">
        <w:r>
          <w:rPr>
            <w:color w:val="0000FF"/>
          </w:rPr>
          <w:t>форма</w:t>
        </w:r>
      </w:hyperlink>
      <w:r>
        <w:t>. Структура документа и состав приложений изменились.</w:t>
      </w:r>
    </w:p>
    <w:p w:rsidR="003E341C" w:rsidRDefault="003E341C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E341C">
        <w:tc>
          <w:tcPr>
            <w:tcW w:w="4535" w:type="dxa"/>
          </w:tcPr>
          <w:p w:rsidR="003E341C" w:rsidRDefault="003E341C">
            <w:pPr>
              <w:pStyle w:val="ConsPlusNormal"/>
              <w:jc w:val="center"/>
            </w:pPr>
            <w:r>
              <w:rPr>
                <w:b/>
              </w:rPr>
              <w:t>План на 2019 год (и плановый период)</w:t>
            </w:r>
          </w:p>
        </w:tc>
        <w:tc>
          <w:tcPr>
            <w:tcW w:w="4535" w:type="dxa"/>
          </w:tcPr>
          <w:p w:rsidR="003E341C" w:rsidRDefault="003E341C">
            <w:pPr>
              <w:pStyle w:val="ConsPlusNormal"/>
              <w:jc w:val="center"/>
            </w:pPr>
            <w:r>
              <w:rPr>
                <w:b/>
              </w:rPr>
              <w:t>План на 2020 год (и плановый период)</w:t>
            </w:r>
          </w:p>
        </w:tc>
      </w:tr>
      <w:tr w:rsidR="003E341C">
        <w:tc>
          <w:tcPr>
            <w:tcW w:w="4535" w:type="dxa"/>
          </w:tcPr>
          <w:p w:rsidR="003E341C" w:rsidRDefault="003E341C">
            <w:pPr>
              <w:pStyle w:val="ConsPlusNormal"/>
              <w:jc w:val="both"/>
            </w:pPr>
            <w:r>
              <w:t>Текстовая (описательная) часть</w:t>
            </w:r>
          </w:p>
        </w:tc>
        <w:tc>
          <w:tcPr>
            <w:tcW w:w="4535" w:type="dxa"/>
          </w:tcPr>
          <w:p w:rsidR="003E341C" w:rsidRDefault="003E341C">
            <w:pPr>
              <w:pStyle w:val="ConsPlusNormal"/>
              <w:jc w:val="both"/>
            </w:pPr>
            <w:r>
              <w:t>-</w:t>
            </w:r>
          </w:p>
        </w:tc>
      </w:tr>
      <w:tr w:rsidR="003E341C">
        <w:tc>
          <w:tcPr>
            <w:tcW w:w="4535" w:type="dxa"/>
          </w:tcPr>
          <w:p w:rsidR="003E341C" w:rsidRDefault="003E341C">
            <w:pPr>
              <w:pStyle w:val="ConsPlusNormal"/>
              <w:jc w:val="both"/>
            </w:pPr>
            <w:r>
              <w:t>Таблица 1 "Показатели финансового состояния учреждения (подразделения)"</w:t>
            </w:r>
          </w:p>
        </w:tc>
        <w:tc>
          <w:tcPr>
            <w:tcW w:w="4535" w:type="dxa"/>
          </w:tcPr>
          <w:p w:rsidR="003E341C" w:rsidRDefault="003E341C">
            <w:pPr>
              <w:pStyle w:val="ConsPlusNormal"/>
              <w:jc w:val="both"/>
            </w:pPr>
            <w:r>
              <w:t>-</w:t>
            </w:r>
          </w:p>
        </w:tc>
      </w:tr>
      <w:tr w:rsidR="003E341C">
        <w:tc>
          <w:tcPr>
            <w:tcW w:w="4535" w:type="dxa"/>
          </w:tcPr>
          <w:p w:rsidR="003E341C" w:rsidRDefault="003E341C">
            <w:pPr>
              <w:pStyle w:val="ConsPlusNormal"/>
              <w:jc w:val="both"/>
            </w:pPr>
            <w:r>
              <w:t>Таблица 2 "Показатели по поступлениям и выплатам учреждения (подразделения)"</w:t>
            </w:r>
          </w:p>
        </w:tc>
        <w:tc>
          <w:tcPr>
            <w:tcW w:w="4535" w:type="dxa"/>
          </w:tcPr>
          <w:p w:rsidR="003E341C" w:rsidRDefault="003E341C">
            <w:pPr>
              <w:pStyle w:val="ConsPlusNormal"/>
              <w:jc w:val="both"/>
            </w:pPr>
            <w:r>
              <w:t>Раздел 1 "Поступления и выплаты"</w:t>
            </w:r>
          </w:p>
        </w:tc>
      </w:tr>
      <w:tr w:rsidR="003E341C">
        <w:tc>
          <w:tcPr>
            <w:tcW w:w="4535" w:type="dxa"/>
          </w:tcPr>
          <w:p w:rsidR="003E341C" w:rsidRDefault="003E341C">
            <w:pPr>
              <w:pStyle w:val="ConsPlusNormal"/>
              <w:jc w:val="both"/>
            </w:pPr>
            <w:r>
              <w:t>Таблица 2.1 "Показатели выплат по расходам на закупку товаров, работ, услуг учреждения (подразделения)"</w:t>
            </w:r>
          </w:p>
        </w:tc>
        <w:tc>
          <w:tcPr>
            <w:tcW w:w="4535" w:type="dxa"/>
          </w:tcPr>
          <w:p w:rsidR="003E341C" w:rsidRDefault="003E341C">
            <w:pPr>
              <w:pStyle w:val="ConsPlusNormal"/>
              <w:jc w:val="both"/>
            </w:pPr>
            <w:r>
              <w:t>Раздел 2 "Сведения по выплатам на закупки товаров, работ, услуг"</w:t>
            </w:r>
          </w:p>
        </w:tc>
      </w:tr>
      <w:tr w:rsidR="003E341C">
        <w:tc>
          <w:tcPr>
            <w:tcW w:w="4535" w:type="dxa"/>
          </w:tcPr>
          <w:p w:rsidR="003E341C" w:rsidRDefault="003E341C">
            <w:pPr>
              <w:pStyle w:val="ConsPlusNormal"/>
              <w:jc w:val="both"/>
            </w:pPr>
            <w:r>
              <w:t>Таблица 3 "Сведения о средствах, поступающих во временное распоряжение учреждения (подразделения)"</w:t>
            </w:r>
          </w:p>
        </w:tc>
        <w:tc>
          <w:tcPr>
            <w:tcW w:w="4535" w:type="dxa"/>
          </w:tcPr>
          <w:p w:rsidR="003E341C" w:rsidRDefault="003E341C">
            <w:pPr>
              <w:pStyle w:val="ConsPlusNormal"/>
              <w:jc w:val="both"/>
            </w:pPr>
            <w:r>
              <w:t>-</w:t>
            </w:r>
          </w:p>
        </w:tc>
      </w:tr>
      <w:tr w:rsidR="003E341C">
        <w:tc>
          <w:tcPr>
            <w:tcW w:w="4535" w:type="dxa"/>
          </w:tcPr>
          <w:p w:rsidR="003E341C" w:rsidRDefault="003E341C">
            <w:pPr>
              <w:pStyle w:val="ConsPlusNormal"/>
              <w:jc w:val="both"/>
            </w:pPr>
            <w:r>
              <w:t>Таблица 4 "Справочная информация" (о публичных обязательствах, бюджетных инвестициях, средствах во временном распоряжении)</w:t>
            </w:r>
          </w:p>
        </w:tc>
        <w:tc>
          <w:tcPr>
            <w:tcW w:w="4535" w:type="dxa"/>
          </w:tcPr>
          <w:p w:rsidR="003E341C" w:rsidRDefault="003E341C">
            <w:pPr>
              <w:pStyle w:val="ConsPlusNormal"/>
              <w:jc w:val="both"/>
            </w:pPr>
            <w:r>
              <w:t>-</w:t>
            </w:r>
          </w:p>
        </w:tc>
      </w:tr>
      <w:tr w:rsidR="003E341C">
        <w:tc>
          <w:tcPr>
            <w:tcW w:w="4535" w:type="dxa"/>
          </w:tcPr>
          <w:p w:rsidR="003E341C" w:rsidRDefault="003E341C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4535" w:type="dxa"/>
          </w:tcPr>
          <w:p w:rsidR="003E341C" w:rsidRDefault="003E341C">
            <w:pPr>
              <w:pStyle w:val="ConsPlusNormal"/>
              <w:jc w:val="both"/>
            </w:pPr>
            <w:r>
              <w:t xml:space="preserve">Обоснования (расчеты) плановых показателей </w:t>
            </w:r>
            <w:r>
              <w:lastRenderedPageBreak/>
              <w:t>поступлений (доходов)</w:t>
            </w:r>
          </w:p>
        </w:tc>
      </w:tr>
      <w:tr w:rsidR="003E341C">
        <w:tc>
          <w:tcPr>
            <w:tcW w:w="4535" w:type="dxa"/>
          </w:tcPr>
          <w:p w:rsidR="003E341C" w:rsidRDefault="003E341C">
            <w:pPr>
              <w:pStyle w:val="ConsPlusNormal"/>
              <w:jc w:val="both"/>
            </w:pPr>
            <w:r>
              <w:lastRenderedPageBreak/>
              <w:t>Расчеты (обоснования) плановых показателей по выплатам (расходам)</w:t>
            </w:r>
          </w:p>
        </w:tc>
        <w:tc>
          <w:tcPr>
            <w:tcW w:w="4535" w:type="dxa"/>
          </w:tcPr>
          <w:p w:rsidR="003E341C" w:rsidRDefault="003E341C">
            <w:pPr>
              <w:pStyle w:val="ConsPlusNormal"/>
              <w:jc w:val="both"/>
            </w:pPr>
            <w:r>
              <w:t>Обоснования (расчеты) плановых показателей выплат (расходов)</w:t>
            </w:r>
          </w:p>
        </w:tc>
      </w:tr>
    </w:tbl>
    <w:p w:rsidR="003E341C" w:rsidRDefault="003E341C">
      <w:pPr>
        <w:pStyle w:val="ConsPlusNormal"/>
      </w:pPr>
    </w:p>
    <w:p w:rsidR="003E341C" w:rsidRDefault="003E341C">
      <w:pPr>
        <w:pStyle w:val="ConsPlusNormal"/>
        <w:ind w:firstLine="540"/>
        <w:jc w:val="both"/>
      </w:pPr>
      <w:r>
        <w:t>Учредитель вправе разработать свою форму плана. Ему же дана возможность определить формы обоснований, поскольку в новых требованиях они не приведены.</w:t>
      </w:r>
    </w:p>
    <w:p w:rsidR="003E341C" w:rsidRDefault="003E341C">
      <w:pPr>
        <w:pStyle w:val="ConsPlusNormal"/>
        <w:ind w:firstLine="540"/>
        <w:jc w:val="both"/>
      </w:pPr>
    </w:p>
    <w:p w:rsidR="003E341C" w:rsidRDefault="003E341C">
      <w:pPr>
        <w:pStyle w:val="ConsPlusTitle"/>
        <w:ind w:firstLine="540"/>
        <w:jc w:val="both"/>
        <w:outlineLvl w:val="0"/>
      </w:pPr>
      <w:r>
        <w:t>Что изменилось в табличной части плана</w:t>
      </w:r>
    </w:p>
    <w:p w:rsidR="003E341C" w:rsidRDefault="003E341C">
      <w:pPr>
        <w:pStyle w:val="ConsPlusNormal"/>
        <w:spacing w:before="220"/>
        <w:ind w:firstLine="540"/>
        <w:jc w:val="both"/>
      </w:pPr>
      <w:r>
        <w:t xml:space="preserve">В разделе о поступлениях и </w:t>
      </w:r>
      <w:proofErr w:type="gramStart"/>
      <w:r>
        <w:t>выплатах графы</w:t>
      </w:r>
      <w:proofErr w:type="gramEnd"/>
      <w:r>
        <w:t xml:space="preserve"> разбиты </w:t>
      </w:r>
      <w:hyperlink r:id="rId11" w:history="1">
        <w:r>
          <w:rPr>
            <w:color w:val="0000FF"/>
          </w:rPr>
          <w:t>по годам</w:t>
        </w:r>
      </w:hyperlink>
      <w:r>
        <w:t>, а значит, заполнять отдельные таблицы за каждый год больше не понадобится.</w:t>
      </w:r>
    </w:p>
    <w:p w:rsidR="003E341C" w:rsidRDefault="003E341C">
      <w:pPr>
        <w:pStyle w:val="ConsPlusNormal"/>
        <w:ind w:firstLine="540"/>
        <w:jc w:val="both"/>
      </w:pPr>
    </w:p>
    <w:p w:rsidR="003E341C" w:rsidRDefault="003E341C">
      <w:pPr>
        <w:pStyle w:val="ConsPlusNormal"/>
        <w:ind w:firstLine="540"/>
        <w:jc w:val="both"/>
      </w:pPr>
      <w:r>
        <w:t xml:space="preserve">Графы с источниками финансирования исключены, но требования к такой детализации сохранились. Распределяйте данные по источникам, если это </w:t>
      </w:r>
      <w:hyperlink r:id="rId12" w:history="1">
        <w:r>
          <w:rPr>
            <w:color w:val="0000FF"/>
          </w:rPr>
          <w:t>предусмотрит</w:t>
        </w:r>
      </w:hyperlink>
      <w:r>
        <w:t xml:space="preserve"> учредитель. В качестве рекомендации в форме предложен следующий способ детализации источников:</w:t>
      </w:r>
    </w:p>
    <w:p w:rsidR="003E341C" w:rsidRDefault="003E341C">
      <w:pPr>
        <w:pStyle w:val="ConsPlusNormal"/>
        <w:spacing w:before="220"/>
        <w:ind w:firstLine="540"/>
        <w:jc w:val="both"/>
      </w:pPr>
      <w:r>
        <w:t xml:space="preserve">- доходы - по строкам </w:t>
      </w:r>
      <w:hyperlink r:id="rId13" w:history="1">
        <w:r>
          <w:rPr>
            <w:color w:val="0000FF"/>
          </w:rPr>
          <w:t>раздела 1</w:t>
        </w:r>
      </w:hyperlink>
      <w:r>
        <w:t>;</w:t>
      </w:r>
    </w:p>
    <w:p w:rsidR="003E341C" w:rsidRDefault="003E341C">
      <w:pPr>
        <w:pStyle w:val="ConsPlusNormal"/>
        <w:spacing w:before="220"/>
        <w:ind w:firstLine="540"/>
        <w:jc w:val="both"/>
      </w:pPr>
      <w:r>
        <w:t xml:space="preserve">- расходы на закупку товаров, работ, услуг - по строкам </w:t>
      </w:r>
      <w:hyperlink r:id="rId14" w:history="1">
        <w:r>
          <w:rPr>
            <w:color w:val="0000FF"/>
          </w:rPr>
          <w:t>раздела 2</w:t>
        </w:r>
      </w:hyperlink>
      <w:r>
        <w:t>.</w:t>
      </w:r>
    </w:p>
    <w:p w:rsidR="003E341C" w:rsidRDefault="003E341C">
      <w:pPr>
        <w:pStyle w:val="ConsPlusNormal"/>
        <w:ind w:firstLine="540"/>
        <w:jc w:val="both"/>
      </w:pPr>
    </w:p>
    <w:p w:rsidR="003E341C" w:rsidRDefault="003E341C">
      <w:pPr>
        <w:pStyle w:val="ConsPlusNormal"/>
        <w:ind w:firstLine="540"/>
        <w:jc w:val="both"/>
      </w:pPr>
      <w:r>
        <w:t xml:space="preserve">Выделена </w:t>
      </w:r>
      <w:hyperlink r:id="rId15" w:history="1">
        <w:r>
          <w:rPr>
            <w:color w:val="0000FF"/>
          </w:rPr>
          <w:t>графа</w:t>
        </w:r>
      </w:hyperlink>
      <w:r>
        <w:t xml:space="preserve"> для тех случаев, когда учредитель требует разбивать данные по дополнительным аналитическим кодам, например КОСГУ.</w:t>
      </w:r>
    </w:p>
    <w:p w:rsidR="003E341C" w:rsidRDefault="003E341C">
      <w:pPr>
        <w:pStyle w:val="ConsPlusNormal"/>
        <w:ind w:firstLine="540"/>
        <w:jc w:val="both"/>
      </w:pPr>
    </w:p>
    <w:p w:rsidR="003E341C" w:rsidRDefault="003E341C">
      <w:pPr>
        <w:pStyle w:val="ConsPlusNormal"/>
        <w:ind w:firstLine="540"/>
        <w:jc w:val="both"/>
      </w:pPr>
      <w:r>
        <w:t xml:space="preserve">Появились </w:t>
      </w:r>
      <w:hyperlink r:id="rId16" w:history="1">
        <w:r>
          <w:rPr>
            <w:color w:val="0000FF"/>
          </w:rPr>
          <w:t>строки</w:t>
        </w:r>
      </w:hyperlink>
      <w:r>
        <w:t xml:space="preserve"> для отражения НДС, налога на прибыль и других налогов, перечисляемых в уменьшение </w:t>
      </w:r>
      <w:hyperlink r:id="rId17" w:history="1">
        <w:r>
          <w:rPr>
            <w:color w:val="0000FF"/>
          </w:rPr>
          <w:t>дохода</w:t>
        </w:r>
      </w:hyperlink>
      <w:r>
        <w:t xml:space="preserve">. Суммы </w:t>
      </w:r>
      <w:hyperlink r:id="rId18" w:history="1">
        <w:r>
          <w:rPr>
            <w:color w:val="0000FF"/>
          </w:rPr>
          <w:t>вносите</w:t>
        </w:r>
      </w:hyperlink>
      <w:r>
        <w:t xml:space="preserve"> со знаком "минус".</w:t>
      </w:r>
    </w:p>
    <w:p w:rsidR="003E341C" w:rsidRDefault="003E341C">
      <w:pPr>
        <w:pStyle w:val="ConsPlusNormal"/>
        <w:ind w:firstLine="540"/>
        <w:jc w:val="both"/>
      </w:pPr>
    </w:p>
    <w:p w:rsidR="003E341C" w:rsidRDefault="003E341C">
      <w:pPr>
        <w:pStyle w:val="ConsPlusNormal"/>
        <w:ind w:firstLine="540"/>
        <w:jc w:val="both"/>
      </w:pPr>
      <w:r>
        <w:t xml:space="preserve">В разделе закупок добавлены </w:t>
      </w:r>
      <w:hyperlink r:id="rId19" w:history="1">
        <w:r>
          <w:rPr>
            <w:color w:val="0000FF"/>
          </w:rPr>
          <w:t>строки</w:t>
        </w:r>
      </w:hyperlink>
      <w:r>
        <w:t xml:space="preserve"> для договоров, не попадающих под действие Законов </w:t>
      </w:r>
      <w:hyperlink r:id="rId20" w:history="1">
        <w:r>
          <w:rPr>
            <w:color w:val="0000FF"/>
          </w:rPr>
          <w:t>N 44-ФЗ</w:t>
        </w:r>
      </w:hyperlink>
      <w:r>
        <w:t xml:space="preserve"> и </w:t>
      </w:r>
      <w:hyperlink r:id="rId21" w:history="1">
        <w:r>
          <w:rPr>
            <w:color w:val="0000FF"/>
          </w:rPr>
          <w:t>N 223-ФЗ</w:t>
        </w:r>
      </w:hyperlink>
      <w:r>
        <w:t>.</w:t>
      </w:r>
    </w:p>
    <w:p w:rsidR="003E341C" w:rsidRDefault="003E341C">
      <w:pPr>
        <w:pStyle w:val="ConsPlusNormal"/>
        <w:ind w:firstLine="540"/>
        <w:jc w:val="both"/>
      </w:pPr>
    </w:p>
    <w:p w:rsidR="003E341C" w:rsidRDefault="003E341C">
      <w:pPr>
        <w:pStyle w:val="ConsPlusNormal"/>
        <w:ind w:firstLine="540"/>
        <w:jc w:val="both"/>
      </w:pPr>
      <w:r>
        <w:t>На практике работа с разделом закупок может вызвать затруднения. Рекомендуем учредителям оптимизировать форму.</w:t>
      </w:r>
    </w:p>
    <w:p w:rsidR="003E341C" w:rsidRDefault="003E341C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020"/>
        <w:gridCol w:w="2324"/>
        <w:gridCol w:w="3401"/>
      </w:tblGrid>
      <w:tr w:rsidR="003E341C">
        <w:tc>
          <w:tcPr>
            <w:tcW w:w="2324" w:type="dxa"/>
          </w:tcPr>
          <w:p w:rsidR="003E341C" w:rsidRDefault="003E341C">
            <w:pPr>
              <w:pStyle w:val="ConsPlusNormal"/>
              <w:jc w:val="center"/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1020" w:type="dxa"/>
          </w:tcPr>
          <w:p w:rsidR="003E341C" w:rsidRDefault="003E341C">
            <w:pPr>
              <w:pStyle w:val="ConsPlusNormal"/>
              <w:jc w:val="center"/>
            </w:pPr>
            <w:r>
              <w:rPr>
                <w:b/>
              </w:rPr>
              <w:t>Строка</w:t>
            </w:r>
          </w:p>
        </w:tc>
        <w:tc>
          <w:tcPr>
            <w:tcW w:w="2324" w:type="dxa"/>
          </w:tcPr>
          <w:p w:rsidR="003E341C" w:rsidRDefault="003E341C">
            <w:pPr>
              <w:pStyle w:val="ConsPlusNormal"/>
              <w:jc w:val="center"/>
            </w:pPr>
            <w:r>
              <w:rPr>
                <w:b/>
              </w:rPr>
              <w:t>В чем затруднение</w:t>
            </w:r>
          </w:p>
        </w:tc>
        <w:tc>
          <w:tcPr>
            <w:tcW w:w="3401" w:type="dxa"/>
          </w:tcPr>
          <w:p w:rsidR="003E341C" w:rsidRDefault="003E341C">
            <w:pPr>
              <w:pStyle w:val="ConsPlusNormal"/>
              <w:jc w:val="center"/>
            </w:pPr>
            <w:r>
              <w:rPr>
                <w:b/>
              </w:rPr>
              <w:t>Решение</w:t>
            </w:r>
          </w:p>
        </w:tc>
      </w:tr>
      <w:tr w:rsidR="003E341C">
        <w:tc>
          <w:tcPr>
            <w:tcW w:w="2324" w:type="dxa"/>
          </w:tcPr>
          <w:p w:rsidR="003E341C" w:rsidRDefault="003E341C">
            <w:pPr>
              <w:pStyle w:val="ConsPlusNormal"/>
              <w:jc w:val="both"/>
            </w:pPr>
            <w:r>
              <w:t xml:space="preserve">По контрактам (договорам), заключенным до начала текущего финансового года с учетом требований Законов </w:t>
            </w:r>
            <w:hyperlink r:id="rId22" w:history="1">
              <w:r>
                <w:rPr>
                  <w:color w:val="0000FF"/>
                </w:rPr>
                <w:t>N 44-ФЗ</w:t>
              </w:r>
            </w:hyperlink>
            <w:r>
              <w:t xml:space="preserve"> и </w:t>
            </w:r>
            <w:hyperlink r:id="rId23" w:history="1">
              <w:r>
                <w:rPr>
                  <w:color w:val="0000FF"/>
                </w:rPr>
                <w:t>N 223-ФЗ</w:t>
              </w:r>
            </w:hyperlink>
          </w:p>
        </w:tc>
        <w:tc>
          <w:tcPr>
            <w:tcW w:w="1020" w:type="dxa"/>
          </w:tcPr>
          <w:p w:rsidR="003E341C" w:rsidRDefault="003E341C">
            <w:pPr>
              <w:pStyle w:val="ConsPlusNormal"/>
              <w:jc w:val="both"/>
            </w:pPr>
            <w:hyperlink r:id="rId24" w:history="1">
              <w:r>
                <w:rPr>
                  <w:color w:val="0000FF"/>
                </w:rPr>
                <w:t>26300</w:t>
              </w:r>
            </w:hyperlink>
          </w:p>
        </w:tc>
        <w:tc>
          <w:tcPr>
            <w:tcW w:w="2324" w:type="dxa"/>
          </w:tcPr>
          <w:p w:rsidR="003E341C" w:rsidRDefault="003E341C">
            <w:pPr>
              <w:pStyle w:val="ConsPlusNormal"/>
              <w:jc w:val="both"/>
            </w:pPr>
            <w:r>
              <w:t xml:space="preserve">Нельзя посчитать </w:t>
            </w:r>
            <w:hyperlink r:id="rId25" w:history="1">
              <w:r>
                <w:rPr>
                  <w:color w:val="0000FF"/>
                </w:rPr>
                <w:t>совокупный годовой объем закупок</w:t>
              </w:r>
            </w:hyperlink>
            <w:r>
              <w:t xml:space="preserve"> по Закону N 44-ФЗ, если в строке указаны закупки по обоим законам</w:t>
            </w:r>
          </w:p>
        </w:tc>
        <w:tc>
          <w:tcPr>
            <w:tcW w:w="3401" w:type="dxa"/>
          </w:tcPr>
          <w:p w:rsidR="003E341C" w:rsidRDefault="003E341C">
            <w:pPr>
              <w:pStyle w:val="ConsPlusNormal"/>
              <w:jc w:val="both"/>
            </w:pPr>
            <w:r>
              <w:t xml:space="preserve">Выделить строку для контрактов, заключенных по </w:t>
            </w:r>
            <w:hyperlink r:id="rId26" w:history="1">
              <w:r>
                <w:rPr>
                  <w:color w:val="0000FF"/>
                </w:rPr>
                <w:t>Закону</w:t>
              </w:r>
            </w:hyperlink>
            <w:r>
              <w:t xml:space="preserve"> N 44-ФЗ</w:t>
            </w:r>
          </w:p>
        </w:tc>
      </w:tr>
      <w:tr w:rsidR="003E341C">
        <w:tc>
          <w:tcPr>
            <w:tcW w:w="2324" w:type="dxa"/>
            <w:vMerge w:val="restart"/>
          </w:tcPr>
          <w:p w:rsidR="003E341C" w:rsidRDefault="003E341C">
            <w:pPr>
              <w:pStyle w:val="ConsPlusNormal"/>
              <w:jc w:val="both"/>
            </w:pPr>
            <w:r>
              <w:t xml:space="preserve">Итого по контрактам и договорам, планируемым к заключению в соответствующем финансовом году согласно Законам </w:t>
            </w:r>
            <w:hyperlink r:id="rId27" w:history="1">
              <w:r>
                <w:rPr>
                  <w:color w:val="0000FF"/>
                </w:rPr>
                <w:t>N 44-ФЗ</w:t>
              </w:r>
            </w:hyperlink>
            <w:r>
              <w:t xml:space="preserve"> и </w:t>
            </w:r>
            <w:hyperlink r:id="rId28" w:history="1">
              <w:r>
                <w:rPr>
                  <w:color w:val="0000FF"/>
                </w:rPr>
                <w:t>N 223-ФЗ</w:t>
              </w:r>
            </w:hyperlink>
            <w:r>
              <w:t xml:space="preserve">, по </w:t>
            </w:r>
            <w:r>
              <w:lastRenderedPageBreak/>
              <w:t>соответствующему году закупки</w:t>
            </w:r>
          </w:p>
        </w:tc>
        <w:tc>
          <w:tcPr>
            <w:tcW w:w="1020" w:type="dxa"/>
            <w:vMerge w:val="restart"/>
          </w:tcPr>
          <w:p w:rsidR="003E341C" w:rsidRDefault="003E341C">
            <w:pPr>
              <w:pStyle w:val="ConsPlusNormal"/>
              <w:jc w:val="both"/>
            </w:pPr>
            <w:hyperlink r:id="rId29" w:history="1">
              <w:r>
                <w:rPr>
                  <w:color w:val="0000FF"/>
                </w:rPr>
                <w:t>26500</w:t>
              </w:r>
            </w:hyperlink>
            <w:r>
              <w:t xml:space="preserve">, </w:t>
            </w:r>
            <w:hyperlink r:id="rId30" w:history="1">
              <w:r>
                <w:rPr>
                  <w:color w:val="0000FF"/>
                </w:rPr>
                <w:t>26600</w:t>
              </w:r>
            </w:hyperlink>
          </w:p>
        </w:tc>
        <w:tc>
          <w:tcPr>
            <w:tcW w:w="2324" w:type="dxa"/>
          </w:tcPr>
          <w:p w:rsidR="003E341C" w:rsidRDefault="003E341C">
            <w:pPr>
              <w:pStyle w:val="ConsPlusNormal"/>
              <w:jc w:val="both"/>
            </w:pPr>
            <w:r>
              <w:t>1. Если данные разносить по графам с учетом года оплаты:</w:t>
            </w:r>
          </w:p>
          <w:p w:rsidR="003E341C" w:rsidRDefault="003E341C">
            <w:pPr>
              <w:pStyle w:val="ConsPlusNormal"/>
              <w:jc w:val="both"/>
            </w:pPr>
            <w:r>
              <w:t xml:space="preserve">- не выполняется условие об отражении данных "по соответствующему году закупки" для </w:t>
            </w:r>
            <w:r>
              <w:lastRenderedPageBreak/>
              <w:t>выплат по контрактам (договорам), переходящим на другой год;</w:t>
            </w:r>
          </w:p>
          <w:p w:rsidR="003E341C" w:rsidRDefault="003E341C">
            <w:pPr>
              <w:pStyle w:val="ConsPlusNormal"/>
              <w:jc w:val="both"/>
            </w:pPr>
            <w:r>
              <w:t xml:space="preserve">- могут оказаться </w:t>
            </w:r>
            <w:hyperlink r:id="rId31" w:history="1">
              <w:r>
                <w:rPr>
                  <w:color w:val="0000FF"/>
                </w:rPr>
                <w:t>несопоставимыми</w:t>
              </w:r>
            </w:hyperlink>
            <w:r>
              <w:t xml:space="preserve"> показатели плана ФХД и </w:t>
            </w:r>
            <w:hyperlink r:id="rId32" w:history="1">
              <w:r>
                <w:rPr>
                  <w:color w:val="0000FF"/>
                </w:rPr>
                <w:t>плана закупок</w:t>
              </w:r>
            </w:hyperlink>
            <w:r>
              <w:t xml:space="preserve"> по Закону N 223-ФЗ</w:t>
            </w:r>
          </w:p>
        </w:tc>
        <w:tc>
          <w:tcPr>
            <w:tcW w:w="3401" w:type="dxa"/>
          </w:tcPr>
          <w:p w:rsidR="003E341C" w:rsidRDefault="003E341C">
            <w:pPr>
              <w:pStyle w:val="ConsPlusNormal"/>
              <w:jc w:val="both"/>
            </w:pPr>
            <w:r>
              <w:lastRenderedPageBreak/>
              <w:t xml:space="preserve">Исключить условие об отражении данных по соответствующему году закупки из наименования показателя. В этом случае </w:t>
            </w:r>
            <w:hyperlink r:id="rId33" w:history="1">
              <w:r>
                <w:rPr>
                  <w:color w:val="0000FF"/>
                </w:rPr>
                <w:t>контрольное соотношение</w:t>
              </w:r>
            </w:hyperlink>
            <w:r>
              <w:t xml:space="preserve"> для строки 26500 приобретает следующий вид: сумма строк 26411, 26421, 26430, 26441, 26451.</w:t>
            </w:r>
          </w:p>
          <w:p w:rsidR="003E341C" w:rsidRDefault="003E341C">
            <w:pPr>
              <w:pStyle w:val="ConsPlusNormal"/>
              <w:jc w:val="both"/>
            </w:pPr>
          </w:p>
          <w:p w:rsidR="003E341C" w:rsidRDefault="003E341C">
            <w:pPr>
              <w:pStyle w:val="ConsPlusNormal"/>
              <w:jc w:val="both"/>
            </w:pPr>
            <w:r>
              <w:t xml:space="preserve">Добавить строку для отражения объема договоров, как в </w:t>
            </w:r>
            <w:hyperlink r:id="rId34" w:history="1">
              <w:r>
                <w:rPr>
                  <w:color w:val="0000FF"/>
                </w:rPr>
                <w:t>плане закупок</w:t>
              </w:r>
            </w:hyperlink>
          </w:p>
        </w:tc>
      </w:tr>
      <w:tr w:rsidR="003E341C">
        <w:tc>
          <w:tcPr>
            <w:tcW w:w="2324" w:type="dxa"/>
            <w:vMerge/>
          </w:tcPr>
          <w:p w:rsidR="003E341C" w:rsidRDefault="003E341C"/>
        </w:tc>
        <w:tc>
          <w:tcPr>
            <w:tcW w:w="1020" w:type="dxa"/>
            <w:vMerge/>
          </w:tcPr>
          <w:p w:rsidR="003E341C" w:rsidRDefault="003E341C"/>
        </w:tc>
        <w:tc>
          <w:tcPr>
            <w:tcW w:w="2324" w:type="dxa"/>
          </w:tcPr>
          <w:p w:rsidR="003E341C" w:rsidRDefault="003E341C">
            <w:pPr>
              <w:pStyle w:val="ConsPlusNormal"/>
              <w:jc w:val="both"/>
            </w:pPr>
            <w:r>
              <w:t>2. Если данные разносить по графам с учетом года заключения контракта (договора):</w:t>
            </w:r>
          </w:p>
          <w:p w:rsidR="003E341C" w:rsidRDefault="003E341C">
            <w:pPr>
              <w:pStyle w:val="ConsPlusNormal"/>
              <w:jc w:val="both"/>
            </w:pPr>
            <w:r>
              <w:t xml:space="preserve">- может не выполняться </w:t>
            </w:r>
            <w:hyperlink r:id="rId35" w:history="1">
              <w:r>
                <w:rPr>
                  <w:color w:val="0000FF"/>
                </w:rPr>
                <w:t>контрольное соотношение</w:t>
              </w:r>
            </w:hyperlink>
            <w:r>
              <w:t xml:space="preserve"> для планового периода по долгосрочным контрактам (договорам);</w:t>
            </w:r>
          </w:p>
          <w:p w:rsidR="003E341C" w:rsidRDefault="003E341C">
            <w:pPr>
              <w:pStyle w:val="ConsPlusNormal"/>
              <w:jc w:val="both"/>
            </w:pPr>
            <w:r>
              <w:t xml:space="preserve">- потребуется вручную считать общий объем выплат по </w:t>
            </w:r>
            <w:hyperlink r:id="rId36" w:history="1">
              <w:r>
                <w:rPr>
                  <w:color w:val="0000FF"/>
                </w:rPr>
                <w:t>Закону</w:t>
              </w:r>
            </w:hyperlink>
            <w:r>
              <w:t xml:space="preserve"> N 44-ФЗ или </w:t>
            </w:r>
            <w:hyperlink r:id="rId37" w:history="1">
              <w:r>
                <w:rPr>
                  <w:color w:val="0000FF"/>
                </w:rPr>
                <w:t>Закону</w:t>
              </w:r>
            </w:hyperlink>
            <w:r>
              <w:t xml:space="preserve"> N 223-ФЗ, если в </w:t>
            </w:r>
            <w:hyperlink r:id="rId38" w:history="1">
              <w:r>
                <w:rPr>
                  <w:color w:val="0000FF"/>
                </w:rPr>
                <w:t>строке 26400</w:t>
              </w:r>
            </w:hyperlink>
            <w:r>
              <w:t xml:space="preserve"> указаны выплаты по обоим законам</w:t>
            </w:r>
          </w:p>
        </w:tc>
        <w:tc>
          <w:tcPr>
            <w:tcW w:w="3401" w:type="dxa"/>
          </w:tcPr>
          <w:p w:rsidR="003E341C" w:rsidRDefault="003E341C">
            <w:pPr>
              <w:pStyle w:val="ConsPlusNormal"/>
              <w:jc w:val="both"/>
            </w:pPr>
            <w:r>
              <w:t xml:space="preserve">Исключить </w:t>
            </w:r>
            <w:hyperlink r:id="rId39" w:history="1">
              <w:r>
                <w:rPr>
                  <w:color w:val="0000FF"/>
                </w:rPr>
                <w:t>контрольное соотношение</w:t>
              </w:r>
            </w:hyperlink>
            <w:r>
              <w:t xml:space="preserve"> для строки 26500 или признать его действующим только для </w:t>
            </w:r>
            <w:hyperlink r:id="rId40" w:history="1">
              <w:r>
                <w:rPr>
                  <w:color w:val="0000FF"/>
                </w:rPr>
                <w:t>графы</w:t>
              </w:r>
            </w:hyperlink>
            <w:r>
              <w:t xml:space="preserve"> текущего финансового года. В этом случае показатели по строке 26610 и последующим строкам будут соответствовать </w:t>
            </w:r>
            <w:hyperlink r:id="rId41" w:history="1">
              <w:r>
                <w:rPr>
                  <w:color w:val="0000FF"/>
                </w:rPr>
                <w:t>планам закупок</w:t>
              </w:r>
            </w:hyperlink>
            <w:r>
              <w:t xml:space="preserve"> на соответствующий год.</w:t>
            </w:r>
          </w:p>
          <w:p w:rsidR="003E341C" w:rsidRDefault="003E341C">
            <w:pPr>
              <w:pStyle w:val="ConsPlusNormal"/>
              <w:jc w:val="both"/>
            </w:pPr>
          </w:p>
          <w:p w:rsidR="003E341C" w:rsidRDefault="003E341C">
            <w:pPr>
              <w:pStyle w:val="ConsPlusNormal"/>
              <w:jc w:val="both"/>
            </w:pPr>
            <w:r>
              <w:t xml:space="preserve">Ввести отдельные </w:t>
            </w:r>
            <w:hyperlink r:id="rId42" w:history="1">
              <w:r>
                <w:rPr>
                  <w:color w:val="0000FF"/>
                </w:rPr>
                <w:t>итоговые строки</w:t>
              </w:r>
            </w:hyperlink>
            <w:r>
              <w:t xml:space="preserve"> для выплат по Законам </w:t>
            </w:r>
            <w:hyperlink r:id="rId43" w:history="1">
              <w:r>
                <w:rPr>
                  <w:color w:val="0000FF"/>
                </w:rPr>
                <w:t>N 44-ФЗ</w:t>
              </w:r>
            </w:hyperlink>
            <w:r>
              <w:t xml:space="preserve"> и </w:t>
            </w:r>
            <w:hyperlink r:id="rId44" w:history="1">
              <w:r>
                <w:rPr>
                  <w:color w:val="0000FF"/>
                </w:rPr>
                <w:t>N 223-ФЗ</w:t>
              </w:r>
            </w:hyperlink>
          </w:p>
        </w:tc>
      </w:tr>
    </w:tbl>
    <w:p w:rsidR="003E341C" w:rsidRDefault="003E341C">
      <w:pPr>
        <w:pStyle w:val="ConsPlusNormal"/>
      </w:pPr>
    </w:p>
    <w:p w:rsidR="003E341C" w:rsidRDefault="003E341C">
      <w:pPr>
        <w:pStyle w:val="ConsPlusNormal"/>
        <w:ind w:firstLine="540"/>
        <w:jc w:val="both"/>
      </w:pPr>
      <w:r>
        <w:t xml:space="preserve">Из формы следует, что для каждого </w:t>
      </w:r>
      <w:hyperlink r:id="rId45" w:history="1">
        <w:r>
          <w:rPr>
            <w:color w:val="0000FF"/>
          </w:rPr>
          <w:t>года начала закупки</w:t>
        </w:r>
      </w:hyperlink>
      <w:r>
        <w:t xml:space="preserve"> нужно ввести отдельную строку, например с кодами 26520, 26620 и так далее.</w:t>
      </w:r>
    </w:p>
    <w:p w:rsidR="003E341C" w:rsidRDefault="003E341C">
      <w:pPr>
        <w:pStyle w:val="ConsPlusNormal"/>
        <w:ind w:firstLine="540"/>
        <w:jc w:val="both"/>
      </w:pPr>
    </w:p>
    <w:p w:rsidR="003E341C" w:rsidRDefault="003E341C">
      <w:pPr>
        <w:pStyle w:val="ConsPlusTitle"/>
        <w:ind w:firstLine="540"/>
        <w:jc w:val="both"/>
        <w:outlineLvl w:val="0"/>
      </w:pPr>
      <w:r>
        <w:t>Что усложнило составление проекта плана</w:t>
      </w:r>
    </w:p>
    <w:p w:rsidR="003E341C" w:rsidRDefault="003E341C">
      <w:pPr>
        <w:pStyle w:val="ConsPlusNormal"/>
        <w:spacing w:before="220"/>
        <w:ind w:firstLine="540"/>
        <w:jc w:val="both"/>
      </w:pPr>
      <w:r>
        <w:t xml:space="preserve">Стало обязательным </w:t>
      </w:r>
      <w:hyperlink r:id="rId46" w:history="1">
        <w:r>
          <w:rPr>
            <w:color w:val="0000FF"/>
          </w:rPr>
          <w:t>составлять</w:t>
        </w:r>
      </w:hyperlink>
      <w:r>
        <w:t xml:space="preserve"> обоснования по доходам. В требованиях выделены конкретные </w:t>
      </w:r>
      <w:hyperlink r:id="rId47" w:history="1">
        <w:r>
          <w:rPr>
            <w:color w:val="0000FF"/>
          </w:rPr>
          <w:t>виды доходов</w:t>
        </w:r>
      </w:hyperlink>
      <w:r>
        <w:t>, по которым их нужно сформировать. Приведены обязательные для расчетов компоненты (</w:t>
      </w:r>
      <w:hyperlink r:id="rId48" w:history="1">
        <w:r>
          <w:rPr>
            <w:color w:val="0000FF"/>
          </w:rPr>
          <w:t>п. 19</w:t>
        </w:r>
      </w:hyperlink>
      <w:r>
        <w:t xml:space="preserve"> - </w:t>
      </w:r>
      <w:hyperlink r:id="rId49" w:history="1">
        <w:r>
          <w:rPr>
            <w:color w:val="0000FF"/>
          </w:rPr>
          <w:t>22</w:t>
        </w:r>
      </w:hyperlink>
      <w:r>
        <w:t xml:space="preserve">). Так, по иной приносящей доход </w:t>
      </w:r>
      <w:proofErr w:type="gramStart"/>
      <w:r>
        <w:t>деятельности</w:t>
      </w:r>
      <w:proofErr w:type="gramEnd"/>
      <w:r>
        <w:t xml:space="preserve"> планируемый объем услуг </w:t>
      </w:r>
      <w:hyperlink r:id="rId50" w:history="1">
        <w:r>
          <w:rPr>
            <w:color w:val="0000FF"/>
          </w:rPr>
          <w:t>считайте</w:t>
        </w:r>
      </w:hyperlink>
      <w:r>
        <w:t xml:space="preserve"> исходя из их среднего фактического объема за последние три года.</w:t>
      </w:r>
    </w:p>
    <w:p w:rsidR="003E341C" w:rsidRDefault="003E341C">
      <w:pPr>
        <w:pStyle w:val="ConsPlusNormal"/>
        <w:ind w:firstLine="540"/>
        <w:jc w:val="both"/>
      </w:pPr>
    </w:p>
    <w:p w:rsidR="003E341C" w:rsidRDefault="003E341C">
      <w:pPr>
        <w:pStyle w:val="ConsPlusNormal"/>
        <w:ind w:firstLine="540"/>
        <w:jc w:val="both"/>
      </w:pPr>
      <w:r>
        <w:t xml:space="preserve">Обосновывать поступления и выплаты источников финансирования дефицитов бюджетов по-прежнему не </w:t>
      </w:r>
      <w:hyperlink r:id="rId51" w:history="1">
        <w:r>
          <w:rPr>
            <w:color w:val="0000FF"/>
          </w:rPr>
          <w:t>требуется</w:t>
        </w:r>
      </w:hyperlink>
      <w:r>
        <w:t>.</w:t>
      </w:r>
    </w:p>
    <w:p w:rsidR="003E341C" w:rsidRDefault="003E341C">
      <w:pPr>
        <w:pStyle w:val="ConsPlusNormal"/>
        <w:ind w:firstLine="540"/>
        <w:jc w:val="both"/>
      </w:pPr>
    </w:p>
    <w:p w:rsidR="003E341C" w:rsidRDefault="003E341C">
      <w:pPr>
        <w:pStyle w:val="ConsPlusNormal"/>
        <w:ind w:firstLine="540"/>
        <w:jc w:val="both"/>
      </w:pPr>
      <w:r>
        <w:t xml:space="preserve">Расходы нужно планировать с учетом ГОСТов, СНиПов, СанПиНов, стандартов, порядков и регламентов оказания государственных и муниципальных услуг, выполнения работ. Теперь это требование </w:t>
      </w:r>
      <w:hyperlink r:id="rId52" w:history="1">
        <w:r>
          <w:rPr>
            <w:color w:val="0000FF"/>
          </w:rPr>
          <w:t>не зависит</w:t>
        </w:r>
      </w:hyperlink>
      <w:r>
        <w:t xml:space="preserve"> от источника финансирования.</w:t>
      </w:r>
    </w:p>
    <w:p w:rsidR="003E341C" w:rsidRDefault="003E341C">
      <w:pPr>
        <w:pStyle w:val="ConsPlusNormal"/>
        <w:ind w:firstLine="540"/>
        <w:jc w:val="both"/>
      </w:pPr>
    </w:p>
    <w:p w:rsidR="003E341C" w:rsidRDefault="003E341C">
      <w:pPr>
        <w:pStyle w:val="ConsPlusNormal"/>
        <w:ind w:firstLine="540"/>
        <w:jc w:val="both"/>
      </w:pPr>
      <w:r>
        <w:t xml:space="preserve">Чтобы запланировать расходы на покупку недвижимости, </w:t>
      </w:r>
      <w:hyperlink r:id="rId53" w:history="1">
        <w:r>
          <w:rPr>
            <w:color w:val="0000FF"/>
          </w:rPr>
          <w:t>нужно привлечь</w:t>
        </w:r>
      </w:hyperlink>
      <w:r>
        <w:t xml:space="preserve"> оценщика. Указывать в плане рыночную стоимость из отчета оценщика или совершать по такой цене сделку не обязательно. Это лишь </w:t>
      </w:r>
      <w:hyperlink r:id="rId54" w:history="1">
        <w:r>
          <w:rPr>
            <w:color w:val="0000FF"/>
          </w:rPr>
          <w:t>рекомендуемая</w:t>
        </w:r>
      </w:hyperlink>
      <w:r>
        <w:t xml:space="preserve"> цена, но любое отклонение от нее потребуется обосновать.</w:t>
      </w:r>
    </w:p>
    <w:p w:rsidR="003E341C" w:rsidRDefault="003E341C">
      <w:pPr>
        <w:pStyle w:val="ConsPlusNormal"/>
        <w:ind w:firstLine="540"/>
        <w:jc w:val="both"/>
      </w:pPr>
    </w:p>
    <w:p w:rsidR="003E341C" w:rsidRDefault="003E341C">
      <w:pPr>
        <w:pStyle w:val="ConsPlusTitle"/>
        <w:ind w:firstLine="540"/>
        <w:jc w:val="both"/>
        <w:outlineLvl w:val="0"/>
      </w:pPr>
      <w:r>
        <w:t>Что упростило составление проекта плана</w:t>
      </w:r>
    </w:p>
    <w:p w:rsidR="003E341C" w:rsidRDefault="003E341C">
      <w:pPr>
        <w:pStyle w:val="ConsPlusNormal"/>
        <w:spacing w:before="220"/>
        <w:ind w:firstLine="540"/>
        <w:jc w:val="both"/>
      </w:pPr>
      <w:r>
        <w:t xml:space="preserve">Показатели </w:t>
      </w:r>
      <w:hyperlink r:id="rId55" w:history="1">
        <w:r>
          <w:rPr>
            <w:color w:val="0000FF"/>
          </w:rPr>
          <w:t>финансового состояния учреждения</w:t>
        </w:r>
      </w:hyperlink>
      <w:r>
        <w:t>, публичных обязательств, бюджетных инвестиций и средств во временном распоряжении больше указывать не нужно. Правда, ваш учредитель может предусмотреть иной порядок.</w:t>
      </w:r>
    </w:p>
    <w:p w:rsidR="003E341C" w:rsidRDefault="003E341C">
      <w:pPr>
        <w:pStyle w:val="ConsPlusNormal"/>
        <w:ind w:firstLine="540"/>
        <w:jc w:val="both"/>
      </w:pPr>
    </w:p>
    <w:p w:rsidR="003E341C" w:rsidRDefault="003E341C">
      <w:pPr>
        <w:pStyle w:val="ConsPlusNormal"/>
        <w:ind w:firstLine="540"/>
        <w:jc w:val="both"/>
      </w:pPr>
      <w:r>
        <w:t xml:space="preserve">Расходы на приобретение материальных запасов и другого движимого имущества </w:t>
      </w:r>
      <w:hyperlink r:id="rId56" w:history="1">
        <w:r>
          <w:rPr>
            <w:color w:val="0000FF"/>
          </w:rPr>
          <w:t>нужно планировать</w:t>
        </w:r>
      </w:hyperlink>
      <w:r>
        <w:t xml:space="preserve"> с учетом норм обеспеченности, если они установлены. В прошлых требованиях такой оговорки не было, что позволяло толковать это, как обязанность иметь нормы обеспеченности независимо от ситуации.</w:t>
      </w:r>
    </w:p>
    <w:p w:rsidR="003E341C" w:rsidRDefault="003E341C">
      <w:pPr>
        <w:pStyle w:val="ConsPlusNormal"/>
        <w:ind w:firstLine="540"/>
        <w:jc w:val="both"/>
      </w:pPr>
    </w:p>
    <w:p w:rsidR="003E341C" w:rsidRDefault="003E341C">
      <w:pPr>
        <w:pStyle w:val="ConsPlusNormal"/>
        <w:ind w:firstLine="540"/>
        <w:jc w:val="both"/>
      </w:pPr>
      <w:r>
        <w:t xml:space="preserve">План для обособленного подразделения перестал быть обязательным. Раньше отдельный план нужен был каждому подразделению, которое уполномочено вести бухучет. Сейчас к этому условию </w:t>
      </w:r>
      <w:hyperlink r:id="rId57" w:history="1">
        <w:r>
          <w:rPr>
            <w:color w:val="0000FF"/>
          </w:rPr>
          <w:t>добавились</w:t>
        </w:r>
      </w:hyperlink>
      <w:r>
        <w:t xml:space="preserve"> еще два:</w:t>
      </w:r>
    </w:p>
    <w:p w:rsidR="003E341C" w:rsidRDefault="003E341C">
      <w:pPr>
        <w:pStyle w:val="ConsPlusNormal"/>
        <w:spacing w:before="220"/>
        <w:ind w:firstLine="540"/>
        <w:jc w:val="both"/>
      </w:pPr>
      <w:r>
        <w:t>- подразделение оказывает услуги (выполняет работы) в рамках государственного или муниципального задания;</w:t>
      </w:r>
    </w:p>
    <w:p w:rsidR="003E341C" w:rsidRDefault="003E341C">
      <w:pPr>
        <w:pStyle w:val="ConsPlusNormal"/>
        <w:spacing w:before="220"/>
        <w:ind w:firstLine="540"/>
        <w:jc w:val="both"/>
      </w:pPr>
      <w:r>
        <w:t>- учреждение решило утверждать план этому подразделению.</w:t>
      </w:r>
    </w:p>
    <w:p w:rsidR="003E341C" w:rsidRDefault="003E341C">
      <w:pPr>
        <w:pStyle w:val="ConsPlusNormal"/>
        <w:ind w:firstLine="540"/>
        <w:jc w:val="both"/>
      </w:pPr>
    </w:p>
    <w:p w:rsidR="003E341C" w:rsidRDefault="003E341C">
      <w:pPr>
        <w:pStyle w:val="ConsPlusNormal"/>
        <w:ind w:firstLine="540"/>
        <w:jc w:val="both"/>
      </w:pPr>
      <w:r>
        <w:t>Для внутреннего пользования можно по-прежнему формировать план подразделению, которое в выполнении государственного или муниципального задания не участвует. Однако при формировании обязательных планов учреждения этот документ не учитывайте.</w:t>
      </w:r>
    </w:p>
    <w:p w:rsidR="003E341C" w:rsidRDefault="003E341C">
      <w:pPr>
        <w:pStyle w:val="ConsPlusNormal"/>
        <w:ind w:firstLine="540"/>
        <w:jc w:val="both"/>
      </w:pPr>
    </w:p>
    <w:p w:rsidR="003E341C" w:rsidRDefault="003E341C">
      <w:pPr>
        <w:pStyle w:val="ConsPlusTitle"/>
        <w:ind w:firstLine="540"/>
        <w:jc w:val="both"/>
        <w:outlineLvl w:val="0"/>
      </w:pPr>
      <w:r>
        <w:t>Какие положения подтвердили сложившийся на практике подход</w:t>
      </w:r>
    </w:p>
    <w:p w:rsidR="003E341C" w:rsidRDefault="003E341C">
      <w:pPr>
        <w:pStyle w:val="ConsPlusNormal"/>
        <w:spacing w:before="220"/>
        <w:ind w:firstLine="540"/>
        <w:jc w:val="both"/>
      </w:pPr>
      <w:hyperlink r:id="rId58" w:history="1">
        <w:r>
          <w:rPr>
            <w:color w:val="0000FF"/>
          </w:rPr>
          <w:t>Предусмотрена</w:t>
        </w:r>
      </w:hyperlink>
      <w:r>
        <w:t xml:space="preserve"> обязанность учредителя регламентировать в своем порядке сроки составления проекта плана.</w:t>
      </w:r>
    </w:p>
    <w:p w:rsidR="003E341C" w:rsidRDefault="003E341C">
      <w:pPr>
        <w:pStyle w:val="ConsPlusNormal"/>
        <w:ind w:firstLine="540"/>
        <w:jc w:val="both"/>
      </w:pPr>
    </w:p>
    <w:p w:rsidR="003E341C" w:rsidRDefault="003E341C">
      <w:pPr>
        <w:pStyle w:val="ConsPlusNormal"/>
        <w:ind w:firstLine="540"/>
        <w:jc w:val="both"/>
      </w:pPr>
      <w:r>
        <w:t xml:space="preserve">По решению учредителя </w:t>
      </w:r>
      <w:hyperlink r:id="rId59" w:history="1">
        <w:r>
          <w:rPr>
            <w:color w:val="0000FF"/>
          </w:rPr>
          <w:t>нужно отразить</w:t>
        </w:r>
      </w:hyperlink>
      <w:r>
        <w:t xml:space="preserve"> показатели, выходящие за пределы планового периода. В форме для них предусмотрена отдельная </w:t>
      </w:r>
      <w:hyperlink r:id="rId60" w:history="1">
        <w:r>
          <w:rPr>
            <w:color w:val="0000FF"/>
          </w:rPr>
          <w:t>графа</w:t>
        </w:r>
      </w:hyperlink>
      <w:r>
        <w:t>. Изменения подтверждают, что заключать договоры на такой срок правомерно.</w:t>
      </w:r>
    </w:p>
    <w:p w:rsidR="003E341C" w:rsidRDefault="003E341C">
      <w:pPr>
        <w:pStyle w:val="ConsPlusNormal"/>
        <w:ind w:firstLine="540"/>
        <w:jc w:val="both"/>
      </w:pPr>
    </w:p>
    <w:p w:rsidR="003E341C" w:rsidRDefault="003E341C">
      <w:pPr>
        <w:pStyle w:val="ConsPlusNormal"/>
        <w:ind w:firstLine="540"/>
        <w:jc w:val="both"/>
      </w:pPr>
      <w:r>
        <w:t xml:space="preserve">Закреплены </w:t>
      </w:r>
      <w:hyperlink r:id="rId61" w:history="1">
        <w:r>
          <w:rPr>
            <w:color w:val="0000FF"/>
          </w:rPr>
          <w:t>правила</w:t>
        </w:r>
      </w:hyperlink>
      <w:r>
        <w:t xml:space="preserve"> составления плана для учреждений с обособленными подразделениями:</w:t>
      </w:r>
    </w:p>
    <w:p w:rsidR="003E341C" w:rsidRDefault="003E341C">
      <w:pPr>
        <w:pStyle w:val="ConsPlusNormal"/>
        <w:spacing w:before="220"/>
        <w:ind w:firstLine="540"/>
        <w:jc w:val="both"/>
      </w:pPr>
      <w:r>
        <w:t>- проект плана учреждения формируйте на основе проектов планов головного учреждения и обособленных подразделений;</w:t>
      </w:r>
    </w:p>
    <w:p w:rsidR="003E341C" w:rsidRDefault="003E341C">
      <w:pPr>
        <w:pStyle w:val="ConsPlusNormal"/>
        <w:spacing w:before="220"/>
        <w:ind w:firstLine="540"/>
        <w:jc w:val="both"/>
      </w:pPr>
      <w:r>
        <w:t>- проект плана головного учреждения составляйте без учета показателей обособленных подразделений;</w:t>
      </w:r>
    </w:p>
    <w:p w:rsidR="003E341C" w:rsidRDefault="003E341C">
      <w:pPr>
        <w:pStyle w:val="ConsPlusNormal"/>
        <w:spacing w:before="220"/>
        <w:ind w:firstLine="540"/>
        <w:jc w:val="both"/>
      </w:pPr>
      <w:r>
        <w:t>- в проекты планов головного учреждения и обособленных подразделений включайте внутренние расчеты между ними;</w:t>
      </w:r>
    </w:p>
    <w:p w:rsidR="003E341C" w:rsidRDefault="003E341C">
      <w:pPr>
        <w:pStyle w:val="ConsPlusNormal"/>
        <w:spacing w:before="220"/>
        <w:ind w:firstLine="540"/>
        <w:jc w:val="both"/>
      </w:pPr>
      <w:r>
        <w:t>- в проект плана учреждения внутренние расчеты не включайте.</w:t>
      </w:r>
    </w:p>
    <w:p w:rsidR="003E341C" w:rsidRDefault="003E341C">
      <w:pPr>
        <w:pStyle w:val="ConsPlusNormal"/>
        <w:ind w:firstLine="540"/>
        <w:jc w:val="both"/>
      </w:pPr>
    </w:p>
    <w:p w:rsidR="003E341C" w:rsidRDefault="003E341C">
      <w:pPr>
        <w:pStyle w:val="ConsPlusNormal"/>
        <w:ind w:firstLine="540"/>
        <w:jc w:val="both"/>
      </w:pPr>
      <w:r>
        <w:t xml:space="preserve">Чтобы выполнить последнее требование, рекомендуем </w:t>
      </w:r>
      <w:hyperlink r:id="rId62" w:history="1">
        <w:r>
          <w:rPr>
            <w:color w:val="0000FF"/>
          </w:rPr>
          <w:t>выделить</w:t>
        </w:r>
      </w:hyperlink>
      <w:r>
        <w:t xml:space="preserve"> расчеты с подразделениями в отдельную строку планов головного учреждения и обособленных подразделений.</w:t>
      </w:r>
    </w:p>
    <w:p w:rsidR="003E341C" w:rsidRDefault="003E341C">
      <w:pPr>
        <w:pStyle w:val="ConsPlusNormal"/>
        <w:ind w:firstLine="540"/>
        <w:jc w:val="both"/>
      </w:pPr>
    </w:p>
    <w:p w:rsidR="003E341C" w:rsidRDefault="003E341C">
      <w:pPr>
        <w:pStyle w:val="ConsPlusNormal"/>
        <w:ind w:firstLine="540"/>
        <w:jc w:val="both"/>
      </w:pPr>
      <w:r>
        <w:t xml:space="preserve">Отмечены операции, которые нужно отражать по коду аналитической </w:t>
      </w:r>
      <w:proofErr w:type="gramStart"/>
      <w:r>
        <w:t>группы вида источников финансирования дефицитов бюджетов</w:t>
      </w:r>
      <w:proofErr w:type="gramEnd"/>
      <w:r>
        <w:t>:</w:t>
      </w:r>
    </w:p>
    <w:p w:rsidR="003E341C" w:rsidRDefault="003E341C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63" w:history="1">
        <w:r>
          <w:rPr>
            <w:color w:val="0000FF"/>
          </w:rPr>
          <w:t>поступление</w:t>
        </w:r>
      </w:hyperlink>
      <w:r>
        <w:t xml:space="preserve"> от возврата дебиторской задолженности прошлых лет;</w:t>
      </w:r>
    </w:p>
    <w:p w:rsidR="003E341C" w:rsidRDefault="003E341C">
      <w:pPr>
        <w:pStyle w:val="ConsPlusNormal"/>
        <w:spacing w:before="220"/>
        <w:ind w:firstLine="540"/>
        <w:jc w:val="both"/>
      </w:pPr>
      <w:r>
        <w:t xml:space="preserve">- </w:t>
      </w:r>
      <w:hyperlink r:id="rId64" w:history="1">
        <w:r>
          <w:rPr>
            <w:color w:val="0000FF"/>
          </w:rPr>
          <w:t>перечисление</w:t>
        </w:r>
      </w:hyperlink>
      <w:r>
        <w:t xml:space="preserve"> в бюджет остатка субсидии прошлых лет;</w:t>
      </w:r>
    </w:p>
    <w:p w:rsidR="003E341C" w:rsidRDefault="003E341C">
      <w:pPr>
        <w:pStyle w:val="ConsPlusNormal"/>
        <w:spacing w:before="220"/>
        <w:ind w:firstLine="540"/>
        <w:jc w:val="both"/>
      </w:pPr>
      <w:r>
        <w:t xml:space="preserve">- </w:t>
      </w:r>
      <w:hyperlink r:id="rId65" w:history="1">
        <w:r>
          <w:rPr>
            <w:color w:val="0000FF"/>
          </w:rPr>
          <w:t>внутренние расчеты</w:t>
        </w:r>
      </w:hyperlink>
      <w:r>
        <w:t xml:space="preserve"> с подразделениями.</w:t>
      </w:r>
    </w:p>
    <w:p w:rsidR="003E341C" w:rsidRDefault="003E341C">
      <w:pPr>
        <w:pStyle w:val="ConsPlusNormal"/>
        <w:ind w:firstLine="540"/>
        <w:jc w:val="both"/>
      </w:pPr>
    </w:p>
    <w:p w:rsidR="003E341C" w:rsidRDefault="003E341C">
      <w:pPr>
        <w:pStyle w:val="ConsPlusTitle"/>
        <w:ind w:firstLine="540"/>
        <w:jc w:val="both"/>
        <w:outlineLvl w:val="0"/>
      </w:pPr>
      <w:r>
        <w:t>Что еще поможет при составлении проекта плана</w:t>
      </w:r>
    </w:p>
    <w:p w:rsidR="003E341C" w:rsidRDefault="003E341C">
      <w:pPr>
        <w:pStyle w:val="ConsPlusNormal"/>
        <w:spacing w:before="220"/>
        <w:ind w:firstLine="540"/>
        <w:jc w:val="both"/>
      </w:pPr>
      <w:r>
        <w:t>На сайте Минфина размещена презентация с обзором изменений. В ней можно посмотреть примеры заполнения плана и обоснований.</w:t>
      </w:r>
    </w:p>
    <w:p w:rsidR="003E341C" w:rsidRDefault="003E341C">
      <w:pPr>
        <w:pStyle w:val="ConsPlusNormal"/>
        <w:ind w:firstLine="540"/>
        <w:jc w:val="both"/>
      </w:pPr>
    </w:p>
    <w:p w:rsidR="003E341C" w:rsidRDefault="003E341C">
      <w:pPr>
        <w:pStyle w:val="ConsPlusNormal"/>
        <w:ind w:firstLine="540"/>
        <w:jc w:val="both"/>
      </w:pPr>
    </w:p>
    <w:p w:rsidR="003E341C" w:rsidRDefault="003E34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529F" w:rsidRDefault="00C9529F">
      <w:bookmarkStart w:id="0" w:name="_GoBack"/>
      <w:bookmarkEnd w:id="0"/>
    </w:p>
    <w:sectPr w:rsidR="00C9529F" w:rsidSect="00263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1C"/>
    <w:rsid w:val="003E341C"/>
    <w:rsid w:val="00C9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34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34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34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34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34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34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FF6AC3C8A075B3B1767B3CD8C7D0796EAEE6B3B52E86C8D10E2732B23D4FBF715F54D0A200EDC79C9525A6502B7644CABFC90256D7962267FhDH" TargetMode="External"/><Relationship Id="rId18" Type="http://schemas.openxmlformats.org/officeDocument/2006/relationships/hyperlink" Target="consultantplus://offline/ref=0FF6AC3C8A075B3B1767B3CD8C7D0796EAEE6B3B52E86C8D10E2732B23D4FBF715F54D0A200ED970C8525A6502B7644CABFC90256D7962267FhDH" TargetMode="External"/><Relationship Id="rId26" Type="http://schemas.openxmlformats.org/officeDocument/2006/relationships/hyperlink" Target="consultantplus://offline/ref=0FF6AC3C8A075B3B1767B3CD8C7D0796EAEC67325FE76C8D10E2732B23D4FBF707F515062108C370C8470C34477EhBH" TargetMode="External"/><Relationship Id="rId39" Type="http://schemas.openxmlformats.org/officeDocument/2006/relationships/hyperlink" Target="consultantplus://offline/ref=0FF6AC3C8A075B3B1767B3CD8C7D0796EAEE6B3B52E86C8D10E2732B23D4FBF715F54D0A200ED872C1525A6502B7644CABFC90256D7962267FhDH" TargetMode="External"/><Relationship Id="rId21" Type="http://schemas.openxmlformats.org/officeDocument/2006/relationships/hyperlink" Target="consultantplus://offline/ref=0FF6AC3C8A075B3B1767B3CD8C7D0796EAEF61305AE26C8D10E2732B23D4FBF715F54D0A200EDD71C5525A6502B7644CABFC90256D7962267FhDH" TargetMode="External"/><Relationship Id="rId34" Type="http://schemas.openxmlformats.org/officeDocument/2006/relationships/hyperlink" Target="consultantplus://offline/ref=0FF6AC3C8A075B3B1767B3CD8C7D0796EAEF61305AE26C8D10E2732B23D4FBF715F54D0922058921840C033540FC6945B3E0902C77hAH" TargetMode="External"/><Relationship Id="rId42" Type="http://schemas.openxmlformats.org/officeDocument/2006/relationships/hyperlink" Target="consultantplus://offline/ref=0FF6AC3C8A075B3B1767B3CD8C7D0796EAEE6B3B52E86C8D10E2732B23D4FBF715F54D0A200ED974C5525A6502B7644CABFC90256D7962267FhDH" TargetMode="External"/><Relationship Id="rId47" Type="http://schemas.openxmlformats.org/officeDocument/2006/relationships/hyperlink" Target="consultantplus://offline/ref=0FF6AC3C8A075B3B1767B3CD8C7D0796EAEE6B3B52E86C8D10E2732B23D4FBF715F54D0A200EDD79C5525A6502B7644CABFC90256D7962267FhDH" TargetMode="External"/><Relationship Id="rId50" Type="http://schemas.openxmlformats.org/officeDocument/2006/relationships/hyperlink" Target="consultantplus://offline/ref=0FF6AC3C8A075B3B1767B3CD8C7D0796EAEE6B3B52E86C8D10E2732B23D4FBF715F54D0A200EDC71C2525A6502B7644CABFC90256D7962267FhDH" TargetMode="External"/><Relationship Id="rId55" Type="http://schemas.openxmlformats.org/officeDocument/2006/relationships/hyperlink" Target="consultantplus://offline/ref=0FF6AC3C8A075B3B1767B3CD8C7D0796EAEF623B59E36C8D10E2732B23D4FBF715F54D0A2307D624911D5B3947E4774DA5FC922D7277h2H" TargetMode="External"/><Relationship Id="rId63" Type="http://schemas.openxmlformats.org/officeDocument/2006/relationships/hyperlink" Target="consultantplus://offline/ref=0FF6AC3C8A075B3B1767B3CD8C7D0796EAEE6B3B52E86C8D10E2732B23D4FBF715F54D0A200EDD75C9525A6502B7644CABFC90256D7962267FhDH" TargetMode="External"/><Relationship Id="rId7" Type="http://schemas.openxmlformats.org/officeDocument/2006/relationships/hyperlink" Target="consultantplus://offline/ref=0FF6AC3C8A075B3B1767B3CD8C7D0796EAEE6B3B52E86C8D10E2732B23D4FBF715F54D0A200EDD71C9525A6502B7644CABFC90256D7962267FhD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FF6AC3C8A075B3B1767B3CD8C7D0796EAEE6B3B52E86C8D10E2732B23D4FBF715F54D0A200EDE77C8525A6502B7644CABFC90256D7962267FhDH" TargetMode="External"/><Relationship Id="rId29" Type="http://schemas.openxmlformats.org/officeDocument/2006/relationships/hyperlink" Target="consultantplus://offline/ref=0FF6AC3C8A075B3B1767B3CD8C7D0796EAEE6B3B52E86C8D10E2732B23D4FBF715F54D0A200ED870C2525A6502B7644CABFC90256D7962267Fh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FF6AC3C8A075B3B1767B3CD8C7D0796EAEE6B3B52E86C8D10E2732B23D4FBF715F54D0A200EDD70C7525A6502B7644CABFC90256D7962267FhDH" TargetMode="External"/><Relationship Id="rId11" Type="http://schemas.openxmlformats.org/officeDocument/2006/relationships/hyperlink" Target="consultantplus://offline/ref=0FF6AC3C8A075B3B1767B3CD8C7D0796EAEE6B3B52E86C8D10E2732B23D4FBF715F54D0A200EDC76C9525A6502B7644CABFC90256D7962267FhDH" TargetMode="External"/><Relationship Id="rId24" Type="http://schemas.openxmlformats.org/officeDocument/2006/relationships/hyperlink" Target="consultantplus://offline/ref=0FF6AC3C8A075B3B1767B3CD8C7D0796EAEE6B3B52E86C8D10E2732B23D4FBF715F54D0A200ED974C2525A6502B7644CABFC90256D7962267FhDH" TargetMode="External"/><Relationship Id="rId32" Type="http://schemas.openxmlformats.org/officeDocument/2006/relationships/hyperlink" Target="consultantplus://offline/ref=0FF6AC3C8A075B3B1767B3CD8C7D0796EAEF61305AE26C8D10E2732B23D4FBF715F54D0922058921840C033540FC6945B3E0902C77hAH" TargetMode="External"/><Relationship Id="rId37" Type="http://schemas.openxmlformats.org/officeDocument/2006/relationships/hyperlink" Target="consultantplus://offline/ref=0FF6AC3C8A075B3B1767B3CD8C7D0796EAEF61305AE26C8D10E2732B23D4FBF707F515062108C370C8470C34477EhBH" TargetMode="External"/><Relationship Id="rId40" Type="http://schemas.openxmlformats.org/officeDocument/2006/relationships/hyperlink" Target="consultantplus://offline/ref=0FF6AC3C8A075B3B1767B3CD8C7D0796EAEE6B3B52E86C8D10E2732B23D4FBF715F54D0A200ED971C6525A6502B7644CABFC90256D7962267FhDH" TargetMode="External"/><Relationship Id="rId45" Type="http://schemas.openxmlformats.org/officeDocument/2006/relationships/hyperlink" Target="consultantplus://offline/ref=0FF6AC3C8A075B3B1767B3CD8C7D0796EAEE6B3B52E86C8D10E2732B23D4FBF715F54D0A200ED870C4525A6502B7644CABFC90256D7962267FhDH" TargetMode="External"/><Relationship Id="rId53" Type="http://schemas.openxmlformats.org/officeDocument/2006/relationships/hyperlink" Target="consultantplus://offline/ref=0FF6AC3C8A075B3B1767B3CD8C7D0796EAEE6B3B52E86C8D10E2732B23D4FBF715F54D0A200EDC73C8525A6502B7644CABFC90256D7962267FhDH" TargetMode="External"/><Relationship Id="rId58" Type="http://schemas.openxmlformats.org/officeDocument/2006/relationships/hyperlink" Target="consultantplus://offline/ref=0FF6AC3C8A075B3B1767B3CD8C7D0796EAEE6B3B52E86C8D10E2732B23D4FBF715F54D0A200EDD72C7525A6502B7644CABFC90256D7962267FhDH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FF6AC3C8A075B3B1767B3CD8C7D0796EAEE6B3B52E86C8D10E2732B23D4FBF715F54D0A200EDC76C7525A6502B7644CABFC90256D7962267FhDH" TargetMode="External"/><Relationship Id="rId23" Type="http://schemas.openxmlformats.org/officeDocument/2006/relationships/hyperlink" Target="consultantplus://offline/ref=0FF6AC3C8A075B3B1767B3CD8C7D0796EAEF61305AE26C8D10E2732B23D4FBF707F515062108C370C8470C34477EhBH" TargetMode="External"/><Relationship Id="rId28" Type="http://schemas.openxmlformats.org/officeDocument/2006/relationships/hyperlink" Target="consultantplus://offline/ref=0FF6AC3C8A075B3B1767B3CD8C7D0796EAEF61305AE26C8D10E2732B23D4FBF707F515062108C370C8470C34477EhBH" TargetMode="External"/><Relationship Id="rId36" Type="http://schemas.openxmlformats.org/officeDocument/2006/relationships/hyperlink" Target="consultantplus://offline/ref=0FF6AC3C8A075B3B1767B3CD8C7D0796EAEC67325FE76C8D10E2732B23D4FBF707F515062108C370C8470C34477EhBH" TargetMode="External"/><Relationship Id="rId49" Type="http://schemas.openxmlformats.org/officeDocument/2006/relationships/hyperlink" Target="consultantplus://offline/ref=0FF6AC3C8A075B3B1767B3CD8C7D0796EAEE6B3B52E86C8D10E2732B23D4FBF715F54D0A200EDC71C2525A6502B7644CABFC90256D7962267FhDH" TargetMode="External"/><Relationship Id="rId57" Type="http://schemas.openxmlformats.org/officeDocument/2006/relationships/hyperlink" Target="consultantplus://offline/ref=0FF6AC3C8A075B3B1767B3CD8C7D0796EAEE6B3B52E86C8D10E2732B23D4FBF715F54D0A200EDD72C3525A6502B7644CABFC90256D7962267FhDH" TargetMode="External"/><Relationship Id="rId61" Type="http://schemas.openxmlformats.org/officeDocument/2006/relationships/hyperlink" Target="consultantplus://offline/ref=0FF6AC3C8A075B3B1767B3CD8C7D0796EAEE6B3B52E86C8D10E2732B23D4FBF715F54D0A200EDD75C5525A6502B7644CABFC90256D7962267FhDH" TargetMode="External"/><Relationship Id="rId10" Type="http://schemas.openxmlformats.org/officeDocument/2006/relationships/hyperlink" Target="consultantplus://offline/ref=0FF6AC3C8A075B3B1767B3CD8C7D0796EAEE6B3B52E86C8D10E2732B23D4FBF715F54D0A200EDC74C9525A6502B7644CABFC90256D7962267FhDH" TargetMode="External"/><Relationship Id="rId19" Type="http://schemas.openxmlformats.org/officeDocument/2006/relationships/hyperlink" Target="consultantplus://offline/ref=0FF6AC3C8A075B3B1767B3CD8C7D0796EAEE6B3B52E86C8D10E2732B23D4FBF715F54D0A200ED973C2525A6502B7644CABFC90256D7962267FhDH" TargetMode="External"/><Relationship Id="rId31" Type="http://schemas.openxmlformats.org/officeDocument/2006/relationships/hyperlink" Target="consultantplus://offline/ref=0FF6AC3C8A075B3B1767B3CD8C7D0796EAEE6B3B52E86C8D10E2732B23D4FBF715F54D0A200EDC73C3525A6502B7644CABFC90256D7962267FhDH" TargetMode="External"/><Relationship Id="rId44" Type="http://schemas.openxmlformats.org/officeDocument/2006/relationships/hyperlink" Target="consultantplus://offline/ref=0FF6AC3C8A075B3B1767B3CD8C7D0796EAEF61305AE26C8D10E2732B23D4FBF707F515062108C370C8470C34477EhBH" TargetMode="External"/><Relationship Id="rId52" Type="http://schemas.openxmlformats.org/officeDocument/2006/relationships/hyperlink" Target="consultantplus://offline/ref=0FF6AC3C8A075B3B1767B3CD8C7D0796EAEE6B3B52E86C8D10E2732B23D4FBF715F54D0A200EDC71C3525A6502B7644CABFC90256D7962267FhDH" TargetMode="External"/><Relationship Id="rId60" Type="http://schemas.openxmlformats.org/officeDocument/2006/relationships/hyperlink" Target="consultantplus://offline/ref=0FF6AC3C8A075B3B1767B3CD8C7D0796EAEE6B3B52E86C8D10E2732B23D4FBF715F54D0A200EDC77C2525A6502B7644CABFC90256D7962267FhDH" TargetMode="External"/><Relationship Id="rId65" Type="http://schemas.openxmlformats.org/officeDocument/2006/relationships/hyperlink" Target="consultantplus://offline/ref=0FF6AC3C8A075B3B1767B3CD8C7D0796EAEE6B3B52E86C8D10E2732B23D4FBF715F54D0A200EDD76C4525A6502B7644CABFC90256D7962267Fh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F6AC3C8A075B3B1767B3CD8C7D0796EAEE6B3B52E86C8D10E2732B23D4FBF715F54D0A200EDD72C4525A6502B7644CABFC90256D7962267FhDH" TargetMode="External"/><Relationship Id="rId14" Type="http://schemas.openxmlformats.org/officeDocument/2006/relationships/hyperlink" Target="consultantplus://offline/ref=0FF6AC3C8A075B3B1767B3CD8C7D0796EAEE6B3B52E86C8D10E2732B23D4FBF715F54D0A200ED974C9525A6502B7644CABFC90256D7962267FhDH" TargetMode="External"/><Relationship Id="rId22" Type="http://schemas.openxmlformats.org/officeDocument/2006/relationships/hyperlink" Target="consultantplus://offline/ref=0FF6AC3C8A075B3B1767B3CD8C7D0796EAEC67325FE76C8D10E2732B23D4FBF707F515062108C370C8470C34477EhBH" TargetMode="External"/><Relationship Id="rId27" Type="http://schemas.openxmlformats.org/officeDocument/2006/relationships/hyperlink" Target="consultantplus://offline/ref=0FF6AC3C8A075B3B1767B3CD8C7D0796EAEC67325FE76C8D10E2732B23D4FBF707F515062108C370C8470C34477EhBH" TargetMode="External"/><Relationship Id="rId30" Type="http://schemas.openxmlformats.org/officeDocument/2006/relationships/hyperlink" Target="consultantplus://offline/ref=0FF6AC3C8A075B3B1767B3CD8C7D0796EAEE6B3B52E86C8D10E2732B23D4FBF715F54D0A200ED870C8525A6502B7644CABFC90256D7962267FhDH" TargetMode="External"/><Relationship Id="rId35" Type="http://schemas.openxmlformats.org/officeDocument/2006/relationships/hyperlink" Target="consultantplus://offline/ref=0FF6AC3C8A075B3B1767B3CD8C7D0796EAEE6B3B52E86C8D10E2732B23D4FBF715F54D0A200ED872C1525A6502B7644CABFC90256D7962267FhDH" TargetMode="External"/><Relationship Id="rId43" Type="http://schemas.openxmlformats.org/officeDocument/2006/relationships/hyperlink" Target="consultantplus://offline/ref=0FF6AC3C8A075B3B1767B3CD8C7D0796EAEC67325FE76C8D10E2732B23D4FBF707F515062108C370C8470C34477EhBH" TargetMode="External"/><Relationship Id="rId48" Type="http://schemas.openxmlformats.org/officeDocument/2006/relationships/hyperlink" Target="consultantplus://offline/ref=0FF6AC3C8A075B3B1767B3CD8C7D0796EAEE6B3B52E86C8D10E2732B23D4FBF715F54D0A200EDC70C4525A6502B7644CABFC90256D7962267FhDH" TargetMode="External"/><Relationship Id="rId56" Type="http://schemas.openxmlformats.org/officeDocument/2006/relationships/hyperlink" Target="consultantplus://offline/ref=0FF6AC3C8A075B3B1767B3CD8C7D0796EAEE6B3B52E86C8D10E2732B23D4FBF715F54D0A200EDC73C1525A6502B7644CABFC90256D7962267FhDH" TargetMode="External"/><Relationship Id="rId64" Type="http://schemas.openxmlformats.org/officeDocument/2006/relationships/hyperlink" Target="consultantplus://offline/ref=0FF6AC3C8A075B3B1767B3CD8C7D0796EAEE6B3B52E86C8D10E2732B23D4FBF715F54D0A200EDD76C2525A6502B7644CABFC90256D7962267FhDH" TargetMode="External"/><Relationship Id="rId8" Type="http://schemas.openxmlformats.org/officeDocument/2006/relationships/hyperlink" Target="consultantplus://offline/ref=0FF6AC3C8A075B3B1767B3CD8C7D0796EAEE6B3B52E86C8D10E2732B23D4FBF715F54D0A200EDD72C7525A6502B7644CABFC90256D7962267FhDH" TargetMode="External"/><Relationship Id="rId51" Type="http://schemas.openxmlformats.org/officeDocument/2006/relationships/hyperlink" Target="consultantplus://offline/ref=0FF6AC3C8A075B3B1767B3CD8C7D0796EAEE6B3B52E86C8D10E2732B23D4FBF715F54D0A200EDD79C3525A6502B7644CABFC90256D7962267FhD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FF6AC3C8A075B3B1767B3CD8C7D0796EAEE6B3B52E86C8D10E2732B23D4FBF715F54D0A200EDC72C2525A6502B7644CABFC90256D7962267FhDH" TargetMode="External"/><Relationship Id="rId17" Type="http://schemas.openxmlformats.org/officeDocument/2006/relationships/hyperlink" Target="consultantplus://offline/ref=0FF6AC3C8A075B3B1767B3CD8C7D0796EAEC61335DE56C8D10E2732B23D4FBF715F54D092B5A8C3495540F3258E26153AFE29172h4H" TargetMode="External"/><Relationship Id="rId25" Type="http://schemas.openxmlformats.org/officeDocument/2006/relationships/hyperlink" Target="consultantplus://offline/ref=0FF6AC3C8A075B3B1767B3CD8C7D0796EAEC67325FE76C8D10E2732B23D4FBF715F54D0A200FD574C9525A6502B7644CABFC90256D7962267FhDH" TargetMode="External"/><Relationship Id="rId33" Type="http://schemas.openxmlformats.org/officeDocument/2006/relationships/hyperlink" Target="consultantplus://offline/ref=0FF6AC3C8A075B3B1767B3CD8C7D0796EAEE6B3B52E86C8D10E2732B23D4FBF715F54D0A200ED872C1525A6502B7644CABFC90256D7962267FhDH" TargetMode="External"/><Relationship Id="rId38" Type="http://schemas.openxmlformats.org/officeDocument/2006/relationships/hyperlink" Target="consultantplus://offline/ref=0FF6AC3C8A075B3B1767B3CD8C7D0796EAEE6B3B52E86C8D10E2732B23D4FBF715F54D0A200ED974C6525A6502B7644CABFC90256D7962267FhDH" TargetMode="External"/><Relationship Id="rId46" Type="http://schemas.openxmlformats.org/officeDocument/2006/relationships/hyperlink" Target="consultantplus://offline/ref=0FF6AC3C8A075B3B1767B3CD8C7D0796EAEE6B3B52E86C8D10E2732B23D4FBF715F54D0A200EDD74C0525A6502B7644CABFC90256D7962267FhDH" TargetMode="External"/><Relationship Id="rId59" Type="http://schemas.openxmlformats.org/officeDocument/2006/relationships/hyperlink" Target="consultantplus://offline/ref=0FF6AC3C8A075B3B1767B3CD8C7D0796EAEE6B3B52E86C8D10E2732B23D4FBF715F54D0A200EDD73C3525A6502B7644CABFC90256D7962267FhDH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0FF6AC3C8A075B3B1767B3CD8C7D0796EAEC67325FE76C8D10E2732B23D4FBF715F54D0A200EDD71C8525A6502B7644CABFC90256D7962267FhDH" TargetMode="External"/><Relationship Id="rId41" Type="http://schemas.openxmlformats.org/officeDocument/2006/relationships/hyperlink" Target="consultantplus://offline/ref=0FF6AC3C8A075B3B1767B3CD8C7D0796EAEF61305AE26C8D10E2732B23D4FBF715F54D0922058921840C033540FC6945B3E0902C77hAH" TargetMode="External"/><Relationship Id="rId54" Type="http://schemas.openxmlformats.org/officeDocument/2006/relationships/hyperlink" Target="consultantplus://offline/ref=0FF6AC3C8A075B3B1767B3CD8C7D0796EAEE67335DE76C8D10E2732B23D4FBF715F54D0A200EDD78C7525A6502B7644CABFC90256D7962267FhDH" TargetMode="External"/><Relationship Id="rId62" Type="http://schemas.openxmlformats.org/officeDocument/2006/relationships/hyperlink" Target="consultantplus://offline/ref=0FF6AC3C8A075B3B1767B3CD8C7D0796EAEE6B3B52E86C8D10E2732B23D4FBF715F54D0A200ED970C6525A6502B7644CABFC90256D7962267Fh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2719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2019-08-16T07:33:00Z</dcterms:created>
  <dcterms:modified xsi:type="dcterms:W3CDTF">2019-08-16T07:34:00Z</dcterms:modified>
</cp:coreProperties>
</file>