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5A" w:rsidRDefault="00F73589" w:rsidP="0048185E">
      <w:pPr>
        <w:pStyle w:val="Style12"/>
        <w:widowControl/>
        <w:tabs>
          <w:tab w:val="left" w:pos="6677"/>
        </w:tabs>
        <w:spacing w:line="240" w:lineRule="auto"/>
        <w:ind w:firstLine="0"/>
        <w:jc w:val="right"/>
        <w:rPr>
          <w:rStyle w:val="FontStyle19"/>
          <w:sz w:val="28"/>
          <w:szCs w:val="28"/>
        </w:rPr>
      </w:pPr>
      <w:bookmarkStart w:id="0" w:name="_GoBack"/>
      <w:bookmarkEnd w:id="0"/>
      <w:r w:rsidRPr="006F78A8">
        <w:rPr>
          <w:rStyle w:val="FontStyle19"/>
          <w:sz w:val="28"/>
          <w:szCs w:val="28"/>
        </w:rPr>
        <w:t>УТВЕРЖДЕН</w:t>
      </w:r>
      <w:r>
        <w:rPr>
          <w:rStyle w:val="FontStyle19"/>
          <w:sz w:val="28"/>
          <w:szCs w:val="28"/>
        </w:rPr>
        <w:t>Ы</w:t>
      </w:r>
    </w:p>
    <w:p w:rsidR="00E5795A" w:rsidRDefault="00F73589" w:rsidP="0048185E">
      <w:pPr>
        <w:pStyle w:val="Style12"/>
        <w:widowControl/>
        <w:tabs>
          <w:tab w:val="left" w:pos="6677"/>
        </w:tabs>
        <w:spacing w:line="240" w:lineRule="auto"/>
        <w:ind w:firstLine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приказом руководителя</w:t>
      </w:r>
      <w:r w:rsidR="00E5795A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контрактного </w:t>
      </w:r>
    </w:p>
    <w:p w:rsidR="00F73589" w:rsidRDefault="00F73589" w:rsidP="0048185E">
      <w:pPr>
        <w:pStyle w:val="Style12"/>
        <w:widowControl/>
        <w:tabs>
          <w:tab w:val="left" w:pos="6677"/>
        </w:tabs>
        <w:spacing w:line="240" w:lineRule="auto"/>
        <w:ind w:firstLine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агентства Архангельской области</w:t>
      </w:r>
    </w:p>
    <w:p w:rsidR="00F73589" w:rsidRPr="006F78A8" w:rsidRDefault="00F73589" w:rsidP="0048185E">
      <w:pPr>
        <w:pStyle w:val="Style12"/>
        <w:widowControl/>
        <w:tabs>
          <w:tab w:val="left" w:pos="6677"/>
        </w:tabs>
        <w:spacing w:line="240" w:lineRule="auto"/>
        <w:ind w:firstLine="0"/>
        <w:jc w:val="right"/>
        <w:rPr>
          <w:rStyle w:val="FontStyle20"/>
          <w:sz w:val="28"/>
          <w:szCs w:val="28"/>
        </w:rPr>
      </w:pPr>
      <w:r>
        <w:rPr>
          <w:rStyle w:val="FontStyle19"/>
          <w:sz w:val="28"/>
          <w:szCs w:val="28"/>
        </w:rPr>
        <w:t>от 29 марта</w:t>
      </w:r>
      <w:r w:rsidR="000669BD">
        <w:rPr>
          <w:rStyle w:val="FontStyle19"/>
          <w:sz w:val="28"/>
          <w:szCs w:val="28"/>
        </w:rPr>
        <w:t xml:space="preserve"> 2016 года</w:t>
      </w:r>
      <w:r>
        <w:rPr>
          <w:rStyle w:val="FontStyle19"/>
          <w:sz w:val="28"/>
          <w:szCs w:val="28"/>
        </w:rPr>
        <w:t xml:space="preserve">  № 01/50</w:t>
      </w:r>
    </w:p>
    <w:p w:rsidR="00F73589" w:rsidRDefault="00F73589" w:rsidP="0048185E">
      <w:pPr>
        <w:pStyle w:val="Style3"/>
        <w:widowControl/>
        <w:ind w:right="10"/>
        <w:jc w:val="right"/>
        <w:rPr>
          <w:sz w:val="28"/>
          <w:szCs w:val="28"/>
        </w:rPr>
      </w:pPr>
    </w:p>
    <w:p w:rsidR="0048185E" w:rsidRPr="006F78A8" w:rsidRDefault="0048185E" w:rsidP="0048185E">
      <w:pPr>
        <w:pStyle w:val="Style3"/>
        <w:widowControl/>
        <w:ind w:right="10"/>
        <w:jc w:val="center"/>
        <w:rPr>
          <w:sz w:val="28"/>
          <w:szCs w:val="28"/>
        </w:rPr>
      </w:pPr>
    </w:p>
    <w:p w:rsidR="00F73589" w:rsidRPr="00661D5E" w:rsidRDefault="0048185E" w:rsidP="0048185E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</w:t>
      </w:r>
    </w:p>
    <w:p w:rsidR="00F73589" w:rsidRPr="00E5795A" w:rsidRDefault="00E5795A" w:rsidP="0048185E">
      <w:pPr>
        <w:jc w:val="center"/>
        <w:rPr>
          <w:b/>
          <w:sz w:val="28"/>
          <w:szCs w:val="28"/>
        </w:rPr>
      </w:pPr>
      <w:r w:rsidRPr="00E5795A">
        <w:rPr>
          <w:b/>
          <w:sz w:val="28"/>
          <w:szCs w:val="28"/>
        </w:rPr>
        <w:t>о</w:t>
      </w:r>
      <w:r w:rsidR="00F73589" w:rsidRPr="00E5795A">
        <w:rPr>
          <w:b/>
          <w:sz w:val="28"/>
          <w:szCs w:val="28"/>
        </w:rPr>
        <w:t xml:space="preserve"> требованиях к описанию объекта закупок товаров, работ, услуг для госуда</w:t>
      </w:r>
      <w:r w:rsidRPr="00E5795A">
        <w:rPr>
          <w:b/>
          <w:sz w:val="28"/>
          <w:szCs w:val="28"/>
        </w:rPr>
        <w:t>рственных и муниципальных нужд</w:t>
      </w:r>
    </w:p>
    <w:p w:rsidR="00F73589" w:rsidRPr="00661D5E" w:rsidRDefault="00F73589" w:rsidP="0048185E">
      <w:pPr>
        <w:pStyle w:val="Style4"/>
        <w:widowControl/>
        <w:spacing w:line="240" w:lineRule="auto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 xml:space="preserve"> (далее – методические рекомендации)</w:t>
      </w:r>
    </w:p>
    <w:p w:rsidR="008C7900" w:rsidRDefault="008C7900" w:rsidP="0048185E">
      <w:pPr>
        <w:ind w:firstLine="851"/>
        <w:jc w:val="both"/>
        <w:rPr>
          <w:bCs/>
          <w:sz w:val="28"/>
          <w:szCs w:val="28"/>
        </w:rPr>
      </w:pPr>
    </w:p>
    <w:p w:rsidR="00E5795A" w:rsidRPr="00E25834" w:rsidRDefault="00E5795A" w:rsidP="004818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25834">
        <w:rPr>
          <w:sz w:val="28"/>
          <w:szCs w:val="28"/>
        </w:rPr>
        <w:t>астоящие методические рекомендации</w:t>
      </w:r>
      <w:r>
        <w:rPr>
          <w:sz w:val="28"/>
          <w:szCs w:val="28"/>
        </w:rPr>
        <w:t xml:space="preserve"> разработаны </w:t>
      </w:r>
      <w:r w:rsidRPr="00E25834">
        <w:rPr>
          <w:sz w:val="28"/>
          <w:szCs w:val="28"/>
        </w:rPr>
        <w:t xml:space="preserve"> с целью оказания содействия </w:t>
      </w:r>
      <w:r>
        <w:rPr>
          <w:sz w:val="28"/>
          <w:szCs w:val="28"/>
        </w:rPr>
        <w:t xml:space="preserve">государственным и муниципальным </w:t>
      </w:r>
      <w:r w:rsidRPr="00E25834">
        <w:rPr>
          <w:sz w:val="28"/>
          <w:szCs w:val="28"/>
        </w:rPr>
        <w:t xml:space="preserve">заказчикам при </w:t>
      </w:r>
      <w:r w:rsidR="00503B97">
        <w:rPr>
          <w:sz w:val="28"/>
          <w:szCs w:val="28"/>
        </w:rPr>
        <w:t>подготовке</w:t>
      </w:r>
      <w:r w:rsidRPr="00E25834">
        <w:rPr>
          <w:sz w:val="28"/>
          <w:szCs w:val="28"/>
        </w:rPr>
        <w:t xml:space="preserve"> описания объекта закупки в соответствии Федеральным законом от </w:t>
      </w:r>
      <w:r>
        <w:rPr>
          <w:sz w:val="28"/>
          <w:szCs w:val="28"/>
        </w:rPr>
        <w:t>0</w:t>
      </w:r>
      <w:r w:rsidRPr="00E25834">
        <w:rPr>
          <w:sz w:val="28"/>
          <w:szCs w:val="28"/>
        </w:rPr>
        <w:t xml:space="preserve">5 апреля 2013 года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744F0F">
        <w:rPr>
          <w:sz w:val="28"/>
          <w:szCs w:val="28"/>
        </w:rPr>
        <w:t>Федеральный закон № 44-ФЗ</w:t>
      </w:r>
      <w:r w:rsidRPr="00E25834">
        <w:rPr>
          <w:sz w:val="28"/>
          <w:szCs w:val="28"/>
        </w:rPr>
        <w:t>).</w:t>
      </w:r>
    </w:p>
    <w:p w:rsidR="006A59A9" w:rsidRDefault="006A59A9" w:rsidP="0048185E">
      <w:pPr>
        <w:pStyle w:val="ConsPlusNormal"/>
        <w:jc w:val="center"/>
        <w:outlineLvl w:val="1"/>
        <w:rPr>
          <w:b w:val="0"/>
        </w:rPr>
      </w:pPr>
      <w:bookmarkStart w:id="1" w:name="Par96"/>
      <w:bookmarkEnd w:id="1"/>
    </w:p>
    <w:p w:rsidR="00CF5DC4" w:rsidRPr="0048185E" w:rsidRDefault="00CF5DC4" w:rsidP="0048185E">
      <w:pPr>
        <w:pStyle w:val="ConsPlusNormal"/>
        <w:jc w:val="center"/>
        <w:outlineLvl w:val="1"/>
      </w:pPr>
      <w:r w:rsidRPr="0048185E">
        <w:t>Описание объекта закупки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413BFD">
        <w:rPr>
          <w:b w:val="0"/>
        </w:rPr>
        <w:t xml:space="preserve">Описание объекта закупки – </w:t>
      </w:r>
      <w:r w:rsidR="00CF5DC4" w:rsidRPr="00CF5DC4">
        <w:rPr>
          <w:b w:val="0"/>
        </w:rPr>
        <w:t>это фиксация качественных и количес</w:t>
      </w:r>
      <w:r w:rsidR="00413BFD">
        <w:rPr>
          <w:b w:val="0"/>
        </w:rPr>
        <w:t>твенных характеристик</w:t>
      </w:r>
      <w:r w:rsidR="00CF5DC4" w:rsidRPr="00CF5DC4">
        <w:rPr>
          <w:b w:val="0"/>
        </w:rPr>
        <w:t xml:space="preserve">, позволяющая идентифицировать объект закупки. </w:t>
      </w:r>
      <w:r w:rsidR="00744F0F">
        <w:rPr>
          <w:b w:val="0"/>
        </w:rPr>
        <w:t>В соответствии с пунктом</w:t>
      </w:r>
      <w:r w:rsidR="00413BFD">
        <w:rPr>
          <w:b w:val="0"/>
        </w:rPr>
        <w:t xml:space="preserve"> 1</w:t>
      </w:r>
      <w:r w:rsidR="00744F0F">
        <w:rPr>
          <w:b w:val="0"/>
        </w:rPr>
        <w:t xml:space="preserve"> части 1 статьи 33 Федерального закона № 44-ФЗ о</w:t>
      </w:r>
      <w:r w:rsidR="00CF5DC4" w:rsidRPr="00CF5DC4">
        <w:rPr>
          <w:b w:val="0"/>
        </w:rPr>
        <w:t>писание должно быть объективным</w:t>
      </w:r>
      <w:r w:rsidR="00744F0F">
        <w:rPr>
          <w:b w:val="0"/>
        </w:rPr>
        <w:t>.</w:t>
      </w:r>
      <w:r w:rsidR="00CF5DC4" w:rsidRPr="00CF5DC4">
        <w:rPr>
          <w:b w:val="0"/>
        </w:rPr>
        <w:t xml:space="preserve"> </w:t>
      </w:r>
      <w:r w:rsidR="00744F0F">
        <w:rPr>
          <w:b w:val="0"/>
        </w:rPr>
        <w:t xml:space="preserve"> </w:t>
      </w: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Источниками для описания объекта закупки могут служить:</w:t>
      </w: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исполненные контракты;</w:t>
      </w: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реклама, каталоги, описания товаров и другие предложения, обращенные к неопределенному кругу лиц и признаваемые в соответствии с гражданским законодательством публичными офертами;</w:t>
      </w: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официальные источники информации уполномоченных государственных органов и муниципальных органов в соответствии с законодательством </w:t>
      </w:r>
      <w:r w:rsidR="00CF5DC4">
        <w:rPr>
          <w:b w:val="0"/>
        </w:rPr>
        <w:t>Российской Федерации</w:t>
      </w:r>
      <w:r w:rsidR="00CF5DC4" w:rsidRPr="00CF5DC4">
        <w:rPr>
          <w:b w:val="0"/>
        </w:rPr>
        <w:t xml:space="preserve">, субъектов </w:t>
      </w:r>
      <w:r w:rsidR="00CF5DC4">
        <w:rPr>
          <w:b w:val="0"/>
        </w:rPr>
        <w:t>Российской Федерации</w:t>
      </w:r>
      <w:r w:rsidR="00CF5DC4" w:rsidRPr="00CF5DC4">
        <w:rPr>
          <w:b w:val="0"/>
        </w:rPr>
        <w:t>, муниципальными нормативными правовыми актами</w:t>
      </w:r>
      <w:r w:rsidR="00062AA0">
        <w:rPr>
          <w:b w:val="0"/>
        </w:rPr>
        <w:t xml:space="preserve"> </w:t>
      </w:r>
      <w:r w:rsidR="00CF5DC4" w:rsidRPr="00CF5DC4">
        <w:rPr>
          <w:b w:val="0"/>
        </w:rPr>
        <w:t>или иные общедоступные издания;</w:t>
      </w: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универсальные энциклопедии, словари и справочники, электронные каталоги библиотек, статистические данные;</w:t>
      </w: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результаты анализа общедоступного рынка, коммерческие предложения;</w:t>
      </w: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информация от информационных агентств;</w:t>
      </w: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062AA0">
        <w:rPr>
          <w:b w:val="0"/>
        </w:rPr>
        <w:t>классификаторы</w:t>
      </w:r>
      <w:r w:rsidR="00CF5DC4" w:rsidRPr="00CF5DC4">
        <w:rPr>
          <w:b w:val="0"/>
        </w:rPr>
        <w:t>;</w:t>
      </w: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информационно-коммуникационные источники (форумы, статьи, обзоры и пр.), информация из глобальной сети Интернет;</w:t>
      </w: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информация из опубликованных научных журналов, книг, эссе;</w:t>
      </w:r>
    </w:p>
    <w:p w:rsidR="001657F1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нормативно-технические, производственно-административные, справочно-информационные документы, технические нормы, ст</w:t>
      </w:r>
      <w:r w:rsidR="00744F0F">
        <w:rPr>
          <w:b w:val="0"/>
        </w:rPr>
        <w:t>андарты, правила, условия.</w:t>
      </w:r>
    </w:p>
    <w:p w:rsidR="001657F1" w:rsidRPr="0048185E" w:rsidRDefault="001657F1" w:rsidP="001657F1">
      <w:pPr>
        <w:pStyle w:val="ConsPlusNormal"/>
        <w:ind w:firstLine="540"/>
        <w:jc w:val="center"/>
      </w:pPr>
      <w:r w:rsidRPr="0048185E">
        <w:lastRenderedPageBreak/>
        <w:t>Терминология</w:t>
      </w:r>
    </w:p>
    <w:p w:rsidR="001657F1" w:rsidRPr="0048185E" w:rsidRDefault="001657F1" w:rsidP="001657F1">
      <w:pPr>
        <w:pStyle w:val="ConsPlusNormal"/>
        <w:ind w:firstLine="540"/>
        <w:jc w:val="both"/>
      </w:pPr>
    </w:p>
    <w:p w:rsidR="001657F1" w:rsidRPr="00CF5DC4" w:rsidRDefault="001657F1" w:rsidP="001657F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В целях единообразного понимания условий при описании качественных и технических характеристик объекта закупки рекомендуется использовать термины (</w:t>
      </w:r>
      <w:r>
        <w:rPr>
          <w:b w:val="0"/>
        </w:rPr>
        <w:t>пункт 2 части 1 статьи</w:t>
      </w:r>
      <w:r w:rsidRPr="00CF5DC4">
        <w:rPr>
          <w:b w:val="0"/>
        </w:rPr>
        <w:t xml:space="preserve"> 33 </w:t>
      </w:r>
      <w:r>
        <w:rPr>
          <w:b w:val="0"/>
        </w:rPr>
        <w:t xml:space="preserve">Федерального закона </w:t>
      </w:r>
      <w:r>
        <w:rPr>
          <w:b w:val="0"/>
        </w:rPr>
        <w:br/>
        <w:t xml:space="preserve">№ </w:t>
      </w:r>
      <w:r w:rsidRPr="00CF5DC4">
        <w:rPr>
          <w:b w:val="0"/>
        </w:rPr>
        <w:t xml:space="preserve">44-ФЗ). </w:t>
      </w:r>
      <w:r>
        <w:rPr>
          <w:b w:val="0"/>
        </w:rPr>
        <w:t xml:space="preserve"> </w:t>
      </w:r>
      <w:r w:rsidRPr="00CF5DC4">
        <w:rPr>
          <w:b w:val="0"/>
        </w:rPr>
        <w:t xml:space="preserve"> Термины служат обозначениями выделенных характеристик, отражают специфику конкретной сферы. Они должны быть четко определены, так как являются способом типизации описания объекта закупки.</w:t>
      </w:r>
    </w:p>
    <w:p w:rsidR="001657F1" w:rsidRPr="00CF5DC4" w:rsidRDefault="001657F1" w:rsidP="001657F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 xml:space="preserve">Кроме того, согласно </w:t>
      </w:r>
      <w:r>
        <w:rPr>
          <w:b w:val="0"/>
        </w:rPr>
        <w:t>пункту</w:t>
      </w:r>
      <w:r w:rsidRPr="00CF5DC4">
        <w:rPr>
          <w:b w:val="0"/>
        </w:rPr>
        <w:t xml:space="preserve"> 3 </w:t>
      </w:r>
      <w:r>
        <w:rPr>
          <w:b w:val="0"/>
        </w:rPr>
        <w:t>части 1 статьи</w:t>
      </w:r>
      <w:r w:rsidRPr="00CF5DC4">
        <w:rPr>
          <w:b w:val="0"/>
        </w:rPr>
        <w:t xml:space="preserve"> 33 </w:t>
      </w:r>
      <w:r>
        <w:rPr>
          <w:b w:val="0"/>
        </w:rPr>
        <w:t xml:space="preserve">Федерального закона </w:t>
      </w:r>
      <w:r>
        <w:rPr>
          <w:b w:val="0"/>
        </w:rPr>
        <w:br/>
        <w:t>№</w:t>
      </w:r>
      <w:r w:rsidRPr="00CF5DC4">
        <w:rPr>
          <w:b w:val="0"/>
        </w:rPr>
        <w:t xml:space="preserve"> 44-ФЗ допускается устанавливать требования к терминологии. </w:t>
      </w:r>
    </w:p>
    <w:p w:rsidR="001657F1" w:rsidRDefault="001657F1" w:rsidP="001657F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  <w:t>Ц</w:t>
      </w:r>
      <w:r w:rsidRPr="00CF5DC4">
        <w:rPr>
          <w:b w:val="0"/>
        </w:rPr>
        <w:t>елесообразно использовать термины, закрепленные стандартами и (или) техническими регламентами. Это позволит свести к минимуму их неправильное толкование.</w:t>
      </w:r>
    </w:p>
    <w:p w:rsidR="00121CC9" w:rsidRDefault="00121CC9" w:rsidP="001657F1">
      <w:pPr>
        <w:pStyle w:val="ConsPlusNormal"/>
        <w:ind w:firstLine="540"/>
        <w:jc w:val="both"/>
        <w:rPr>
          <w:b w:val="0"/>
        </w:rPr>
      </w:pPr>
    </w:p>
    <w:p w:rsidR="00121CC9" w:rsidRPr="0048185E" w:rsidRDefault="00121CC9" w:rsidP="00121CC9">
      <w:pPr>
        <w:pStyle w:val="ConsPlusNormal"/>
        <w:ind w:firstLine="540"/>
        <w:jc w:val="center"/>
      </w:pPr>
      <w:r w:rsidRPr="0048185E">
        <w:t>Показатели</w:t>
      </w:r>
    </w:p>
    <w:p w:rsidR="00121CC9" w:rsidRPr="00CF5DC4" w:rsidRDefault="00121CC9" w:rsidP="00121CC9">
      <w:pPr>
        <w:pStyle w:val="ConsPlusNormal"/>
        <w:ind w:firstLine="540"/>
        <w:jc w:val="both"/>
        <w:rPr>
          <w:b w:val="0"/>
        </w:rPr>
      </w:pPr>
    </w:p>
    <w:p w:rsidR="00121CC9" w:rsidRPr="00CF5DC4" w:rsidRDefault="00121CC9" w:rsidP="00121CC9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При описании характеристик объекта закупки используются показатели. Они отражаются преимущественно в численной форме и позволяют определить соответствие закупаемых товаров, работ, услуг установленным требованиям заказчика.</w:t>
      </w:r>
    </w:p>
    <w:p w:rsidR="00121CC9" w:rsidRPr="00CF5DC4" w:rsidRDefault="00121CC9" w:rsidP="00121CC9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При указании показателей необходимо соблюдать следующие правила:</w:t>
      </w:r>
    </w:p>
    <w:p w:rsidR="00121CC9" w:rsidRPr="00CF5DC4" w:rsidRDefault="00121CC9" w:rsidP="00121CC9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использовать по возмож</w:t>
      </w:r>
      <w:r>
        <w:rPr>
          <w:b w:val="0"/>
        </w:rPr>
        <w:t>ности стандартные показатели (пункт</w:t>
      </w:r>
      <w:r w:rsidRPr="00CF5DC4">
        <w:rPr>
          <w:b w:val="0"/>
        </w:rPr>
        <w:t xml:space="preserve"> 2 ч</w:t>
      </w:r>
      <w:r>
        <w:rPr>
          <w:b w:val="0"/>
        </w:rPr>
        <w:t>асти</w:t>
      </w:r>
      <w:r w:rsidRPr="00CF5DC4">
        <w:rPr>
          <w:b w:val="0"/>
        </w:rPr>
        <w:t xml:space="preserve"> 1 </w:t>
      </w:r>
      <w:r>
        <w:rPr>
          <w:b w:val="0"/>
        </w:rPr>
        <w:t>статьи</w:t>
      </w:r>
      <w:r w:rsidRPr="00CF5DC4">
        <w:rPr>
          <w:b w:val="0"/>
        </w:rPr>
        <w:t xml:space="preserve"> 33 </w:t>
      </w:r>
      <w:r>
        <w:rPr>
          <w:b w:val="0"/>
        </w:rPr>
        <w:t>Федерального закона №</w:t>
      </w:r>
      <w:r w:rsidRPr="00CF5DC4">
        <w:rPr>
          <w:b w:val="0"/>
        </w:rPr>
        <w:t xml:space="preserve"> 44-ФЗ);</w:t>
      </w:r>
    </w:p>
    <w:p w:rsidR="00121CC9" w:rsidRDefault="00121CC9" w:rsidP="001657F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указывать максимальные и (или) минимальные значения показателей, а также значения, которые не могут меняться (</w:t>
      </w:r>
      <w:r>
        <w:rPr>
          <w:b w:val="0"/>
        </w:rPr>
        <w:t>часть</w:t>
      </w:r>
      <w:r w:rsidRPr="00CF5DC4">
        <w:rPr>
          <w:b w:val="0"/>
        </w:rPr>
        <w:t xml:space="preserve"> 2 </w:t>
      </w:r>
      <w:r>
        <w:rPr>
          <w:b w:val="0"/>
        </w:rPr>
        <w:t>статьи</w:t>
      </w:r>
      <w:r w:rsidRPr="00CF5DC4">
        <w:rPr>
          <w:b w:val="0"/>
        </w:rPr>
        <w:t xml:space="preserve"> 33 </w:t>
      </w:r>
      <w:r>
        <w:rPr>
          <w:b w:val="0"/>
        </w:rPr>
        <w:t>Федерального закона №</w:t>
      </w:r>
      <w:r w:rsidRPr="00CF5DC4">
        <w:rPr>
          <w:b w:val="0"/>
        </w:rPr>
        <w:t xml:space="preserve"> 44-ФЗ</w:t>
      </w:r>
      <w:r>
        <w:rPr>
          <w:b w:val="0"/>
        </w:rPr>
        <w:t>).</w:t>
      </w:r>
    </w:p>
    <w:p w:rsidR="001325DF" w:rsidRDefault="001325DF" w:rsidP="001657F1">
      <w:pPr>
        <w:pStyle w:val="ConsPlusNormal"/>
        <w:ind w:firstLine="540"/>
        <w:jc w:val="both"/>
        <w:rPr>
          <w:b w:val="0"/>
        </w:rPr>
      </w:pPr>
    </w:p>
    <w:p w:rsidR="001325DF" w:rsidRPr="0048185E" w:rsidRDefault="001325DF" w:rsidP="001325DF">
      <w:pPr>
        <w:pStyle w:val="ConsPlusNormal"/>
        <w:ind w:firstLine="540"/>
        <w:jc w:val="center"/>
      </w:pPr>
      <w:r w:rsidRPr="0048185E">
        <w:t>Условные обозначения</w:t>
      </w:r>
    </w:p>
    <w:p w:rsidR="001325DF" w:rsidRPr="0048185E" w:rsidRDefault="001325DF" w:rsidP="001325DF">
      <w:pPr>
        <w:pStyle w:val="ConsPlusNormal"/>
        <w:ind w:firstLine="540"/>
        <w:jc w:val="both"/>
      </w:pPr>
    </w:p>
    <w:p w:rsidR="001325DF" w:rsidRPr="00CF5DC4" w:rsidRDefault="001325DF" w:rsidP="001325DF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При описании объекта закупки в некоторых случаях возникает необходимость использовать специальные обозначения, например сокращенное обозначение размеров, народные и исторические термины, графические элементы, стандартные сокращения пояснительных надписей, применяемых на схемах, картах, чертежах. В этом случае при описании технических и качественных характеристик объекта закупки, закрепленных стандартами, техническими регламентами, лучше использовать такие обозначения (графические, буквенные, цифровые). Это позволит избежать разночтений в техническом задании, упорядочить содержащуюся в нем информацию и предотвратить неправильное толкование условных обозначений.</w:t>
      </w:r>
    </w:p>
    <w:p w:rsidR="001325DF" w:rsidRPr="00CF5DC4" w:rsidRDefault="001325DF" w:rsidP="001657F1">
      <w:pPr>
        <w:pStyle w:val="ConsPlusNormal"/>
        <w:ind w:firstLine="540"/>
        <w:jc w:val="both"/>
        <w:rPr>
          <w:b w:val="0"/>
        </w:rPr>
      </w:pPr>
    </w:p>
    <w:p w:rsidR="001657F1" w:rsidRDefault="001657F1" w:rsidP="0048185E">
      <w:pPr>
        <w:pStyle w:val="ConsPlusNormal"/>
        <w:ind w:firstLine="540"/>
        <w:jc w:val="both"/>
        <w:rPr>
          <w:b w:val="0"/>
        </w:rPr>
      </w:pPr>
    </w:p>
    <w:p w:rsidR="004365F6" w:rsidRDefault="004365F6" w:rsidP="0048185E">
      <w:pPr>
        <w:pStyle w:val="ConsPlusNormal"/>
        <w:ind w:firstLine="540"/>
        <w:jc w:val="both"/>
        <w:rPr>
          <w:b w:val="0"/>
        </w:rPr>
      </w:pPr>
    </w:p>
    <w:p w:rsidR="008C7900" w:rsidRDefault="008C7900" w:rsidP="0048185E">
      <w:pPr>
        <w:pStyle w:val="ConsPlusNormal"/>
        <w:ind w:firstLine="540"/>
        <w:jc w:val="both"/>
        <w:rPr>
          <w:b w:val="0"/>
        </w:rPr>
      </w:pPr>
    </w:p>
    <w:p w:rsidR="008C7900" w:rsidRPr="00CF5DC4" w:rsidRDefault="008C7900" w:rsidP="0048185E">
      <w:pPr>
        <w:pStyle w:val="ConsPlusNormal"/>
        <w:ind w:firstLine="540"/>
        <w:jc w:val="both"/>
        <w:rPr>
          <w:b w:val="0"/>
        </w:rPr>
      </w:pPr>
    </w:p>
    <w:p w:rsidR="00CF5DC4" w:rsidRPr="0048185E" w:rsidRDefault="00CF5DC4" w:rsidP="0048185E">
      <w:pPr>
        <w:pStyle w:val="ConsPlusNormal"/>
        <w:ind w:firstLine="540"/>
        <w:jc w:val="center"/>
      </w:pPr>
      <w:r w:rsidRPr="0048185E">
        <w:lastRenderedPageBreak/>
        <w:t>Качественные</w:t>
      </w:r>
      <w:r w:rsidR="00E16E6C" w:rsidRPr="0048185E">
        <w:t xml:space="preserve"> характеристики объекта закупки</w:t>
      </w:r>
    </w:p>
    <w:p w:rsidR="00E16E6C" w:rsidRPr="00CF5DC4" w:rsidRDefault="00E16E6C" w:rsidP="0048185E">
      <w:pPr>
        <w:pStyle w:val="ConsPlusNormal"/>
        <w:ind w:firstLine="540"/>
        <w:jc w:val="center"/>
        <w:rPr>
          <w:b w:val="0"/>
        </w:rPr>
      </w:pP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Указывается совокупность свойств, характеристик, признаков товаров, услуг, работ, обусловливающих их способность удовлетворять потребности и запросы заказчика, соответствовать своему назначению и предъявляемым требованиям. При описании качественных характеристик необходимо по возможности использовать стандартные показатели, требования, условные обозначения и терминологию, установленные в соответствии с техническими регламентами, стандартами и иными требованиями, предусмотренными законодательством </w:t>
      </w:r>
      <w:r w:rsidR="00E16E6C">
        <w:rPr>
          <w:b w:val="0"/>
        </w:rPr>
        <w:t>Российской Федерации</w:t>
      </w:r>
      <w:r w:rsidR="00CF5DC4" w:rsidRPr="00CF5DC4">
        <w:rPr>
          <w:b w:val="0"/>
        </w:rPr>
        <w:t xml:space="preserve"> о техническом регулировании. </w:t>
      </w:r>
      <w:r w:rsidR="00E16E6C">
        <w:rPr>
          <w:b w:val="0"/>
        </w:rPr>
        <w:tab/>
      </w:r>
      <w:r w:rsidR="00CF5DC4" w:rsidRPr="00CF5DC4">
        <w:rPr>
          <w:b w:val="0"/>
        </w:rPr>
        <w:t>Качество определяется соответствием товаров, работ, услуг по характеризующим их признакам пригодности, целям, ценностям, условиям, технологиям выполнения и требованиям стандартов, законов, технических регламентов, исполненных контрактов.</w:t>
      </w:r>
    </w:p>
    <w:p w:rsidR="00CF5DC4" w:rsidRPr="00CF5DC4" w:rsidRDefault="00E16E6C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 </w:t>
      </w:r>
    </w:p>
    <w:p w:rsidR="00CF5DC4" w:rsidRPr="0048185E" w:rsidRDefault="00CF5DC4" w:rsidP="0048185E">
      <w:pPr>
        <w:pStyle w:val="ConsPlusNormal"/>
        <w:ind w:firstLine="540"/>
        <w:jc w:val="center"/>
      </w:pPr>
      <w:r w:rsidRPr="0048185E">
        <w:t xml:space="preserve">Технические характеристики объекта </w:t>
      </w:r>
      <w:r w:rsidR="00E16E6C" w:rsidRPr="0048185E">
        <w:t>закупки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Указывается информация, определяющая технические свойства объекта закупки. Заказчик может дать развернутое, детализированное описание объекта закупки, привести конкретные данные, параметры, исходные и конечные величины, физические величины показателей, описать регламент и порядок действий при поставке товара, выполнении работ, оказании услуг. При описании технических характеристик необходимо по возможности использовать стандартные показатели, требования, условные обозначения и терминологию, установленные в соответствии с техническими регламентами, стандартами и иными требованиями, предусмотренными законодательством </w:t>
      </w:r>
      <w:r>
        <w:rPr>
          <w:b w:val="0"/>
        </w:rPr>
        <w:t>Российской Федерации</w:t>
      </w:r>
      <w:r w:rsidR="00CF5DC4" w:rsidRPr="00CF5DC4">
        <w:rPr>
          <w:b w:val="0"/>
        </w:rPr>
        <w:t xml:space="preserve"> о техническом регулировании. Кроме того, в описание технических характеристик можно включить эскизы, чертежи, проекты, фотографии и </w:t>
      </w:r>
      <w:r>
        <w:rPr>
          <w:b w:val="0"/>
        </w:rPr>
        <w:t>т.д</w:t>
      </w:r>
      <w:r w:rsidR="00CF5DC4" w:rsidRPr="00CF5DC4">
        <w:rPr>
          <w:b w:val="0"/>
        </w:rPr>
        <w:t>. При использовании наглядных материалов заказчик должен соблюдать авторские права.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48185E" w:rsidRDefault="00CF5DC4" w:rsidP="0048185E">
      <w:pPr>
        <w:pStyle w:val="ConsPlusNormal"/>
        <w:ind w:firstLine="540"/>
        <w:jc w:val="center"/>
      </w:pPr>
      <w:r w:rsidRPr="0048185E">
        <w:t>Эксплуатационные</w:t>
      </w:r>
      <w:r w:rsidR="0047270A" w:rsidRPr="0048185E">
        <w:t xml:space="preserve"> характеристики объекта закупки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Указываются характеристики надежности и работоспособности объекта закупки, условия, обеспечивающие его эффективную эксплуатацию, к которым относятся</w:t>
      </w:r>
      <w:r>
        <w:rPr>
          <w:b w:val="0"/>
        </w:rPr>
        <w:t>,</w:t>
      </w:r>
      <w:r w:rsidR="00CF5DC4" w:rsidRPr="00CF5DC4">
        <w:rPr>
          <w:b w:val="0"/>
        </w:rPr>
        <w:t xml:space="preserve"> в том числе прочность, долговечность, технические параметры, объемно-планировочные, санитарно-гигиенические, экономические и эстетические характеристики, такие как ровность, устойчивость. Могут быть также указаны эксплуатационные расходы, которые связаны с поддержанием объекта закупки в необходимом заказчику состоянии. В качестве эксплуатационных характеристик товара можно указать стадию его жизненного цикла использования по назначению.</w:t>
      </w:r>
    </w:p>
    <w:p w:rsid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Выбор показателей и характеристик объекта закупки остается за заказчиком. Определять объект закупки, отражать требования в техническом задании должен специалист, владеющий знаниями об объекте закупки профессионально. Вместе с тем при определении эксплуатационных </w:t>
      </w:r>
      <w:r w:rsidR="00CF5DC4" w:rsidRPr="00CF5DC4">
        <w:rPr>
          <w:b w:val="0"/>
        </w:rPr>
        <w:lastRenderedPageBreak/>
        <w:t>характеристик профильному специалисту нелишне ознакомиться с пожеланиями тех работников, которые будут использовать объект закупки. Например, учесть такие факторы, как удобство, простота в работе и т.п.</w:t>
      </w:r>
    </w:p>
    <w:p w:rsidR="00B27887" w:rsidRDefault="00B27887" w:rsidP="0048185E">
      <w:pPr>
        <w:pStyle w:val="ConsPlusNormal"/>
        <w:ind w:firstLine="540"/>
        <w:jc w:val="both"/>
        <w:rPr>
          <w:b w:val="0"/>
        </w:rPr>
      </w:pPr>
    </w:p>
    <w:p w:rsidR="00B27887" w:rsidRPr="0048185E" w:rsidRDefault="00B27887" w:rsidP="00B27887">
      <w:pPr>
        <w:pStyle w:val="ConsPlusNormal"/>
        <w:ind w:firstLine="540"/>
        <w:jc w:val="center"/>
      </w:pPr>
      <w:r w:rsidRPr="0048185E">
        <w:t>Функциональные характеристики объекта закупки</w:t>
      </w:r>
    </w:p>
    <w:p w:rsidR="00B27887" w:rsidRPr="00CF5DC4" w:rsidRDefault="00B27887" w:rsidP="00B27887">
      <w:pPr>
        <w:pStyle w:val="ConsPlusNormal"/>
        <w:ind w:firstLine="540"/>
        <w:jc w:val="both"/>
        <w:rPr>
          <w:b w:val="0"/>
        </w:rPr>
      </w:pPr>
    </w:p>
    <w:p w:rsidR="00B27887" w:rsidRDefault="00B27887" w:rsidP="00B27887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  <w:t>Функциональные характеристики</w:t>
      </w:r>
      <w:r w:rsidRPr="00CF5DC4">
        <w:rPr>
          <w:b w:val="0"/>
        </w:rPr>
        <w:t xml:space="preserve"> отражают способность объекта выполнять его основную функцию. При определении функциональных характеристик необходимо установить основное назначение объекта закупки и условия его использования по назначению. </w:t>
      </w:r>
    </w:p>
    <w:p w:rsidR="00B27887" w:rsidRPr="00CF5DC4" w:rsidRDefault="00B27887" w:rsidP="00B27887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Функциональное назначение объекта характеризуется следующими свойствами:</w:t>
      </w:r>
    </w:p>
    <w:p w:rsidR="00B27887" w:rsidRPr="00CF5DC4" w:rsidRDefault="00B27887" w:rsidP="00B27887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выполнение основной функции, определяющееся степенью удовлетворения наиболее значимой потребности при использовании по назначению (например, создание и поддержание определенной температуры в помещении);</w:t>
      </w:r>
    </w:p>
    <w:p w:rsidR="00B27887" w:rsidRPr="00CF5DC4" w:rsidRDefault="00B27887" w:rsidP="00B27887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совершение вспомогательных операций, определяющееся особенностями функционирования объекта закупки на разных этапах его технологического и жизненного цикла.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48185E" w:rsidRDefault="00CF5DC4" w:rsidP="0048185E">
      <w:pPr>
        <w:pStyle w:val="ConsPlusNormal"/>
        <w:ind w:firstLine="540"/>
        <w:jc w:val="center"/>
      </w:pPr>
      <w:r w:rsidRPr="0048185E">
        <w:t>Требован</w:t>
      </w:r>
      <w:r w:rsidR="0047270A" w:rsidRPr="0048185E">
        <w:t>ия энергетической эффективности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47270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Заказчики обязаны осуществлять закупки товаров, работ, услуг в соответствии с требованиями энергетической эффективности (</w:t>
      </w:r>
      <w:r w:rsidR="00FF3834">
        <w:rPr>
          <w:b w:val="0"/>
        </w:rPr>
        <w:t xml:space="preserve">часть 1 статьи 26 Федерального закона от 23 ноября </w:t>
      </w:r>
      <w:r w:rsidR="00CF5DC4" w:rsidRPr="00CF5DC4">
        <w:rPr>
          <w:b w:val="0"/>
        </w:rPr>
        <w:t>2009</w:t>
      </w:r>
      <w:r w:rsidR="00FF3834">
        <w:rPr>
          <w:b w:val="0"/>
        </w:rPr>
        <w:t xml:space="preserve"> года</w:t>
      </w:r>
      <w:r w:rsidR="00CF5DC4" w:rsidRPr="00CF5DC4">
        <w:rPr>
          <w:b w:val="0"/>
        </w:rPr>
        <w:t xml:space="preserve"> </w:t>
      </w:r>
      <w:r w:rsidR="00FF3834">
        <w:rPr>
          <w:b w:val="0"/>
        </w:rPr>
        <w:t xml:space="preserve">№ 261-ФЗ </w:t>
      </w:r>
      <w:r w:rsidR="00FF3834">
        <w:rPr>
          <w:b w:val="0"/>
        </w:rPr>
        <w:br/>
        <w:t>«</w:t>
      </w:r>
      <w:r w:rsidR="00CF5DC4" w:rsidRPr="00CF5DC4">
        <w:rPr>
          <w:b w:val="0"/>
        </w:rPr>
        <w:t>Об энергосбережении и о повышении энергетической эффективности и о внесении изменений в отдельные законодательные акты Росс</w:t>
      </w:r>
      <w:r w:rsidR="00FF3834">
        <w:rPr>
          <w:b w:val="0"/>
        </w:rPr>
        <w:t>ийской Федерации» (далее – Федеральный з</w:t>
      </w:r>
      <w:r w:rsidR="00CF5DC4" w:rsidRPr="00CF5DC4">
        <w:rPr>
          <w:b w:val="0"/>
        </w:rPr>
        <w:t xml:space="preserve">акон </w:t>
      </w:r>
      <w:r w:rsidR="00FF3834">
        <w:rPr>
          <w:b w:val="0"/>
        </w:rPr>
        <w:t>№</w:t>
      </w:r>
      <w:r w:rsidR="00CF5DC4" w:rsidRPr="00CF5DC4">
        <w:rPr>
          <w:b w:val="0"/>
        </w:rPr>
        <w:t xml:space="preserve"> 261-ФЗ)). Их определ</w:t>
      </w:r>
      <w:r w:rsidR="00FF3834">
        <w:rPr>
          <w:b w:val="0"/>
        </w:rPr>
        <w:t>яет Минэкономразвития России (пункт</w:t>
      </w:r>
      <w:r w:rsidR="00CF5DC4" w:rsidRPr="00CF5DC4">
        <w:rPr>
          <w:b w:val="0"/>
        </w:rPr>
        <w:t xml:space="preserve"> 2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утвержденных Постановлением Правительства </w:t>
      </w:r>
      <w:r w:rsidR="00FF3834">
        <w:rPr>
          <w:b w:val="0"/>
        </w:rPr>
        <w:t xml:space="preserve">Российской Федерации от 31 декабря </w:t>
      </w:r>
      <w:r w:rsidR="00CF5DC4" w:rsidRPr="00CF5DC4">
        <w:rPr>
          <w:b w:val="0"/>
        </w:rPr>
        <w:t>2009</w:t>
      </w:r>
      <w:r w:rsidR="00FF3834">
        <w:rPr>
          <w:b w:val="0"/>
        </w:rPr>
        <w:t xml:space="preserve"> года</w:t>
      </w:r>
      <w:r w:rsidR="00CF5DC4" w:rsidRPr="00CF5DC4">
        <w:rPr>
          <w:b w:val="0"/>
        </w:rPr>
        <w:t xml:space="preserve"> </w:t>
      </w:r>
      <w:r w:rsidR="00FF3834">
        <w:rPr>
          <w:b w:val="0"/>
        </w:rPr>
        <w:t>№</w:t>
      </w:r>
      <w:r w:rsidR="00CF5DC4" w:rsidRPr="00CF5DC4">
        <w:rPr>
          <w:b w:val="0"/>
        </w:rPr>
        <w:t xml:space="preserve"> 1221)</w:t>
      </w:r>
      <w:r w:rsidR="00FF3834">
        <w:rPr>
          <w:b w:val="0"/>
        </w:rPr>
        <w:t xml:space="preserve">. В частности, Приказом от 04 июня </w:t>
      </w:r>
      <w:r w:rsidR="00CF5DC4" w:rsidRPr="00CF5DC4">
        <w:rPr>
          <w:b w:val="0"/>
        </w:rPr>
        <w:t xml:space="preserve">2010 </w:t>
      </w:r>
      <w:r w:rsidR="00FF3834">
        <w:rPr>
          <w:b w:val="0"/>
        </w:rPr>
        <w:t>№</w:t>
      </w:r>
      <w:r w:rsidR="00CF5DC4" w:rsidRPr="00CF5DC4">
        <w:rPr>
          <w:b w:val="0"/>
        </w:rPr>
        <w:t xml:space="preserve"> 229 утверждены Требования энергетической эффективности в отношении товаров, используемых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сооружений.</w:t>
      </w:r>
    </w:p>
    <w:p w:rsidR="00CF5DC4" w:rsidRPr="00CF5DC4" w:rsidRDefault="0008558B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Если объект закупки включает товар, в отношении которого установлены требования энергетической эффективности, их необходимо отразить в техническом задании.</w:t>
      </w:r>
    </w:p>
    <w:p w:rsidR="00CF5DC4" w:rsidRPr="00CF5DC4" w:rsidRDefault="0008558B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Заказчик, принимая решение о видах и категориях закупаемых товаров, работ, услуг и (или) устанавливая требования к ним, должен исходить из того, что объекты з</w:t>
      </w:r>
      <w:r w:rsidR="00FF3834">
        <w:rPr>
          <w:b w:val="0"/>
        </w:rPr>
        <w:t>акупок призваны обеспечивать (часть 5 статьи</w:t>
      </w:r>
      <w:r w:rsidR="00CF5DC4" w:rsidRPr="00CF5DC4">
        <w:rPr>
          <w:b w:val="0"/>
        </w:rPr>
        <w:t xml:space="preserve"> 26 </w:t>
      </w:r>
      <w:r w:rsidR="00FF3834">
        <w:rPr>
          <w:b w:val="0"/>
        </w:rPr>
        <w:t>Федерального з</w:t>
      </w:r>
      <w:r w:rsidR="00FF3834" w:rsidRPr="00CF5DC4">
        <w:rPr>
          <w:b w:val="0"/>
        </w:rPr>
        <w:t>акон</w:t>
      </w:r>
      <w:r w:rsidR="00FF3834">
        <w:rPr>
          <w:b w:val="0"/>
        </w:rPr>
        <w:t>а</w:t>
      </w:r>
      <w:r w:rsidR="00FF3834" w:rsidRPr="00CF5DC4">
        <w:rPr>
          <w:b w:val="0"/>
        </w:rPr>
        <w:t xml:space="preserve"> </w:t>
      </w:r>
      <w:r w:rsidR="00FF3834">
        <w:rPr>
          <w:b w:val="0"/>
        </w:rPr>
        <w:t>№</w:t>
      </w:r>
      <w:r w:rsidR="00FF3834" w:rsidRPr="00CF5DC4">
        <w:rPr>
          <w:b w:val="0"/>
        </w:rPr>
        <w:t xml:space="preserve"> 261-ФЗ </w:t>
      </w:r>
      <w:r w:rsidR="00CF5DC4" w:rsidRPr="00CF5DC4">
        <w:rPr>
          <w:b w:val="0"/>
        </w:rPr>
        <w:t>ФЗ):</w:t>
      </w:r>
    </w:p>
    <w:p w:rsidR="00CF5DC4" w:rsidRPr="00CF5DC4" w:rsidRDefault="0008558B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достижение максимально возможных показателей энергосбережения, энергетической эффективности;</w:t>
      </w:r>
    </w:p>
    <w:p w:rsidR="00CB00EF" w:rsidRDefault="0008558B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lastRenderedPageBreak/>
        <w:tab/>
      </w:r>
      <w:r w:rsidR="00CF5DC4" w:rsidRPr="00CF5DC4">
        <w:rPr>
          <w:b w:val="0"/>
        </w:rPr>
        <w:t>снижение затрат заказчика за счет ожидаемой и достигаемой экономии при эксплуатации объекта закупки (в том числе экономии энергетических ресурсов).</w:t>
      </w:r>
    </w:p>
    <w:p w:rsidR="00CB00EF" w:rsidRDefault="0008558B" w:rsidP="0048185E">
      <w:pPr>
        <w:pStyle w:val="ConsPlusNormal"/>
        <w:ind w:firstLine="540"/>
        <w:jc w:val="both"/>
      </w:pPr>
      <w:r>
        <w:tab/>
      </w:r>
      <w:r w:rsidR="00CF5DC4" w:rsidRPr="006A59A9">
        <w:t xml:space="preserve">Внимание! Осуществление в целях обеспечения государственных и муниципальных нужд закупок товаров, работ, услуг, не соответствующих требованиям энергетической эффективности, является административным правонарушением, ответственность за которое предусмотрена </w:t>
      </w:r>
      <w:r w:rsidR="00FF3834">
        <w:t>частью</w:t>
      </w:r>
      <w:r w:rsidR="00CF5DC4" w:rsidRPr="006A59A9">
        <w:t xml:space="preserve"> 11 </w:t>
      </w:r>
      <w:r w:rsidR="00FF3834">
        <w:t>статьи</w:t>
      </w:r>
      <w:r w:rsidR="00CF5DC4" w:rsidRPr="006A59A9">
        <w:t xml:space="preserve"> 9.16 </w:t>
      </w:r>
      <w:r w:rsidR="00CB00EF">
        <w:t>Кодекса Российской Федерации об административных правонарушениях.</w:t>
      </w:r>
    </w:p>
    <w:p w:rsidR="00121CC9" w:rsidRDefault="00121CC9" w:rsidP="0048185E">
      <w:pPr>
        <w:pStyle w:val="ConsPlusNormal"/>
        <w:ind w:firstLine="540"/>
        <w:jc w:val="both"/>
      </w:pPr>
    </w:p>
    <w:p w:rsidR="00290CCE" w:rsidRPr="0048185E" w:rsidRDefault="00290CCE" w:rsidP="00290CCE">
      <w:pPr>
        <w:pStyle w:val="ConsPlusNormal"/>
        <w:ind w:firstLine="540"/>
        <w:jc w:val="center"/>
      </w:pPr>
      <w:r w:rsidRPr="0048185E">
        <w:t>Товарный знак</w:t>
      </w:r>
    </w:p>
    <w:p w:rsidR="00290CCE" w:rsidRPr="0048185E" w:rsidRDefault="00290CCE" w:rsidP="00290CCE">
      <w:pPr>
        <w:pStyle w:val="ConsPlusNormal"/>
        <w:ind w:firstLine="540"/>
        <w:jc w:val="both"/>
      </w:pPr>
    </w:p>
    <w:p w:rsidR="00290CCE" w:rsidRPr="00CF5DC4" w:rsidRDefault="00290CCE" w:rsidP="00290CC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 xml:space="preserve">Согласно </w:t>
      </w:r>
      <w:r>
        <w:rPr>
          <w:b w:val="0"/>
        </w:rPr>
        <w:t>пункту</w:t>
      </w:r>
      <w:r w:rsidRPr="00CF5DC4">
        <w:rPr>
          <w:b w:val="0"/>
        </w:rPr>
        <w:t xml:space="preserve"> 1 </w:t>
      </w:r>
      <w:r>
        <w:rPr>
          <w:b w:val="0"/>
        </w:rPr>
        <w:t>части</w:t>
      </w:r>
      <w:r w:rsidRPr="00CF5DC4">
        <w:rPr>
          <w:b w:val="0"/>
        </w:rPr>
        <w:t xml:space="preserve"> 1 </w:t>
      </w:r>
      <w:r>
        <w:rPr>
          <w:b w:val="0"/>
        </w:rPr>
        <w:t>статьи</w:t>
      </w:r>
      <w:r w:rsidRPr="00CF5DC4">
        <w:rPr>
          <w:b w:val="0"/>
        </w:rPr>
        <w:t xml:space="preserve"> 33 </w:t>
      </w:r>
      <w:r>
        <w:rPr>
          <w:b w:val="0"/>
        </w:rPr>
        <w:t>Федерального закона №</w:t>
      </w:r>
      <w:r w:rsidRPr="00CF5DC4">
        <w:rPr>
          <w:b w:val="0"/>
        </w:rPr>
        <w:t xml:space="preserve"> 44-ФЗ в описание объекта закупки не должны включаться требования или указания в отношении товарного знака. Указание на товарный знак допускается лишь в случаях, предусмотренных </w:t>
      </w:r>
      <w:r>
        <w:rPr>
          <w:b w:val="0"/>
        </w:rPr>
        <w:t>указанным законом</w:t>
      </w:r>
      <w:r w:rsidRPr="00CF5DC4">
        <w:rPr>
          <w:b w:val="0"/>
        </w:rPr>
        <w:t>, однако даже в этих случаях заказчик обязан перечислить требования к качеству товара, технические и другие характеристики. Такое положение содержится в</w:t>
      </w:r>
      <w:r>
        <w:rPr>
          <w:b w:val="0"/>
        </w:rPr>
        <w:t xml:space="preserve"> требованиях к описанию закупки.</w:t>
      </w:r>
    </w:p>
    <w:p w:rsidR="00290CCE" w:rsidRDefault="00290CCE" w:rsidP="00290CC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Включение товарного знака в описание объекта</w:t>
      </w:r>
      <w:r>
        <w:rPr>
          <w:b w:val="0"/>
        </w:rPr>
        <w:t xml:space="preserve"> должно сопровождаться словами «</w:t>
      </w:r>
      <w:r w:rsidRPr="00CF5DC4">
        <w:rPr>
          <w:b w:val="0"/>
        </w:rPr>
        <w:t>или эквивалент</w:t>
      </w:r>
      <w:r>
        <w:rPr>
          <w:b w:val="0"/>
        </w:rPr>
        <w:t>»</w:t>
      </w:r>
      <w:r w:rsidRPr="00CF5DC4">
        <w:rPr>
          <w:b w:val="0"/>
        </w:rPr>
        <w:t>, за исключением случаев, когда необходимо обеспечить взаимодействие закупаемых товаров с товарами, используемыми заказчиком, а также случаев, когда осуществляются закупки запасных частей и расходных материалов в соответствии с технической документацией на машины и оборудование.</w:t>
      </w:r>
    </w:p>
    <w:p w:rsidR="00290CCE" w:rsidRDefault="00290CCE" w:rsidP="00290CCE">
      <w:pPr>
        <w:pStyle w:val="ConsPlusNormal"/>
        <w:ind w:firstLine="540"/>
        <w:jc w:val="both"/>
        <w:rPr>
          <w:b w:val="0"/>
        </w:rPr>
      </w:pPr>
    </w:p>
    <w:p w:rsidR="00290CCE" w:rsidRPr="0048185E" w:rsidRDefault="00290CCE" w:rsidP="00290CCE">
      <w:pPr>
        <w:pStyle w:val="ConsPlusNormal"/>
        <w:ind w:firstLine="540"/>
        <w:jc w:val="center"/>
      </w:pPr>
      <w:r w:rsidRPr="0048185E">
        <w:t>Новый товар</w:t>
      </w:r>
    </w:p>
    <w:p w:rsidR="00290CCE" w:rsidRPr="00CF5DC4" w:rsidRDefault="00290CCE" w:rsidP="00290CCE">
      <w:pPr>
        <w:pStyle w:val="ConsPlusNormal"/>
        <w:ind w:firstLine="540"/>
        <w:jc w:val="both"/>
        <w:rPr>
          <w:b w:val="0"/>
        </w:rPr>
      </w:pPr>
    </w:p>
    <w:p w:rsidR="00290CCE" w:rsidRPr="00CF5DC4" w:rsidRDefault="00290CCE" w:rsidP="00290CC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 xml:space="preserve">Если в описание объекта закупки включены товары, то по правилам </w:t>
      </w:r>
      <w:r>
        <w:rPr>
          <w:b w:val="0"/>
        </w:rPr>
        <w:t>пункта</w:t>
      </w:r>
      <w:r w:rsidRPr="00CF5DC4">
        <w:rPr>
          <w:b w:val="0"/>
        </w:rPr>
        <w:t xml:space="preserve"> 7 </w:t>
      </w:r>
      <w:r>
        <w:rPr>
          <w:b w:val="0"/>
        </w:rPr>
        <w:t>части 1 статьи</w:t>
      </w:r>
      <w:r w:rsidRPr="00CF5DC4">
        <w:rPr>
          <w:b w:val="0"/>
        </w:rPr>
        <w:t xml:space="preserve"> 33 </w:t>
      </w:r>
      <w:r>
        <w:rPr>
          <w:b w:val="0"/>
        </w:rPr>
        <w:t>Федерального закона №</w:t>
      </w:r>
      <w:r w:rsidRPr="00CF5DC4">
        <w:rPr>
          <w:b w:val="0"/>
        </w:rPr>
        <w:t xml:space="preserve"> 44-ФЗ поставке подлежат новые товары при условии, что не указано иное.</w:t>
      </w:r>
    </w:p>
    <w:p w:rsidR="00290CCE" w:rsidRPr="00CF5DC4" w:rsidRDefault="00290CCE" w:rsidP="00290CC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Товар считается новым, если:</w:t>
      </w:r>
    </w:p>
    <w:p w:rsidR="00290CCE" w:rsidRPr="00CF5DC4" w:rsidRDefault="00290CCE" w:rsidP="00290CC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не находился в употреблении;</w:t>
      </w:r>
    </w:p>
    <w:p w:rsidR="00290CCE" w:rsidRPr="00CF5DC4" w:rsidRDefault="00290CCE" w:rsidP="00290CC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не ремонтировался;</w:t>
      </w:r>
    </w:p>
    <w:p w:rsidR="00290CCE" w:rsidRPr="00CF5DC4" w:rsidRDefault="00290CCE" w:rsidP="00290CC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не восстанавливался;</w:t>
      </w:r>
    </w:p>
    <w:p w:rsidR="00290CCE" w:rsidRPr="00CF5DC4" w:rsidRDefault="00290CCE" w:rsidP="00290CC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не осуществлялась замена его запасных частей;</w:t>
      </w:r>
    </w:p>
    <w:p w:rsidR="00290CCE" w:rsidRDefault="00290CCE" w:rsidP="00290CC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не восстанавливались его потребительские свойства.</w:t>
      </w:r>
    </w:p>
    <w:p w:rsidR="00290CCE" w:rsidRDefault="00290CCE" w:rsidP="00290CCE">
      <w:pPr>
        <w:pStyle w:val="ConsPlusNormal"/>
        <w:ind w:firstLine="540"/>
        <w:jc w:val="both"/>
        <w:rPr>
          <w:b w:val="0"/>
        </w:rPr>
      </w:pPr>
    </w:p>
    <w:p w:rsidR="009E6A71" w:rsidRPr="0048185E" w:rsidRDefault="009E6A71" w:rsidP="009E6A71">
      <w:pPr>
        <w:pStyle w:val="ConsPlusNormal"/>
        <w:ind w:firstLine="540"/>
        <w:jc w:val="center"/>
      </w:pPr>
      <w:r w:rsidRPr="0048185E">
        <w:t>Документы, которые включаются в описание объекта закупки</w:t>
      </w:r>
    </w:p>
    <w:p w:rsidR="009E6A71" w:rsidRPr="00CF5DC4" w:rsidRDefault="009E6A71" w:rsidP="009E6A71">
      <w:pPr>
        <w:pStyle w:val="ConsPlusNormal"/>
        <w:ind w:firstLine="540"/>
        <w:jc w:val="both"/>
        <w:rPr>
          <w:b w:val="0"/>
        </w:rPr>
      </w:pPr>
    </w:p>
    <w:p w:rsidR="009E6A71" w:rsidRPr="00CF5DC4" w:rsidRDefault="009E6A71" w:rsidP="009E6A7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В случае необходимости постановки более точной и четкой задачи перед участниками закупки в описание объекта закупки могут включаться документы, которые имеют прямое отношение к нему и содержат обязательные и важные требования и (или) его характеристики (</w:t>
      </w:r>
      <w:r>
        <w:rPr>
          <w:b w:val="0"/>
        </w:rPr>
        <w:t>пункт</w:t>
      </w:r>
      <w:r w:rsidRPr="00CF5DC4">
        <w:rPr>
          <w:b w:val="0"/>
        </w:rPr>
        <w:t xml:space="preserve"> 3 </w:t>
      </w:r>
      <w:r>
        <w:rPr>
          <w:b w:val="0"/>
        </w:rPr>
        <w:t>части</w:t>
      </w:r>
      <w:r w:rsidRPr="00CF5DC4">
        <w:rPr>
          <w:b w:val="0"/>
        </w:rPr>
        <w:t xml:space="preserve"> 1 </w:t>
      </w:r>
      <w:r>
        <w:rPr>
          <w:b w:val="0"/>
        </w:rPr>
        <w:t>статьи</w:t>
      </w:r>
      <w:r w:rsidRPr="00CF5DC4">
        <w:rPr>
          <w:b w:val="0"/>
        </w:rPr>
        <w:t xml:space="preserve"> 33 </w:t>
      </w:r>
      <w:r>
        <w:rPr>
          <w:b w:val="0"/>
        </w:rPr>
        <w:t>Федерального закона № 44-ФЗ</w:t>
      </w:r>
      <w:r w:rsidRPr="00CF5DC4">
        <w:rPr>
          <w:b w:val="0"/>
        </w:rPr>
        <w:t>). Такими документами могут выступать в том числе:</w:t>
      </w:r>
    </w:p>
    <w:p w:rsidR="009E6A71" w:rsidRPr="00CF5DC4" w:rsidRDefault="009E6A71" w:rsidP="009E6A7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lastRenderedPageBreak/>
        <w:tab/>
      </w:r>
      <w:r w:rsidRPr="00CF5DC4">
        <w:rPr>
          <w:b w:val="0"/>
        </w:rPr>
        <w:t>спецификации;</w:t>
      </w:r>
    </w:p>
    <w:p w:rsidR="009E6A71" w:rsidRPr="00CF5DC4" w:rsidRDefault="009E6A71" w:rsidP="009E6A7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планы;</w:t>
      </w:r>
    </w:p>
    <w:p w:rsidR="009E6A71" w:rsidRPr="00CF5DC4" w:rsidRDefault="009E6A71" w:rsidP="009E6A7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чертежи;</w:t>
      </w:r>
    </w:p>
    <w:p w:rsidR="009E6A71" w:rsidRPr="00CF5DC4" w:rsidRDefault="009E6A71" w:rsidP="009E6A7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эскизы;</w:t>
      </w:r>
    </w:p>
    <w:p w:rsidR="009E6A71" w:rsidRPr="00CF5DC4" w:rsidRDefault="009E6A71" w:rsidP="009E6A7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результаты работы;</w:t>
      </w:r>
    </w:p>
    <w:p w:rsidR="009E6A71" w:rsidRDefault="009E6A71" w:rsidP="009E6A7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>результаты тестирования.</w:t>
      </w:r>
    </w:p>
    <w:p w:rsidR="00CF5DC4" w:rsidRPr="00CF5DC4" w:rsidRDefault="00CF5DC4" w:rsidP="0048185E">
      <w:pPr>
        <w:pStyle w:val="ConsPlusNormal"/>
        <w:ind w:firstLine="540"/>
        <w:jc w:val="both"/>
        <w:rPr>
          <w:b w:val="0"/>
        </w:rPr>
      </w:pPr>
    </w:p>
    <w:p w:rsidR="00CF5DC4" w:rsidRPr="0048185E" w:rsidRDefault="00CB00EF" w:rsidP="0048185E">
      <w:pPr>
        <w:pStyle w:val="ConsPlusNormal"/>
        <w:ind w:firstLine="540"/>
        <w:jc w:val="center"/>
      </w:pPr>
      <w:r w:rsidRPr="0048185E">
        <w:t>Гарантийный срок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CB00EF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  <w:t xml:space="preserve">По сути, гарантийный срок – </w:t>
      </w:r>
      <w:r w:rsidR="00CF5DC4" w:rsidRPr="00CF5DC4">
        <w:rPr>
          <w:b w:val="0"/>
        </w:rPr>
        <w:t>это период сохраняемости первоначальных свойств объекта закупки, в течение которого участник закупки гарантирует и обеспечивает выполнение задач, поставленных в отношении объекта закупки, при условии соблюдения заказчиком правил его эксплуатации, хранения, использования и транспортирования.</w:t>
      </w:r>
    </w:p>
    <w:p w:rsidR="00CF5DC4" w:rsidRPr="00CF5DC4" w:rsidRDefault="00CB00EF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При закупке новых машин и оборудования заказчик обязан установить гарантийный срок, требования к предоставлению гарантии производителя и (или) поставщика данного товара и к сроку ее действия. В остальных случаях гарантийный срок устанавливается </w:t>
      </w:r>
      <w:r>
        <w:rPr>
          <w:b w:val="0"/>
        </w:rPr>
        <w:t>заказчиком при необходимости (часть 4 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>Федерального закона №</w:t>
      </w:r>
      <w:r w:rsidR="00CF5DC4" w:rsidRPr="00CF5DC4">
        <w:rPr>
          <w:b w:val="0"/>
        </w:rPr>
        <w:t xml:space="preserve"> 44-ФЗ).</w:t>
      </w:r>
    </w:p>
    <w:p w:rsidR="00CF5DC4" w:rsidRDefault="00CB00EF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Гарантийный срок может определяться в днях, месяцах, годах. Для некоторых объектов закупки гарантийный срок может быть установлен законом или иным нормативным актом.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48185E" w:rsidRDefault="00CF5DC4" w:rsidP="0048185E">
      <w:pPr>
        <w:pStyle w:val="ConsPlusNormal"/>
        <w:ind w:firstLine="540"/>
        <w:jc w:val="center"/>
      </w:pPr>
      <w:r w:rsidRPr="0048185E">
        <w:t>Объем предоставляемых гаранти</w:t>
      </w:r>
      <w:r w:rsidR="00CB00EF" w:rsidRPr="0048185E">
        <w:t>й качества товара, работ, услуг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CB00EF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Под объемом предоставления гарантий качества товара, работ, услуг понимается совокупный объем расходуемых ресурсов, затрат факторов производства, которые несет участник закупки на обслуживание объекта закупки в целях восстановления его функционального состояния. Измеряется в натуральных (физических) или денежных единицах. В этом разделе также можно перечислить обязанности участника закупки в случае обнаружения дефектов объекта закупки или несоответствия его контракту.</w:t>
      </w:r>
    </w:p>
    <w:p w:rsidR="00EB2802" w:rsidRPr="00CF5DC4" w:rsidRDefault="00CB00EF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При закупке новых машин и оборудования заказчик обязан установить требование к объему предоставления гарантий качества. В остальных случаях гарантийный срок устанавливается заказчиком при необходимости (</w:t>
      </w:r>
      <w:r>
        <w:rPr>
          <w:b w:val="0"/>
        </w:rPr>
        <w:t>часть 4 статьи</w:t>
      </w:r>
      <w:r w:rsidRPr="00CF5DC4">
        <w:rPr>
          <w:b w:val="0"/>
        </w:rPr>
        <w:t xml:space="preserve"> 33 </w:t>
      </w:r>
      <w:r>
        <w:rPr>
          <w:b w:val="0"/>
        </w:rPr>
        <w:t>Федерального закона №</w:t>
      </w:r>
      <w:r w:rsidRPr="00CF5DC4">
        <w:rPr>
          <w:b w:val="0"/>
        </w:rPr>
        <w:t xml:space="preserve"> 44-ФЗ</w:t>
      </w:r>
      <w:r w:rsidR="00CF5DC4" w:rsidRPr="00CF5DC4">
        <w:rPr>
          <w:b w:val="0"/>
        </w:rPr>
        <w:t>).</w:t>
      </w:r>
    </w:p>
    <w:p w:rsidR="00D84FCA" w:rsidRDefault="00EB2802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Pr="00CF5DC4">
        <w:rPr>
          <w:b w:val="0"/>
        </w:rPr>
        <w:t xml:space="preserve">При необходимости </w:t>
      </w:r>
      <w:r>
        <w:rPr>
          <w:b w:val="0"/>
        </w:rPr>
        <w:t>можно установить</w:t>
      </w:r>
      <w:r w:rsidRPr="00CF5DC4">
        <w:rPr>
          <w:b w:val="0"/>
        </w:rPr>
        <w:t xml:space="preserve"> требование о гарантийном обслуживании товара (</w:t>
      </w:r>
      <w:r>
        <w:rPr>
          <w:b w:val="0"/>
        </w:rPr>
        <w:t>часть 4 статьи</w:t>
      </w:r>
      <w:r w:rsidRPr="00CF5DC4">
        <w:rPr>
          <w:b w:val="0"/>
        </w:rPr>
        <w:t xml:space="preserve"> 33 </w:t>
      </w:r>
      <w:r>
        <w:rPr>
          <w:b w:val="0"/>
        </w:rPr>
        <w:t>Федерального закона №</w:t>
      </w:r>
      <w:r w:rsidRPr="00CF5DC4">
        <w:rPr>
          <w:b w:val="0"/>
        </w:rPr>
        <w:t xml:space="preserve"> 44-ФЗ). Оно подразумевает установление порядка обслуживания товара в течение гарантийного срока. В связи с этим целесообразно установить требование о передаче вместе с товаром гарантийного талона к каждой единице изделия.</w:t>
      </w:r>
    </w:p>
    <w:p w:rsidR="00D84FCA" w:rsidRDefault="00D84FCA" w:rsidP="0048185E">
      <w:pPr>
        <w:pStyle w:val="ConsPlusNormal"/>
        <w:jc w:val="both"/>
        <w:rPr>
          <w:b w:val="0"/>
        </w:rPr>
      </w:pPr>
    </w:p>
    <w:p w:rsidR="008C7900" w:rsidRDefault="008C7900" w:rsidP="0048185E">
      <w:pPr>
        <w:pStyle w:val="ConsPlusNormal"/>
        <w:jc w:val="both"/>
        <w:rPr>
          <w:b w:val="0"/>
        </w:rPr>
      </w:pPr>
    </w:p>
    <w:p w:rsidR="008C7900" w:rsidRDefault="008C7900" w:rsidP="0048185E">
      <w:pPr>
        <w:pStyle w:val="ConsPlusNormal"/>
        <w:jc w:val="both"/>
        <w:rPr>
          <w:b w:val="0"/>
        </w:rPr>
      </w:pPr>
    </w:p>
    <w:p w:rsidR="008C7900" w:rsidRDefault="008C7900" w:rsidP="0048185E">
      <w:pPr>
        <w:pStyle w:val="ConsPlusNormal"/>
        <w:jc w:val="both"/>
        <w:rPr>
          <w:b w:val="0"/>
        </w:rPr>
      </w:pPr>
    </w:p>
    <w:p w:rsidR="008C7900" w:rsidRDefault="008C7900" w:rsidP="0048185E">
      <w:pPr>
        <w:pStyle w:val="ConsPlusNormal"/>
        <w:jc w:val="both"/>
        <w:rPr>
          <w:b w:val="0"/>
        </w:rPr>
      </w:pPr>
    </w:p>
    <w:p w:rsidR="00CF5DC4" w:rsidRPr="0048185E" w:rsidRDefault="00D84FCA" w:rsidP="0048185E">
      <w:pPr>
        <w:pStyle w:val="ConsPlusNormal"/>
        <w:jc w:val="center"/>
      </w:pPr>
      <w:r w:rsidRPr="0048185E">
        <w:lastRenderedPageBreak/>
        <w:t>Упаковка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D84FC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Указываются требования к комплексу защитных мер и материальных средств по подготовке товара к транспортированию и хранению для обеспечения его максимальной сохранности.</w:t>
      </w:r>
    </w:p>
    <w:p w:rsidR="00CF5DC4" w:rsidRPr="00CF5DC4" w:rsidRDefault="00D84FC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  <w:t xml:space="preserve">Назначение упаковки – </w:t>
      </w:r>
      <w:r w:rsidR="00CF5DC4" w:rsidRPr="00CF5DC4">
        <w:rPr>
          <w:b w:val="0"/>
        </w:rPr>
        <w:t xml:space="preserve">сохранить содержимое, защитить от внешних воздействий при транспортировании и реализации продукции (например, при передаче конечному потребителю лекарств в индивидуальной упаковке). Основная задача упаковки </w:t>
      </w:r>
      <w:r>
        <w:rPr>
          <w:b w:val="0"/>
        </w:rPr>
        <w:t>–</w:t>
      </w:r>
      <w:r w:rsidR="00CF5DC4" w:rsidRPr="00CF5DC4">
        <w:rPr>
          <w:b w:val="0"/>
        </w:rPr>
        <w:t xml:space="preserve"> предотвращение повреждения и (или) порчи товара.</w:t>
      </w:r>
    </w:p>
    <w:p w:rsidR="00CF5DC4" w:rsidRPr="00CF5DC4" w:rsidRDefault="00D84FC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Заказчик может установить требования к внешней и внутренней упаковке товара, предусмотреть вид и материалы упаковки, ее конструкцию. В отношении некоторых видов товаров требования к упаковке предусматриваются стандартами.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48185E" w:rsidRDefault="00D84FCA" w:rsidP="0048185E">
      <w:pPr>
        <w:pStyle w:val="ConsPlusNormal"/>
        <w:ind w:firstLine="540"/>
        <w:jc w:val="center"/>
      </w:pPr>
      <w:r w:rsidRPr="0048185E">
        <w:t>Маркировка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D84FC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Требования к маркировке заключаются в том, что на упаковку должны быть нанесены идентификационные условные обозначения, содержащие данные, которые позволяют осуществить перевозку товара, определить порядок и способы обращения с грузом, информируют о его габаритных размерах и весе, месте отправления. Маркировка также предусматривает нанесение на упаковку манипуляционных знаков, которые информируют об особенностях груза и условия</w:t>
      </w:r>
      <w:r>
        <w:rPr>
          <w:b w:val="0"/>
        </w:rPr>
        <w:t>х его хранения. Например, знак «Беречь от влаги»</w:t>
      </w:r>
      <w:r w:rsidR="00CF5DC4" w:rsidRPr="00CF5DC4">
        <w:rPr>
          <w:b w:val="0"/>
        </w:rPr>
        <w:t xml:space="preserve"> предусматривает необходимость оберегать груз от влажного воздействия при хранении и перевозке.</w:t>
      </w:r>
    </w:p>
    <w:p w:rsidR="00CF5DC4" w:rsidRPr="00CF5DC4" w:rsidRDefault="00D84FCA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При закупке отдельных видов товаров требование о маркировке является обязательным.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48185E" w:rsidRDefault="001D520E" w:rsidP="0048185E">
      <w:pPr>
        <w:pStyle w:val="ConsPlusNormal"/>
        <w:ind w:firstLine="540"/>
        <w:jc w:val="center"/>
      </w:pPr>
      <w:r w:rsidRPr="0048185E">
        <w:t>Расходы на эксплуатацию товара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1D520E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Требование к расходам на эксплуатацию товара (</w:t>
      </w:r>
      <w:r>
        <w:rPr>
          <w:b w:val="0"/>
        </w:rPr>
        <w:t>часть</w:t>
      </w:r>
      <w:r w:rsidR="00CF5DC4" w:rsidRPr="00CF5DC4">
        <w:rPr>
          <w:b w:val="0"/>
        </w:rPr>
        <w:t xml:space="preserve"> 4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>Федерального закона №</w:t>
      </w:r>
      <w:r w:rsidRPr="00CF5DC4">
        <w:rPr>
          <w:b w:val="0"/>
        </w:rPr>
        <w:t xml:space="preserve"> 44-ФЗ</w:t>
      </w:r>
      <w:r w:rsidR="00CF5DC4" w:rsidRPr="00CF5DC4">
        <w:rPr>
          <w:b w:val="0"/>
        </w:rPr>
        <w:t>) включается</w:t>
      </w:r>
      <w:r>
        <w:rPr>
          <w:b w:val="0"/>
        </w:rPr>
        <w:t xml:space="preserve"> при описании объекта закупки</w:t>
      </w:r>
      <w:r w:rsidR="00CF5DC4" w:rsidRPr="00CF5DC4">
        <w:rPr>
          <w:b w:val="0"/>
        </w:rPr>
        <w:t xml:space="preserve">, если необходимо обосновать документально расходы, которые будут понесены заказчиком при эксплуатации закупленного товара. Величина расходов отражается в численной форме индивидуально для каждого товара с учетом нормальных эксплуатационных и нагрузочных условий работы. </w:t>
      </w:r>
      <w:r>
        <w:rPr>
          <w:b w:val="0"/>
        </w:rPr>
        <w:t>ти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48185E" w:rsidRDefault="00CF5DC4" w:rsidP="0048185E">
      <w:pPr>
        <w:pStyle w:val="ConsPlusNormal"/>
        <w:ind w:firstLine="540"/>
        <w:jc w:val="center"/>
      </w:pPr>
      <w:r w:rsidRPr="0048185E">
        <w:t>Монтаж и налад</w:t>
      </w:r>
      <w:r w:rsidR="001D520E" w:rsidRPr="0048185E">
        <w:t>ка товара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1D520E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Требование к монтажу и наладке товара (</w:t>
      </w:r>
      <w:r>
        <w:rPr>
          <w:b w:val="0"/>
        </w:rPr>
        <w:t>часть</w:t>
      </w:r>
      <w:r w:rsidR="00CF5DC4" w:rsidRPr="00CF5DC4">
        <w:rPr>
          <w:b w:val="0"/>
        </w:rPr>
        <w:t xml:space="preserve"> 4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>Федерального закона №</w:t>
      </w:r>
      <w:r w:rsidRPr="00CF5DC4">
        <w:rPr>
          <w:b w:val="0"/>
        </w:rPr>
        <w:t xml:space="preserve"> 44-ФЗ</w:t>
      </w:r>
      <w:r w:rsidR="00CF5DC4" w:rsidRPr="00CF5DC4">
        <w:rPr>
          <w:b w:val="0"/>
        </w:rPr>
        <w:t xml:space="preserve">) </w:t>
      </w:r>
      <w:r>
        <w:rPr>
          <w:b w:val="0"/>
        </w:rPr>
        <w:t>устанавливается при описании объекта закупки</w:t>
      </w:r>
      <w:r w:rsidR="00CF5DC4" w:rsidRPr="00CF5DC4">
        <w:rPr>
          <w:b w:val="0"/>
        </w:rPr>
        <w:t>, если товар поставляется в разобранном виде, а его эксплуатация возможна только после сборки из поставленных частей и наладки для функционирования в заданных заказчиком условиях.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48185E" w:rsidRDefault="001D520E" w:rsidP="0048185E">
      <w:pPr>
        <w:pStyle w:val="ConsPlusNormal"/>
        <w:ind w:firstLine="540"/>
        <w:jc w:val="center"/>
      </w:pPr>
      <w:r w:rsidRPr="0048185E">
        <w:lastRenderedPageBreak/>
        <w:tab/>
      </w:r>
      <w:r w:rsidR="00CF5DC4" w:rsidRPr="0048185E">
        <w:t>Обучение лиц, осуществляющих испо</w:t>
      </w:r>
      <w:r w:rsidRPr="0048185E">
        <w:t>льзование и обслуживание товара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1D520E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При необходимости для обеспечения должной эксплуатации закупленного товара может быть </w:t>
      </w:r>
      <w:r>
        <w:rPr>
          <w:b w:val="0"/>
        </w:rPr>
        <w:t>установлено</w:t>
      </w:r>
      <w:r w:rsidR="00CF5DC4" w:rsidRPr="00CF5DC4">
        <w:rPr>
          <w:b w:val="0"/>
        </w:rPr>
        <w:t xml:space="preserve"> требование об обучении лиц, осуществляющих его использование и обслуживание (</w:t>
      </w:r>
      <w:r>
        <w:rPr>
          <w:b w:val="0"/>
        </w:rPr>
        <w:t>часть</w:t>
      </w:r>
      <w:r w:rsidR="00CF5DC4" w:rsidRPr="00CF5DC4">
        <w:rPr>
          <w:b w:val="0"/>
        </w:rPr>
        <w:t xml:space="preserve"> 4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>Федерального закона №</w:t>
      </w:r>
      <w:r w:rsidRPr="00CF5DC4">
        <w:rPr>
          <w:b w:val="0"/>
        </w:rPr>
        <w:t xml:space="preserve"> 44-ФЗ</w:t>
      </w:r>
      <w:r w:rsidR="00CF5DC4" w:rsidRPr="00CF5DC4">
        <w:rPr>
          <w:b w:val="0"/>
        </w:rPr>
        <w:t>). Если сотрудники заказчика освоят навыки использования и обслуживания поставленного товара, то приобретут опыт работы с оборудованием. В дальнейшем это позволит минимизировать риски производственного простоя, усовершенствовать трудовые и служебные функции, повысить профессиональную компетенцию сотрудников, поддерживать работоспособное состояние товара.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48185E" w:rsidRDefault="001D520E" w:rsidP="0048185E">
      <w:pPr>
        <w:pStyle w:val="ConsPlusNormal"/>
        <w:ind w:firstLine="540"/>
        <w:jc w:val="center"/>
      </w:pPr>
      <w:r w:rsidRPr="0048185E">
        <w:t>Проведение испытаний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1D520E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Для подтверждения соответствия объекта закупки требованиям и документам в области стандартизации может быть </w:t>
      </w:r>
      <w:r>
        <w:rPr>
          <w:b w:val="0"/>
        </w:rPr>
        <w:t>установлено</w:t>
      </w:r>
      <w:r w:rsidR="00CF5DC4" w:rsidRPr="00CF5DC4">
        <w:rPr>
          <w:b w:val="0"/>
        </w:rPr>
        <w:t xml:space="preserve"> требование о проведении испытаний в соответствии с требованиями Гражданского кодекса </w:t>
      </w:r>
      <w:r>
        <w:rPr>
          <w:b w:val="0"/>
        </w:rPr>
        <w:t>Российской Федерации</w:t>
      </w:r>
      <w:r w:rsidR="00CF5DC4" w:rsidRPr="00CF5DC4">
        <w:rPr>
          <w:b w:val="0"/>
        </w:rPr>
        <w:t xml:space="preserve"> (</w:t>
      </w:r>
      <w:r>
        <w:rPr>
          <w:b w:val="0"/>
        </w:rPr>
        <w:t>пункт</w:t>
      </w:r>
      <w:r w:rsidR="00CF5DC4" w:rsidRPr="00CF5DC4">
        <w:rPr>
          <w:b w:val="0"/>
        </w:rPr>
        <w:t xml:space="preserve"> 3 </w:t>
      </w:r>
      <w:r>
        <w:rPr>
          <w:b w:val="0"/>
        </w:rPr>
        <w:t>части</w:t>
      </w:r>
      <w:r w:rsidR="00CF5DC4" w:rsidRPr="00CF5DC4">
        <w:rPr>
          <w:b w:val="0"/>
        </w:rPr>
        <w:t xml:space="preserve"> 1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 xml:space="preserve">Федерального закона </w:t>
      </w:r>
      <w:r>
        <w:rPr>
          <w:b w:val="0"/>
        </w:rPr>
        <w:br/>
        <w:t>№</w:t>
      </w:r>
      <w:r w:rsidRPr="00CF5DC4">
        <w:rPr>
          <w:b w:val="0"/>
        </w:rPr>
        <w:t xml:space="preserve"> 44-ФЗ</w:t>
      </w:r>
      <w:r w:rsidR="00CF5DC4" w:rsidRPr="00CF5DC4">
        <w:rPr>
          <w:b w:val="0"/>
        </w:rPr>
        <w:t>).</w:t>
      </w:r>
    </w:p>
    <w:p w:rsidR="00CF5DC4" w:rsidRPr="00CF5DC4" w:rsidRDefault="001D520E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Для получения достоверных результатов испытания необходимо проводить в соответствии с правилами и методами исследований (испытаний) и измерений, в том числе с правилами отбора образцов, необходимых для применения и исполнения указанного требования и осуществления оценки соответствия. Испытания могут проводить только аккредитованные Федеральной службой по аккредитации органы по сертификации и (или) испытательные лаборатории (центры).</w:t>
      </w:r>
    </w:p>
    <w:p w:rsidR="00CF5DC4" w:rsidRPr="00CF5DC4" w:rsidRDefault="00B43AA1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Для проведения испытаний разрабатывается программа испытаний с учетом положений национальных стандартов, устанавливающих общие требования к стандартным образцам, их разработке, испытаниям и применению (при наличии соответствующих национальных стандартов), в которую включаются методы испытаний. </w:t>
      </w:r>
      <w:r>
        <w:rPr>
          <w:b w:val="0"/>
        </w:rPr>
        <w:t>З</w:t>
      </w:r>
      <w:r w:rsidR="00CF5DC4" w:rsidRPr="00CF5DC4">
        <w:rPr>
          <w:b w:val="0"/>
        </w:rPr>
        <w:t>аказчик вправе установить требования в отношении проведения и методов испытаний (</w:t>
      </w:r>
      <w:r>
        <w:rPr>
          <w:b w:val="0"/>
        </w:rPr>
        <w:t>пункт</w:t>
      </w:r>
      <w:r w:rsidR="00CF5DC4" w:rsidRPr="00CF5DC4">
        <w:rPr>
          <w:b w:val="0"/>
        </w:rPr>
        <w:t xml:space="preserve"> 3 </w:t>
      </w:r>
      <w:r>
        <w:rPr>
          <w:b w:val="0"/>
        </w:rPr>
        <w:t>части</w:t>
      </w:r>
      <w:r w:rsidR="00CF5DC4" w:rsidRPr="00CF5DC4">
        <w:rPr>
          <w:b w:val="0"/>
        </w:rPr>
        <w:t xml:space="preserve"> 1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>Федерального закона №</w:t>
      </w:r>
      <w:r w:rsidRPr="00CF5DC4">
        <w:rPr>
          <w:b w:val="0"/>
        </w:rPr>
        <w:t xml:space="preserve"> 44-ФЗ</w:t>
      </w:r>
      <w:r w:rsidR="00CF5DC4" w:rsidRPr="00CF5DC4">
        <w:rPr>
          <w:b w:val="0"/>
        </w:rPr>
        <w:t>).</w:t>
      </w:r>
    </w:p>
    <w:p w:rsidR="00CF5DC4" w:rsidRPr="00CF5DC4" w:rsidRDefault="00B43AA1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Результаты испытаний, их оценка отражаются в акте испытаний, к которому прилагаются также протоколы испытаний по каждому использованному методу.</w:t>
      </w:r>
    </w:p>
    <w:p w:rsidR="00CF5DC4" w:rsidRPr="00CF5DC4" w:rsidRDefault="00B43AA1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Установление рассматриваемого требования позволяет по итогам испытаний получить результаты, которые отражают метрологические, технические характеристики объекта закупки, информацию о составе и свойствах материалов образца, подвергшегося испытаниям.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48185E" w:rsidRDefault="00B43AA1" w:rsidP="0048185E">
      <w:pPr>
        <w:pStyle w:val="ConsPlusNormal"/>
        <w:ind w:firstLine="540"/>
        <w:jc w:val="center"/>
      </w:pPr>
      <w:r w:rsidRPr="0048185E">
        <w:t>Подтверждение соответствия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B43AA1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Допускается включать </w:t>
      </w:r>
      <w:r>
        <w:rPr>
          <w:b w:val="0"/>
        </w:rPr>
        <w:t>при описании объекта закупки</w:t>
      </w:r>
      <w:r w:rsidR="00CF5DC4" w:rsidRPr="00CF5DC4">
        <w:rPr>
          <w:b w:val="0"/>
        </w:rPr>
        <w:t xml:space="preserve"> требование о подтверждении соответствия объекта закупки (</w:t>
      </w:r>
      <w:r>
        <w:rPr>
          <w:b w:val="0"/>
        </w:rPr>
        <w:t>пункт</w:t>
      </w:r>
      <w:r w:rsidR="00CF5DC4" w:rsidRPr="00CF5DC4">
        <w:rPr>
          <w:b w:val="0"/>
        </w:rPr>
        <w:t xml:space="preserve"> 3 </w:t>
      </w:r>
      <w:r>
        <w:rPr>
          <w:b w:val="0"/>
        </w:rPr>
        <w:t>части</w:t>
      </w:r>
      <w:r w:rsidR="00CF5DC4" w:rsidRPr="00CF5DC4">
        <w:rPr>
          <w:b w:val="0"/>
        </w:rPr>
        <w:t xml:space="preserve"> 1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lastRenderedPageBreak/>
        <w:t>Федерального закона №</w:t>
      </w:r>
      <w:r w:rsidRPr="00CF5DC4">
        <w:rPr>
          <w:b w:val="0"/>
        </w:rPr>
        <w:t xml:space="preserve"> 44-ФЗ</w:t>
      </w:r>
      <w:r w:rsidR="00CF5DC4" w:rsidRPr="00CF5DC4">
        <w:rPr>
          <w:b w:val="0"/>
        </w:rPr>
        <w:t>). Данное положение направлено на то, чтобы удостоверить соответствие объектов закупки документам, определяющим требования к ним, в частнос</w:t>
      </w:r>
      <w:r>
        <w:rPr>
          <w:b w:val="0"/>
        </w:rPr>
        <w:t>ти техническим регламентам (абзац</w:t>
      </w:r>
      <w:r w:rsidR="00CF5DC4" w:rsidRPr="00CF5DC4">
        <w:rPr>
          <w:b w:val="0"/>
        </w:rPr>
        <w:t xml:space="preserve"> 16 </w:t>
      </w:r>
      <w:r>
        <w:rPr>
          <w:b w:val="0"/>
        </w:rPr>
        <w:t xml:space="preserve">статьи 2 Федерального закона от 27 декабря </w:t>
      </w:r>
      <w:r w:rsidR="00CF5DC4" w:rsidRPr="00CF5DC4">
        <w:rPr>
          <w:b w:val="0"/>
        </w:rPr>
        <w:t>2002</w:t>
      </w:r>
      <w:r>
        <w:rPr>
          <w:b w:val="0"/>
        </w:rPr>
        <w:t xml:space="preserve"> года</w:t>
      </w:r>
      <w:r w:rsidR="00CF5DC4" w:rsidRPr="00CF5DC4">
        <w:rPr>
          <w:b w:val="0"/>
        </w:rPr>
        <w:t xml:space="preserve"> </w:t>
      </w:r>
      <w:r>
        <w:rPr>
          <w:b w:val="0"/>
        </w:rPr>
        <w:t>№</w:t>
      </w:r>
      <w:r w:rsidR="00CF5DC4" w:rsidRPr="00CF5DC4">
        <w:rPr>
          <w:b w:val="0"/>
        </w:rPr>
        <w:t xml:space="preserve"> 184-ФЗ</w:t>
      </w:r>
      <w:r>
        <w:rPr>
          <w:b w:val="0"/>
        </w:rPr>
        <w:t xml:space="preserve"> «О техническом регулировании» (далее – Федеральный з</w:t>
      </w:r>
      <w:r w:rsidR="00CF5DC4" w:rsidRPr="00CF5DC4">
        <w:rPr>
          <w:b w:val="0"/>
        </w:rPr>
        <w:t xml:space="preserve">акон </w:t>
      </w:r>
      <w:r>
        <w:rPr>
          <w:b w:val="0"/>
        </w:rPr>
        <w:t>№</w:t>
      </w:r>
      <w:r w:rsidR="00CF5DC4" w:rsidRPr="00CF5DC4">
        <w:rPr>
          <w:b w:val="0"/>
        </w:rPr>
        <w:t xml:space="preserve"> 184-ФЗ).</w:t>
      </w:r>
    </w:p>
    <w:p w:rsidR="00CF5DC4" w:rsidRPr="00CF5DC4" w:rsidRDefault="0043657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Обязательное подтверждение осуществляется в форме обязательной сертификации или принятия декларации о соответствии (</w:t>
      </w:r>
      <w:r w:rsidR="00570D17">
        <w:rPr>
          <w:b w:val="0"/>
        </w:rPr>
        <w:t>пункт</w:t>
      </w:r>
      <w:r w:rsidR="00CF5DC4" w:rsidRPr="00CF5DC4">
        <w:rPr>
          <w:b w:val="0"/>
        </w:rPr>
        <w:t xml:space="preserve"> 3 </w:t>
      </w:r>
      <w:r w:rsidR="00570D17">
        <w:rPr>
          <w:b w:val="0"/>
        </w:rPr>
        <w:t>статьи</w:t>
      </w:r>
      <w:r w:rsidR="00CF5DC4" w:rsidRPr="00CF5DC4">
        <w:rPr>
          <w:b w:val="0"/>
        </w:rPr>
        <w:t xml:space="preserve"> 20 </w:t>
      </w:r>
      <w:r w:rsidR="00570D17">
        <w:rPr>
          <w:b w:val="0"/>
        </w:rPr>
        <w:t>Федерального з</w:t>
      </w:r>
      <w:r w:rsidR="00570D17" w:rsidRPr="00CF5DC4">
        <w:rPr>
          <w:b w:val="0"/>
        </w:rPr>
        <w:t>акон</w:t>
      </w:r>
      <w:r w:rsidR="00570D17">
        <w:rPr>
          <w:b w:val="0"/>
        </w:rPr>
        <w:t>а</w:t>
      </w:r>
      <w:r w:rsidR="00570D17" w:rsidRPr="00CF5DC4">
        <w:rPr>
          <w:b w:val="0"/>
        </w:rPr>
        <w:t xml:space="preserve"> </w:t>
      </w:r>
      <w:r w:rsidR="00570D17">
        <w:rPr>
          <w:b w:val="0"/>
        </w:rPr>
        <w:t>№</w:t>
      </w:r>
      <w:r w:rsidR="00570D17" w:rsidRPr="00CF5DC4">
        <w:rPr>
          <w:b w:val="0"/>
        </w:rPr>
        <w:t xml:space="preserve"> 184-ФЗ</w:t>
      </w:r>
      <w:r w:rsidR="00CF5DC4" w:rsidRPr="00CF5DC4">
        <w:rPr>
          <w:b w:val="0"/>
        </w:rPr>
        <w:t>).</w:t>
      </w:r>
    </w:p>
    <w:p w:rsidR="00CF5DC4" w:rsidRPr="00CF5DC4" w:rsidRDefault="00436574" w:rsidP="0048185E">
      <w:pPr>
        <w:pStyle w:val="ConsPlusNormal"/>
        <w:ind w:firstLine="540"/>
        <w:jc w:val="both"/>
        <w:rPr>
          <w:b w:val="0"/>
        </w:rPr>
      </w:pPr>
      <w:r>
        <w:tab/>
      </w:r>
      <w:r w:rsidR="00CF5DC4" w:rsidRPr="006A59A9">
        <w:t>Примечание</w:t>
      </w:r>
      <w:r w:rsidR="00CF5DC4" w:rsidRPr="00CF5DC4">
        <w:rPr>
          <w:b w:val="0"/>
        </w:rPr>
        <w:t>. Возможность установить требование о подтверждении соответствия объекта закупки не означает, что заказчик вправе потребовать представить в составе заявки документы, подтверждающие соответствие, если согласно законодательству они должны передаваться вместе с товаром (</w:t>
      </w:r>
      <w:r w:rsidR="007B5908">
        <w:rPr>
          <w:b w:val="0"/>
        </w:rPr>
        <w:t>пункт</w:t>
      </w:r>
      <w:r w:rsidR="00CF5DC4" w:rsidRPr="00CF5DC4">
        <w:rPr>
          <w:b w:val="0"/>
        </w:rPr>
        <w:t xml:space="preserve"> 3 </w:t>
      </w:r>
      <w:r w:rsidR="007B5908">
        <w:rPr>
          <w:b w:val="0"/>
        </w:rPr>
        <w:t>части</w:t>
      </w:r>
      <w:r w:rsidR="00CF5DC4" w:rsidRPr="00CF5DC4">
        <w:rPr>
          <w:b w:val="0"/>
        </w:rPr>
        <w:t xml:space="preserve"> 2 </w:t>
      </w:r>
      <w:r w:rsidR="007B5908">
        <w:rPr>
          <w:b w:val="0"/>
        </w:rPr>
        <w:t>статьи</w:t>
      </w:r>
      <w:r w:rsidR="00CF5DC4" w:rsidRPr="00CF5DC4">
        <w:rPr>
          <w:b w:val="0"/>
        </w:rPr>
        <w:t xml:space="preserve"> 51, </w:t>
      </w:r>
      <w:r w:rsidR="007B5908">
        <w:rPr>
          <w:b w:val="0"/>
        </w:rPr>
        <w:t>пункт</w:t>
      </w:r>
      <w:r w:rsidR="00CF5DC4" w:rsidRPr="00CF5DC4">
        <w:rPr>
          <w:b w:val="0"/>
        </w:rPr>
        <w:t xml:space="preserve"> 3 </w:t>
      </w:r>
      <w:r w:rsidR="007B5908">
        <w:rPr>
          <w:b w:val="0"/>
        </w:rPr>
        <w:t>части</w:t>
      </w:r>
      <w:r w:rsidR="00CF5DC4" w:rsidRPr="00CF5DC4">
        <w:rPr>
          <w:b w:val="0"/>
        </w:rPr>
        <w:t xml:space="preserve"> 5 </w:t>
      </w:r>
      <w:r w:rsidR="007B5908">
        <w:rPr>
          <w:b w:val="0"/>
        </w:rPr>
        <w:t>статьи</w:t>
      </w:r>
      <w:r w:rsidR="00CF5DC4" w:rsidRPr="00CF5DC4">
        <w:rPr>
          <w:b w:val="0"/>
        </w:rPr>
        <w:t xml:space="preserve"> 66 </w:t>
      </w:r>
      <w:r w:rsidR="007B5908">
        <w:rPr>
          <w:b w:val="0"/>
        </w:rPr>
        <w:t>Федерального з</w:t>
      </w:r>
      <w:r w:rsidR="00CF5DC4" w:rsidRPr="00CF5DC4">
        <w:rPr>
          <w:b w:val="0"/>
        </w:rPr>
        <w:t xml:space="preserve">акона </w:t>
      </w:r>
      <w:r w:rsidR="007B5908">
        <w:rPr>
          <w:b w:val="0"/>
        </w:rPr>
        <w:br/>
        <w:t>№</w:t>
      </w:r>
      <w:r w:rsidR="00CF5DC4" w:rsidRPr="00CF5DC4">
        <w:rPr>
          <w:b w:val="0"/>
        </w:rPr>
        <w:t xml:space="preserve"> 44-ФЗ).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48185E" w:rsidRDefault="00CF5DC4" w:rsidP="0048185E">
      <w:pPr>
        <w:pStyle w:val="ConsPlusNormal"/>
        <w:ind w:firstLine="540"/>
        <w:jc w:val="center"/>
      </w:pPr>
      <w:r w:rsidRPr="0048185E">
        <w:t>Особенности описания отдельных видов объектов закупок</w:t>
      </w:r>
    </w:p>
    <w:p w:rsidR="006A59A9" w:rsidRPr="00CF5DC4" w:rsidRDefault="006A59A9" w:rsidP="0048185E">
      <w:pPr>
        <w:pStyle w:val="ConsPlusNormal"/>
        <w:ind w:firstLine="540"/>
        <w:jc w:val="both"/>
        <w:rPr>
          <w:b w:val="0"/>
        </w:rPr>
      </w:pPr>
    </w:p>
    <w:p w:rsidR="00436574" w:rsidRDefault="0043657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Для отдельных видов товаров, работ, услуг Правительством </w:t>
      </w:r>
      <w:r w:rsidR="00103F6E">
        <w:rPr>
          <w:b w:val="0"/>
        </w:rPr>
        <w:t>Российской Федерации</w:t>
      </w:r>
      <w:r w:rsidR="00CF5DC4" w:rsidRPr="00CF5DC4">
        <w:rPr>
          <w:b w:val="0"/>
        </w:rPr>
        <w:t xml:space="preserve"> могут быть установлены специальные правила описания (</w:t>
      </w:r>
      <w:r>
        <w:rPr>
          <w:b w:val="0"/>
        </w:rPr>
        <w:t>часть</w:t>
      </w:r>
      <w:r w:rsidR="00CF5DC4" w:rsidRPr="00CF5DC4">
        <w:rPr>
          <w:b w:val="0"/>
        </w:rPr>
        <w:t xml:space="preserve"> 5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>Федерального закона № 44-ФЗ</w:t>
      </w:r>
      <w:r w:rsidR="00CF5DC4" w:rsidRPr="00CF5DC4">
        <w:rPr>
          <w:b w:val="0"/>
        </w:rPr>
        <w:t xml:space="preserve">). </w:t>
      </w:r>
    </w:p>
    <w:p w:rsidR="00CF5DC4" w:rsidRPr="00CF5DC4" w:rsidRDefault="0043657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Кроме того, </w:t>
      </w:r>
      <w:r>
        <w:rPr>
          <w:b w:val="0"/>
        </w:rPr>
        <w:t>Федеральным законом № 44-ФЗ</w:t>
      </w:r>
      <w:r w:rsidR="00CF5DC4" w:rsidRPr="00CF5DC4">
        <w:rPr>
          <w:b w:val="0"/>
        </w:rPr>
        <w:t xml:space="preserve"> предусмотрены следующие особенности:</w:t>
      </w:r>
    </w:p>
    <w:p w:rsidR="00CF5DC4" w:rsidRPr="00CF5DC4" w:rsidRDefault="0043657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820C04">
        <w:rPr>
          <w:b w:val="0"/>
        </w:rPr>
        <w:t xml:space="preserve">1) </w:t>
      </w:r>
      <w:r w:rsidR="00CF5DC4" w:rsidRPr="00CF5DC4">
        <w:rPr>
          <w:b w:val="0"/>
        </w:rPr>
        <w:t>закупка для нужд оборонного заказа.</w:t>
      </w:r>
      <w:r>
        <w:rPr>
          <w:b w:val="0"/>
        </w:rPr>
        <w:t xml:space="preserve"> </w:t>
      </w:r>
      <w:r w:rsidR="00CF5DC4" w:rsidRPr="00CF5DC4">
        <w:rPr>
          <w:b w:val="0"/>
        </w:rPr>
        <w:t>Особенности описания товаров, работ, услуг, входящих в состав государственного оборонного заказа для обеспечения федеральных нужд, могут быть установлены в соответст</w:t>
      </w:r>
      <w:r>
        <w:rPr>
          <w:b w:val="0"/>
        </w:rPr>
        <w:t xml:space="preserve">вии с Федеральным законом от 29 декабря </w:t>
      </w:r>
      <w:r w:rsidR="00CF5DC4" w:rsidRPr="00CF5DC4">
        <w:rPr>
          <w:b w:val="0"/>
        </w:rPr>
        <w:t>2012</w:t>
      </w:r>
      <w:r>
        <w:rPr>
          <w:b w:val="0"/>
        </w:rPr>
        <w:t xml:space="preserve"> года </w:t>
      </w:r>
      <w:r w:rsidR="00CF5DC4" w:rsidRPr="00CF5DC4">
        <w:rPr>
          <w:b w:val="0"/>
        </w:rPr>
        <w:t xml:space="preserve"> </w:t>
      </w:r>
      <w:r>
        <w:rPr>
          <w:b w:val="0"/>
        </w:rPr>
        <w:t>№ 275-ФЗ «</w:t>
      </w:r>
      <w:r w:rsidR="00CF5DC4" w:rsidRPr="00CF5DC4">
        <w:rPr>
          <w:b w:val="0"/>
        </w:rPr>
        <w:t>О г</w:t>
      </w:r>
      <w:r>
        <w:rPr>
          <w:b w:val="0"/>
        </w:rPr>
        <w:t xml:space="preserve">осударственном оборонном заказе» </w:t>
      </w:r>
      <w:r w:rsidR="00CF5DC4" w:rsidRPr="00CF5DC4">
        <w:rPr>
          <w:b w:val="0"/>
        </w:rPr>
        <w:t xml:space="preserve"> (</w:t>
      </w:r>
      <w:r>
        <w:rPr>
          <w:b w:val="0"/>
        </w:rPr>
        <w:t>часть</w:t>
      </w:r>
      <w:r w:rsidR="00CF5DC4" w:rsidRPr="00CF5DC4">
        <w:rPr>
          <w:b w:val="0"/>
        </w:rPr>
        <w:t xml:space="preserve"> 6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>Федерального закона № 44-ФЗ</w:t>
      </w:r>
      <w:r w:rsidR="00CF5DC4" w:rsidRPr="00CF5DC4">
        <w:rPr>
          <w:b w:val="0"/>
        </w:rPr>
        <w:t>);</w:t>
      </w:r>
    </w:p>
    <w:p w:rsidR="00CF5DC4" w:rsidRPr="00CF5DC4" w:rsidRDefault="0043657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  </w:t>
      </w:r>
      <w:r w:rsidR="00820C04">
        <w:rPr>
          <w:b w:val="0"/>
        </w:rPr>
        <w:t xml:space="preserve">2) </w:t>
      </w:r>
      <w:r w:rsidR="00CF5DC4" w:rsidRPr="00CF5DC4">
        <w:rPr>
          <w:b w:val="0"/>
        </w:rPr>
        <w:t>закупка лекарственных средств</w:t>
      </w:r>
      <w:r>
        <w:rPr>
          <w:b w:val="0"/>
        </w:rPr>
        <w:t xml:space="preserve">. </w:t>
      </w:r>
      <w:r w:rsidR="00CF5DC4" w:rsidRPr="00CF5DC4">
        <w:rPr>
          <w:b w:val="0"/>
        </w:rPr>
        <w:t>Для закупки лекарственных средств и препаратов предусмотрено включение в описание объекта закупки следующей дополнительной информации (</w:t>
      </w:r>
      <w:r>
        <w:rPr>
          <w:b w:val="0"/>
        </w:rPr>
        <w:t>пункт</w:t>
      </w:r>
      <w:r w:rsidR="00CF5DC4" w:rsidRPr="00CF5DC4">
        <w:rPr>
          <w:b w:val="0"/>
        </w:rPr>
        <w:t xml:space="preserve"> 6 </w:t>
      </w:r>
      <w:r>
        <w:rPr>
          <w:b w:val="0"/>
        </w:rPr>
        <w:t>части</w:t>
      </w:r>
      <w:r w:rsidR="00CF5DC4" w:rsidRPr="00CF5DC4">
        <w:rPr>
          <w:b w:val="0"/>
        </w:rPr>
        <w:t xml:space="preserve"> 1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>Федерального закона № 44-ФЗ</w:t>
      </w:r>
      <w:r w:rsidR="00CF5DC4" w:rsidRPr="00CF5DC4">
        <w:rPr>
          <w:b w:val="0"/>
        </w:rPr>
        <w:t>):</w:t>
      </w:r>
    </w:p>
    <w:p w:rsidR="00CF5DC4" w:rsidRPr="00CF5DC4" w:rsidRDefault="0043657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международные непатентованные наименования лекарственных средств;</w:t>
      </w:r>
    </w:p>
    <w:p w:rsidR="00CF5DC4" w:rsidRPr="00CF5DC4" w:rsidRDefault="0043657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химические, группировочные наименования лекарственных средств - если отсутствуют международные непатентованные наименования;</w:t>
      </w:r>
    </w:p>
    <w:p w:rsidR="00CF5DC4" w:rsidRPr="00CF5DC4" w:rsidRDefault="0043657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торговые наименования лекарственных средств - если закупаются лекарственные средства по перечню лекарственных средств, закупка которых осуществляется в соответствии с их торговыми наименованиями, а также лекарственные препараты, назначенные пациенту врачебной комиссией при наличии медицинских показаний. Перечень лекарственных средств, закупка которых осуществляется в соответствии с их торговыми наименованиями, и Порядок его формирования утверждаются Правительством </w:t>
      </w:r>
      <w:r>
        <w:rPr>
          <w:b w:val="0"/>
        </w:rPr>
        <w:t>Российской Федерации</w:t>
      </w:r>
      <w:r w:rsidR="00CF5DC4" w:rsidRPr="00CF5DC4">
        <w:rPr>
          <w:b w:val="0"/>
        </w:rPr>
        <w:t>.</w:t>
      </w:r>
    </w:p>
    <w:p w:rsidR="00820C04" w:rsidRDefault="0043657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lastRenderedPageBreak/>
        <w:tab/>
      </w:r>
      <w:r w:rsidR="00CF5DC4" w:rsidRPr="00CF5DC4">
        <w:rPr>
          <w:b w:val="0"/>
        </w:rPr>
        <w:t>При закупке лекарственных средств следует соблюдать установленные ограничения. Так, предметом одного контракта не могут быть (</w:t>
      </w:r>
      <w:r>
        <w:rPr>
          <w:b w:val="0"/>
        </w:rPr>
        <w:t>пункт</w:t>
      </w:r>
      <w:r w:rsidR="00CF5DC4" w:rsidRPr="00CF5DC4">
        <w:rPr>
          <w:b w:val="0"/>
        </w:rPr>
        <w:t xml:space="preserve"> 6 </w:t>
      </w:r>
      <w:r>
        <w:rPr>
          <w:b w:val="0"/>
        </w:rPr>
        <w:t>части</w:t>
      </w:r>
      <w:r w:rsidR="00CF5DC4" w:rsidRPr="00CF5DC4">
        <w:rPr>
          <w:b w:val="0"/>
        </w:rPr>
        <w:t xml:space="preserve"> 1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>Федерального закона № 44-ФЗ</w:t>
      </w:r>
      <w:r w:rsidR="00CF5DC4" w:rsidRPr="00CF5DC4">
        <w:rPr>
          <w:b w:val="0"/>
        </w:rPr>
        <w:t>):</w:t>
      </w: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лекарственные средства с различными международными непатентованными наименованиями или при отсутствии таких наименований с химическими, группировочными наименованиями при условии, что начальная (максимальная) цена контракта (цена лота) превышает предельное значение, установленное Постановлением Правительства </w:t>
      </w:r>
      <w:r>
        <w:rPr>
          <w:b w:val="0"/>
        </w:rPr>
        <w:t>Российской Федерации</w:t>
      </w:r>
      <w:r w:rsidR="00CF5DC4" w:rsidRPr="00CF5DC4">
        <w:rPr>
          <w:b w:val="0"/>
        </w:rPr>
        <w:t>;</w:t>
      </w: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лекарственные средства с международными непатентованными наименованиями (при отсутствии таких наименований с химическими, группировочными наименованиями) и торговыми наименованиями;</w:t>
      </w: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3) закупка машин и оборудования.</w:t>
      </w: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При закупке машин и оборудования необходимо установить следующие требования, если они предусмотрены технической документацией на товар (</w:t>
      </w:r>
      <w:r>
        <w:rPr>
          <w:b w:val="0"/>
        </w:rPr>
        <w:t>часть</w:t>
      </w:r>
      <w:r w:rsidR="00CF5DC4" w:rsidRPr="00CF5DC4">
        <w:rPr>
          <w:b w:val="0"/>
        </w:rPr>
        <w:t xml:space="preserve"> 4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>Федерального закона № 44-ФЗ</w:t>
      </w:r>
      <w:r w:rsidR="00CF5DC4" w:rsidRPr="00CF5DC4">
        <w:rPr>
          <w:b w:val="0"/>
        </w:rPr>
        <w:t>):</w:t>
      </w: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к гарантийному сроку;</w:t>
      </w: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к объему предоставления гарантий качества товара;</w:t>
      </w: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к гарантийному обслуживанию;</w:t>
      </w: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к расходам на обслуживание товара в течение гарантийного срока;</w:t>
      </w: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к осуществлению монтажа и наладки товара.</w:t>
      </w:r>
    </w:p>
    <w:p w:rsid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При закупке новых машин и оборудования необходимо установить требования к предоставлению гарантии производителя и (или) поставщика и сроку ее действия (</w:t>
      </w:r>
      <w:r>
        <w:rPr>
          <w:b w:val="0"/>
        </w:rPr>
        <w:t>часть</w:t>
      </w:r>
      <w:r w:rsidR="00CF5DC4" w:rsidRPr="00CF5DC4">
        <w:rPr>
          <w:b w:val="0"/>
        </w:rPr>
        <w:t xml:space="preserve"> 4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33 </w:t>
      </w:r>
      <w:r>
        <w:rPr>
          <w:b w:val="0"/>
        </w:rPr>
        <w:t>Федерального закона</w:t>
      </w:r>
      <w:r w:rsidR="00CF5DC4" w:rsidRPr="00CF5DC4">
        <w:rPr>
          <w:b w:val="0"/>
        </w:rPr>
        <w:t>). Необходимо учитывать, что такая гарантия предоставляется вместе с товаром.</w:t>
      </w:r>
    </w:p>
    <w:p w:rsidR="006B2ACB" w:rsidRPr="00CF5DC4" w:rsidRDefault="006B2ACB" w:rsidP="0048185E">
      <w:pPr>
        <w:pStyle w:val="ConsPlusNormal"/>
        <w:jc w:val="both"/>
        <w:rPr>
          <w:b w:val="0"/>
        </w:rPr>
      </w:pPr>
    </w:p>
    <w:p w:rsidR="00CF5DC4" w:rsidRPr="0048185E" w:rsidRDefault="00CF5DC4" w:rsidP="0048185E">
      <w:pPr>
        <w:pStyle w:val="ConsPlusNormal"/>
        <w:ind w:firstLine="540"/>
        <w:jc w:val="center"/>
      </w:pPr>
      <w:r w:rsidRPr="0048185E">
        <w:t>Требования, которые не допускается вклю</w:t>
      </w:r>
      <w:r w:rsidR="00820C04" w:rsidRPr="0048185E">
        <w:t>чать в описание объекта закупки</w:t>
      </w:r>
    </w:p>
    <w:p w:rsidR="006B2ACB" w:rsidRPr="00CF5DC4" w:rsidRDefault="006B2ACB" w:rsidP="0048185E">
      <w:pPr>
        <w:pStyle w:val="ConsPlusNormal"/>
        <w:ind w:firstLine="540"/>
        <w:jc w:val="both"/>
        <w:rPr>
          <w:b w:val="0"/>
        </w:rPr>
      </w:pP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В целях обеспечения конкуренции в описание объекта закупки не допускается включать:</w:t>
      </w: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требования, которые создают преимущественные условия участия для участников закупки (</w:t>
      </w:r>
      <w:r>
        <w:rPr>
          <w:b w:val="0"/>
        </w:rPr>
        <w:t>пункт</w:t>
      </w:r>
      <w:r w:rsidR="00CF5DC4" w:rsidRPr="00CF5DC4">
        <w:rPr>
          <w:b w:val="0"/>
        </w:rPr>
        <w:t xml:space="preserve"> 2 </w:t>
      </w:r>
      <w:r>
        <w:rPr>
          <w:b w:val="0"/>
        </w:rPr>
        <w:t>части</w:t>
      </w:r>
      <w:r w:rsidR="00CF5DC4" w:rsidRPr="00CF5DC4">
        <w:rPr>
          <w:b w:val="0"/>
        </w:rPr>
        <w:t xml:space="preserve"> 1 </w:t>
      </w:r>
      <w:r>
        <w:rPr>
          <w:b w:val="0"/>
        </w:rPr>
        <w:t xml:space="preserve">статьи 17 Федерального закона от 26 июля </w:t>
      </w:r>
      <w:r w:rsidR="00CF5DC4" w:rsidRPr="00CF5DC4">
        <w:rPr>
          <w:b w:val="0"/>
        </w:rPr>
        <w:t>2006</w:t>
      </w:r>
      <w:r>
        <w:rPr>
          <w:b w:val="0"/>
        </w:rPr>
        <w:t xml:space="preserve"> года</w:t>
      </w:r>
      <w:r w:rsidR="00CF5DC4" w:rsidRPr="00CF5DC4">
        <w:rPr>
          <w:b w:val="0"/>
        </w:rPr>
        <w:t xml:space="preserve"> </w:t>
      </w:r>
      <w:r>
        <w:rPr>
          <w:b w:val="0"/>
        </w:rPr>
        <w:t>№ 135-ФЗ «О защите конкуренции» (далее – Федеральный закон № 135-ФЗ</w:t>
      </w:r>
      <w:r w:rsidR="00CF5DC4" w:rsidRPr="00CF5DC4">
        <w:rPr>
          <w:b w:val="0"/>
        </w:rPr>
        <w:t>);</w:t>
      </w:r>
    </w:p>
    <w:p w:rsidR="00CF5DC4" w:rsidRPr="00CF5DC4" w:rsidRDefault="00820C04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требование поставить товары (выполнить работы, оказать услуги), которые технологически и функционально не связаны между собой (</w:t>
      </w:r>
      <w:r>
        <w:rPr>
          <w:b w:val="0"/>
        </w:rPr>
        <w:t>часть</w:t>
      </w:r>
      <w:r w:rsidR="00CF5DC4" w:rsidRPr="00CF5DC4">
        <w:rPr>
          <w:b w:val="0"/>
        </w:rPr>
        <w:t xml:space="preserve"> 3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17 </w:t>
      </w:r>
      <w:r>
        <w:rPr>
          <w:b w:val="0"/>
        </w:rPr>
        <w:t>Федерального закона № 135-ФЗ</w:t>
      </w:r>
      <w:r w:rsidR="00CF5DC4" w:rsidRPr="00CF5DC4">
        <w:rPr>
          <w:b w:val="0"/>
        </w:rPr>
        <w:t>). Наличие или отсутствие взаимосвязи устанавливается для каждого случая индивидуально. В частности, о потенциальном ограничении числа участников закупки может свидетельствовать объединение в один лот лицензируемых и нелицензируемых видов</w:t>
      </w:r>
      <w:r>
        <w:rPr>
          <w:b w:val="0"/>
        </w:rPr>
        <w:t xml:space="preserve"> работ (Письмо ФАС России от 09 февраля </w:t>
      </w:r>
      <w:r w:rsidR="00CF5DC4" w:rsidRPr="00CF5DC4">
        <w:rPr>
          <w:b w:val="0"/>
        </w:rPr>
        <w:t>2015</w:t>
      </w:r>
      <w:r>
        <w:rPr>
          <w:b w:val="0"/>
        </w:rPr>
        <w:t xml:space="preserve"> года №</w:t>
      </w:r>
      <w:r w:rsidR="00CF5DC4" w:rsidRPr="00CF5DC4">
        <w:rPr>
          <w:b w:val="0"/>
        </w:rPr>
        <w:t xml:space="preserve"> АЦ/5147/15).</w:t>
      </w:r>
    </w:p>
    <w:p w:rsidR="00CF5DC4" w:rsidRDefault="00CF5DC4" w:rsidP="0048185E">
      <w:pPr>
        <w:pStyle w:val="ConsPlusNormal"/>
        <w:jc w:val="both"/>
        <w:rPr>
          <w:b w:val="0"/>
        </w:rPr>
      </w:pPr>
    </w:p>
    <w:p w:rsidR="008C7900" w:rsidRDefault="008C7900" w:rsidP="0048185E">
      <w:pPr>
        <w:pStyle w:val="ConsPlusNormal"/>
        <w:jc w:val="both"/>
        <w:rPr>
          <w:b w:val="0"/>
        </w:rPr>
      </w:pPr>
    </w:p>
    <w:p w:rsidR="008C7900" w:rsidRPr="00CF5DC4" w:rsidRDefault="008C7900" w:rsidP="0048185E">
      <w:pPr>
        <w:pStyle w:val="ConsPlusNormal"/>
        <w:jc w:val="both"/>
        <w:rPr>
          <w:b w:val="0"/>
        </w:rPr>
      </w:pPr>
    </w:p>
    <w:p w:rsidR="00CF5DC4" w:rsidRPr="0048185E" w:rsidRDefault="00CF5DC4" w:rsidP="0048185E">
      <w:pPr>
        <w:pStyle w:val="ConsPlusNormal"/>
        <w:jc w:val="center"/>
        <w:outlineLvl w:val="1"/>
      </w:pPr>
      <w:bookmarkStart w:id="2" w:name="Par593"/>
      <w:bookmarkEnd w:id="2"/>
      <w:r w:rsidRPr="0048185E">
        <w:lastRenderedPageBreak/>
        <w:t>Описание объема закупаемых товара, работ или услуг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Объем закупки формируется на основании потребностей и нужд заказчика. Его указание позволит участникам закупки подготовить ценовое предложение.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Объем закупки можно отразить с помощью: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спецификаций;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технических чертежей;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смет;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проектной документации;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дефектных актов;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результатов тестирования и работ;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результатов инженерных изысканий;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экспликаций.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Если общий объем закупки невозможно определить, его измерение будет происходить в денежных единицах. Для этого указывается цена единицы работы, услуги или используемого при их выполнении (оказании) товара. Согласно </w:t>
      </w:r>
      <w:r>
        <w:rPr>
          <w:b w:val="0"/>
        </w:rPr>
        <w:t>пункту</w:t>
      </w:r>
      <w:r w:rsidR="00CF5DC4" w:rsidRPr="00CF5DC4">
        <w:rPr>
          <w:b w:val="0"/>
        </w:rPr>
        <w:t xml:space="preserve"> 2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42 </w:t>
      </w:r>
      <w:r>
        <w:rPr>
          <w:b w:val="0"/>
        </w:rPr>
        <w:t>Федерального закона № 44-ФЗ</w:t>
      </w:r>
      <w:r w:rsidR="00CF5DC4" w:rsidRPr="00CF5DC4">
        <w:rPr>
          <w:b w:val="0"/>
        </w:rPr>
        <w:t xml:space="preserve"> такое определение объема закупки допускается, если ее объектом являются: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выполнение работ по техническому обслуживанию и (или) ремонту техники, оборудования;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оказание услуг связи;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оказание юридических, медицинских, образовательных услуг;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оказание услуг общественного питания;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оказание услуг переводчика;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оказание услуг по перевозкам грузов, пассажиров и багажа;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оказание гостиничных услуг;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оказание услуг по проведению оценки.</w:t>
      </w:r>
    </w:p>
    <w:p w:rsidR="00CF5DC4" w:rsidRPr="00CF5DC4" w:rsidRDefault="00B46100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При этом указываются цена запасных частей или каждой запасной части к технике, оборудованию, цена единицы работы или услуги.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48185E" w:rsidRDefault="00CF5DC4" w:rsidP="0048185E">
      <w:pPr>
        <w:pStyle w:val="ConsPlusNormal"/>
        <w:jc w:val="center"/>
        <w:outlineLvl w:val="1"/>
      </w:pPr>
      <w:bookmarkStart w:id="3" w:name="Par616"/>
      <w:bookmarkEnd w:id="3"/>
      <w:r w:rsidRPr="0048185E">
        <w:t>Описание периодичности</w:t>
      </w:r>
    </w:p>
    <w:p w:rsidR="00CF5DC4" w:rsidRPr="0048185E" w:rsidRDefault="00CF5DC4" w:rsidP="0048185E">
      <w:pPr>
        <w:pStyle w:val="ConsPlusNormal"/>
        <w:jc w:val="center"/>
      </w:pPr>
      <w:r w:rsidRPr="0048185E">
        <w:t>и сроков поставки товара, выполнения работ, оказания услуг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CF5DC4" w:rsidRDefault="00B055C6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В этом разделе отражается период, в течение которого планируется поставка товара (выполнение работ, оказание услуг). В </w:t>
      </w:r>
      <w:r>
        <w:rPr>
          <w:b w:val="0"/>
        </w:rPr>
        <w:t>Федеральном законе</w:t>
      </w:r>
      <w:r w:rsidR="00CF5DC4" w:rsidRPr="00CF5DC4">
        <w:rPr>
          <w:b w:val="0"/>
        </w:rPr>
        <w:t xml:space="preserve"> </w:t>
      </w:r>
      <w:r>
        <w:rPr>
          <w:b w:val="0"/>
        </w:rPr>
        <w:t>№</w:t>
      </w:r>
      <w:r w:rsidR="00CF5DC4" w:rsidRPr="00CF5DC4">
        <w:rPr>
          <w:b w:val="0"/>
        </w:rPr>
        <w:t xml:space="preserve"> 44-ФЗ не установлены правила формирования сроков - заказчик устанавливает срок, исходя из своих потребностей. В отношении некоторых видов работ, услуг, товаров нормативн</w:t>
      </w:r>
      <w:r>
        <w:rPr>
          <w:b w:val="0"/>
        </w:rPr>
        <w:t xml:space="preserve">ыми </w:t>
      </w:r>
      <w:r w:rsidR="00CF5DC4" w:rsidRPr="00CF5DC4">
        <w:rPr>
          <w:b w:val="0"/>
        </w:rPr>
        <w:t>правовыми актами могут быть установлены конкретные сроки или правила, ограничения, связанные с их определением, - рекомендуется их учитывать. Если никаких правил и ограничений не установлено, целесообразно при определении срока руководствоваться принципом разумности.</w:t>
      </w:r>
    </w:p>
    <w:p w:rsidR="00CF5DC4" w:rsidRPr="00CF5DC4" w:rsidRDefault="00B055C6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  <w:t>1)</w:t>
      </w:r>
      <w:r w:rsidR="00CF5DC4" w:rsidRPr="00CF5DC4">
        <w:rPr>
          <w:b w:val="0"/>
        </w:rPr>
        <w:t xml:space="preserve"> Срок поставки товара.</w:t>
      </w:r>
      <w:r>
        <w:rPr>
          <w:b w:val="0"/>
        </w:rPr>
        <w:t xml:space="preserve"> </w:t>
      </w:r>
      <w:r w:rsidR="00CF5DC4" w:rsidRPr="00CF5DC4">
        <w:rPr>
          <w:b w:val="0"/>
        </w:rPr>
        <w:t>Определяет, в какой момент участник закупки обязан передать (отгрузить) товар заказчику. Срок поставки товара может быть установлен в часах, днях, неделях, месяцах или годах.</w:t>
      </w:r>
    </w:p>
    <w:p w:rsidR="00CF5DC4" w:rsidRPr="00CF5DC4" w:rsidRDefault="00B055C6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lastRenderedPageBreak/>
        <w:tab/>
        <w:t>2)</w:t>
      </w:r>
      <w:r w:rsidR="00CF5DC4" w:rsidRPr="00CF5DC4">
        <w:rPr>
          <w:b w:val="0"/>
        </w:rPr>
        <w:t xml:space="preserve"> Срок выполнения работ.</w:t>
      </w:r>
      <w:r>
        <w:rPr>
          <w:b w:val="0"/>
        </w:rPr>
        <w:t xml:space="preserve"> </w:t>
      </w:r>
      <w:r w:rsidR="00CF5DC4" w:rsidRPr="00CF5DC4">
        <w:rPr>
          <w:b w:val="0"/>
        </w:rPr>
        <w:t>Определяет период, в течение которого будут выполняться работы.</w:t>
      </w:r>
      <w:r>
        <w:rPr>
          <w:b w:val="0"/>
        </w:rPr>
        <w:t xml:space="preserve">  </w:t>
      </w:r>
      <w:r w:rsidR="00CF5DC4" w:rsidRPr="00CF5DC4">
        <w:rPr>
          <w:b w:val="0"/>
        </w:rPr>
        <w:t xml:space="preserve">По общему правилу в соответствии с </w:t>
      </w:r>
      <w:r>
        <w:rPr>
          <w:b w:val="0"/>
        </w:rPr>
        <w:t>пунктом</w:t>
      </w:r>
      <w:r w:rsidR="00CF5DC4" w:rsidRPr="00CF5DC4">
        <w:rPr>
          <w:b w:val="0"/>
        </w:rPr>
        <w:t xml:space="preserve"> </w:t>
      </w:r>
      <w:r>
        <w:rPr>
          <w:b w:val="0"/>
        </w:rPr>
        <w:br/>
      </w:r>
      <w:r w:rsidR="00CF5DC4" w:rsidRPr="00CF5DC4">
        <w:rPr>
          <w:b w:val="0"/>
        </w:rPr>
        <w:t xml:space="preserve">1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708 </w:t>
      </w:r>
      <w:r>
        <w:rPr>
          <w:b w:val="0"/>
        </w:rPr>
        <w:t>Гражданского кодекса</w:t>
      </w:r>
      <w:r w:rsidR="00CF5DC4" w:rsidRPr="00CF5DC4">
        <w:rPr>
          <w:b w:val="0"/>
        </w:rPr>
        <w:t xml:space="preserve"> </w:t>
      </w:r>
      <w:r>
        <w:rPr>
          <w:b w:val="0"/>
        </w:rPr>
        <w:t>Российской Федерации</w:t>
      </w:r>
      <w:r w:rsidR="00CF5DC4" w:rsidRPr="00CF5DC4">
        <w:rPr>
          <w:b w:val="0"/>
        </w:rPr>
        <w:t xml:space="preserve"> необходимо указывать сроки начала и окончания выполнения работ.</w:t>
      </w:r>
    </w:p>
    <w:p w:rsidR="00CF5DC4" w:rsidRPr="00CF5DC4" w:rsidRDefault="00B055C6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Согласно </w:t>
      </w:r>
      <w:r>
        <w:rPr>
          <w:b w:val="0"/>
        </w:rPr>
        <w:t>пункту</w:t>
      </w:r>
      <w:r w:rsidR="00CF5DC4" w:rsidRPr="00CF5DC4">
        <w:rPr>
          <w:b w:val="0"/>
        </w:rPr>
        <w:t xml:space="preserve"> 2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42 </w:t>
      </w:r>
      <w:r>
        <w:rPr>
          <w:b w:val="0"/>
        </w:rPr>
        <w:t>Федерального закона № 44-ФЗ</w:t>
      </w:r>
      <w:r w:rsidR="00CF5DC4" w:rsidRPr="00CF5DC4">
        <w:rPr>
          <w:b w:val="0"/>
        </w:rPr>
        <w:t xml:space="preserve"> в обязательно должны быть отражены сроки завершения работы. Кроме того, в нем могут быть указаны промежуточные сроки - сроки завершения отдельных этапов работы.</w:t>
      </w:r>
      <w:r>
        <w:rPr>
          <w:b w:val="0"/>
        </w:rPr>
        <w:t xml:space="preserve"> </w:t>
      </w:r>
      <w:r w:rsidR="00CF5DC4" w:rsidRPr="00CF5DC4">
        <w:rPr>
          <w:b w:val="0"/>
        </w:rPr>
        <w:t>Срок выполнения работ может быть установлен в часах, днях, неделях, месяцах или годах.</w:t>
      </w:r>
    </w:p>
    <w:p w:rsidR="00CF5DC4" w:rsidRPr="00CF5DC4" w:rsidRDefault="00B055C6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  <w:t xml:space="preserve">3) </w:t>
      </w:r>
      <w:r w:rsidR="00CF5DC4" w:rsidRPr="00CF5DC4">
        <w:rPr>
          <w:b w:val="0"/>
        </w:rPr>
        <w:t>Срок оказания услуг.</w:t>
      </w:r>
      <w:r>
        <w:rPr>
          <w:b w:val="0"/>
        </w:rPr>
        <w:t xml:space="preserve"> </w:t>
      </w:r>
      <w:r w:rsidR="00CF5DC4" w:rsidRPr="00CF5DC4">
        <w:rPr>
          <w:b w:val="0"/>
        </w:rPr>
        <w:t>Определяет период, в течение которого будут предоставляться услуги, в том числе моменты начала и окончания их предоставления, а также завершения отдельных его этапов.</w:t>
      </w:r>
    </w:p>
    <w:p w:rsidR="00CF5DC4" w:rsidRPr="00CF5DC4" w:rsidRDefault="00B055C6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 xml:space="preserve">В соответствии с </w:t>
      </w:r>
      <w:r>
        <w:rPr>
          <w:b w:val="0"/>
        </w:rPr>
        <w:t>пунктом</w:t>
      </w:r>
      <w:r w:rsidR="00CF5DC4" w:rsidRPr="00CF5DC4">
        <w:rPr>
          <w:b w:val="0"/>
        </w:rPr>
        <w:t xml:space="preserve"> 2 </w:t>
      </w:r>
      <w:r>
        <w:rPr>
          <w:b w:val="0"/>
        </w:rPr>
        <w:t>статьи</w:t>
      </w:r>
      <w:r w:rsidR="00CF5DC4" w:rsidRPr="00CF5DC4">
        <w:rPr>
          <w:b w:val="0"/>
        </w:rPr>
        <w:t xml:space="preserve"> 42 </w:t>
      </w:r>
      <w:r>
        <w:rPr>
          <w:b w:val="0"/>
        </w:rPr>
        <w:t>Федерального №</w:t>
      </w:r>
      <w:r w:rsidR="00CF5DC4" w:rsidRPr="00CF5DC4">
        <w:rPr>
          <w:b w:val="0"/>
        </w:rPr>
        <w:t xml:space="preserve"> 44-ФЗ в техническом задании обязательно должен быть приведен график оказания услуг. С помощью него можно распределить объем оказываемых услуг по рабочим дням и периодам, в которые предоставление услуг наиболее востребовано.</w:t>
      </w:r>
      <w:r>
        <w:rPr>
          <w:b w:val="0"/>
        </w:rPr>
        <w:t xml:space="preserve"> </w:t>
      </w:r>
      <w:r w:rsidR="00CF5DC4" w:rsidRPr="00CF5DC4">
        <w:rPr>
          <w:b w:val="0"/>
        </w:rPr>
        <w:t>Срок оказания услуг может быть установлен в часах, днях, неделях, месяцах или годах.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48185E" w:rsidRDefault="00CF5DC4" w:rsidP="0048185E">
      <w:pPr>
        <w:pStyle w:val="ConsPlusNormal"/>
        <w:jc w:val="center"/>
        <w:outlineLvl w:val="1"/>
      </w:pPr>
      <w:bookmarkStart w:id="4" w:name="Par650"/>
      <w:bookmarkEnd w:id="4"/>
      <w:r w:rsidRPr="0048185E">
        <w:t>Описание порядка поставки товара,</w:t>
      </w:r>
    </w:p>
    <w:p w:rsidR="00CF5DC4" w:rsidRPr="0048185E" w:rsidRDefault="00CF5DC4" w:rsidP="0048185E">
      <w:pPr>
        <w:pStyle w:val="ConsPlusNormal"/>
        <w:jc w:val="center"/>
      </w:pPr>
      <w:r w:rsidRPr="0048185E">
        <w:t>выполнения работ, оказания услуг</w:t>
      </w:r>
    </w:p>
    <w:p w:rsidR="00CF5DC4" w:rsidRPr="00CF5DC4" w:rsidRDefault="00CF5DC4" w:rsidP="0048185E">
      <w:pPr>
        <w:pStyle w:val="ConsPlusNormal"/>
        <w:jc w:val="both"/>
        <w:rPr>
          <w:b w:val="0"/>
        </w:rPr>
      </w:pPr>
    </w:p>
    <w:p w:rsidR="00CF5DC4" w:rsidRPr="00CF5DC4" w:rsidRDefault="00711196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В данном разделе указывается информация о режиме, процедуре, методах, последовательности, способах и пути достижения требуемого результата закупки.</w:t>
      </w:r>
    </w:p>
    <w:p w:rsidR="00CF5DC4" w:rsidRPr="00CF5DC4" w:rsidRDefault="00711196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Наличие такого порядка позволит минимизировать риски причинения вреда имуществу заказчика, срыва сроков исполнения контракта, предупредить нарушения рабочего процесса заказчика, допуска на территорию, объект заказчика, а также соблюсти определенный техническими регламентами, условиями, стандартами порядок поставки товара, выполнения работ, оказания услуг.</w:t>
      </w:r>
    </w:p>
    <w:p w:rsidR="00CF5DC4" w:rsidRPr="00CF5DC4" w:rsidRDefault="00711196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Установление порядка организует работу участника по исполнению контракта, поможет наладить взаимодействие сотрудников участника закупки и зак</w:t>
      </w:r>
      <w:r>
        <w:rPr>
          <w:b w:val="0"/>
        </w:rPr>
        <w:t>азчика при исполнении контракта.</w:t>
      </w:r>
      <w:r w:rsidR="00CF5DC4" w:rsidRPr="00CF5DC4">
        <w:rPr>
          <w:b w:val="0"/>
        </w:rPr>
        <w:t xml:space="preserve"> </w:t>
      </w:r>
      <w:r>
        <w:rPr>
          <w:b w:val="0"/>
        </w:rPr>
        <w:t xml:space="preserve"> </w:t>
      </w:r>
    </w:p>
    <w:p w:rsidR="0048185E" w:rsidRDefault="00711196" w:rsidP="0048185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</w:r>
      <w:r w:rsidR="00CF5DC4" w:rsidRPr="00CF5DC4">
        <w:rPr>
          <w:b w:val="0"/>
        </w:rPr>
        <w:t>Заранее спланированный порядок поставки товара, выполнения работ, оказания услуг дает возможность участнику закупки на стадии определения поставщика</w:t>
      </w:r>
      <w:r w:rsidR="00CD1422">
        <w:rPr>
          <w:b w:val="0"/>
        </w:rPr>
        <w:t xml:space="preserve"> (подрядчика, исполнителя)</w:t>
      </w:r>
      <w:r w:rsidR="00CF5DC4" w:rsidRPr="00CF5DC4">
        <w:rPr>
          <w:b w:val="0"/>
        </w:rPr>
        <w:t xml:space="preserve"> принять решение об участии в закупке, рассчитать коммерческое предложение, риски, а также выделить ресурсы на исполнение контракта.</w:t>
      </w:r>
      <w:bookmarkStart w:id="5" w:name="Par669"/>
      <w:bookmarkEnd w:id="5"/>
    </w:p>
    <w:p w:rsidR="0048185E" w:rsidRDefault="0048185E" w:rsidP="0048185E">
      <w:pPr>
        <w:pStyle w:val="ConsPlusNormal"/>
        <w:jc w:val="both"/>
        <w:rPr>
          <w:b w:val="0"/>
        </w:rPr>
      </w:pPr>
    </w:p>
    <w:p w:rsidR="0048185E" w:rsidRDefault="0048185E" w:rsidP="0048185E">
      <w:pPr>
        <w:pStyle w:val="ConsPlusNormal"/>
        <w:jc w:val="both"/>
        <w:rPr>
          <w:b w:val="0"/>
        </w:rPr>
      </w:pPr>
    </w:p>
    <w:p w:rsidR="0048185E" w:rsidRDefault="0048185E" w:rsidP="0048185E">
      <w:pPr>
        <w:pStyle w:val="ConsPlusNormal"/>
        <w:jc w:val="center"/>
        <w:rPr>
          <w:b w:val="0"/>
        </w:rPr>
      </w:pPr>
      <w:r>
        <w:rPr>
          <w:b w:val="0"/>
        </w:rPr>
        <w:t>__________________</w:t>
      </w:r>
    </w:p>
    <w:p w:rsidR="003E4239" w:rsidRDefault="003E4239" w:rsidP="0048185E">
      <w:pPr>
        <w:pStyle w:val="ConsPlusNormal"/>
        <w:ind w:firstLine="540"/>
        <w:jc w:val="both"/>
        <w:rPr>
          <w:b w:val="0"/>
        </w:rPr>
      </w:pPr>
    </w:p>
    <w:p w:rsidR="003E4239" w:rsidRDefault="003E4239" w:rsidP="0048185E">
      <w:pPr>
        <w:pStyle w:val="ConsPlusNormal"/>
        <w:ind w:firstLine="540"/>
        <w:jc w:val="both"/>
        <w:rPr>
          <w:b w:val="0"/>
        </w:rPr>
      </w:pPr>
    </w:p>
    <w:p w:rsidR="00B055C6" w:rsidRDefault="00B055C6" w:rsidP="0048185E">
      <w:pPr>
        <w:pStyle w:val="ConsPlusNormal"/>
        <w:ind w:firstLine="540"/>
        <w:jc w:val="both"/>
        <w:rPr>
          <w:b w:val="0"/>
        </w:rPr>
      </w:pPr>
    </w:p>
    <w:p w:rsidR="00C63E4F" w:rsidRPr="00CF5DC4" w:rsidRDefault="00C63E4F" w:rsidP="0048185E"/>
    <w:sectPr w:rsidR="00C63E4F" w:rsidRPr="00CF5DC4" w:rsidSect="00B3756F">
      <w:headerReference w:type="default" r:id="rId8"/>
      <w:pgSz w:w="11905" w:h="16838"/>
      <w:pgMar w:top="1134" w:right="851" w:bottom="851" w:left="1701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B0" w:rsidRDefault="009330B0" w:rsidP="0048185E">
      <w:r>
        <w:separator/>
      </w:r>
    </w:p>
  </w:endnote>
  <w:endnote w:type="continuationSeparator" w:id="0">
    <w:p w:rsidR="009330B0" w:rsidRDefault="009330B0" w:rsidP="0048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B0" w:rsidRDefault="009330B0" w:rsidP="0048185E">
      <w:r>
        <w:separator/>
      </w:r>
    </w:p>
  </w:footnote>
  <w:footnote w:type="continuationSeparator" w:id="0">
    <w:p w:rsidR="009330B0" w:rsidRDefault="009330B0" w:rsidP="0048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02975"/>
      <w:docPartObj>
        <w:docPartGallery w:val="Page Numbers (Top of Page)"/>
        <w:docPartUnique/>
      </w:docPartObj>
    </w:sdtPr>
    <w:sdtEndPr/>
    <w:sdtContent>
      <w:p w:rsidR="00D70242" w:rsidRDefault="00333E1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185E" w:rsidRDefault="004818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C4"/>
    <w:rsid w:val="00062AA0"/>
    <w:rsid w:val="000669BD"/>
    <w:rsid w:val="0008558B"/>
    <w:rsid w:val="00103F6E"/>
    <w:rsid w:val="00121CC9"/>
    <w:rsid w:val="001325DF"/>
    <w:rsid w:val="001657F1"/>
    <w:rsid w:val="001A6B5A"/>
    <w:rsid w:val="001D520E"/>
    <w:rsid w:val="00290CCE"/>
    <w:rsid w:val="002E76EF"/>
    <w:rsid w:val="00311A44"/>
    <w:rsid w:val="00333E1B"/>
    <w:rsid w:val="003E4239"/>
    <w:rsid w:val="00413BFD"/>
    <w:rsid w:val="00436574"/>
    <w:rsid w:val="004365F6"/>
    <w:rsid w:val="0047270A"/>
    <w:rsid w:val="0048185E"/>
    <w:rsid w:val="00503B97"/>
    <w:rsid w:val="00570D17"/>
    <w:rsid w:val="00597543"/>
    <w:rsid w:val="005C74F3"/>
    <w:rsid w:val="005F3885"/>
    <w:rsid w:val="006A59A9"/>
    <w:rsid w:val="006B2ACB"/>
    <w:rsid w:val="00704B80"/>
    <w:rsid w:val="00711196"/>
    <w:rsid w:val="00744F0F"/>
    <w:rsid w:val="007A6D95"/>
    <w:rsid w:val="007B1F03"/>
    <w:rsid w:val="007B5908"/>
    <w:rsid w:val="007F6B34"/>
    <w:rsid w:val="00820C04"/>
    <w:rsid w:val="008C7900"/>
    <w:rsid w:val="0090186B"/>
    <w:rsid w:val="009330B0"/>
    <w:rsid w:val="0095328C"/>
    <w:rsid w:val="00990017"/>
    <w:rsid w:val="009E6A71"/>
    <w:rsid w:val="00AB6C10"/>
    <w:rsid w:val="00AF3E3E"/>
    <w:rsid w:val="00B055C6"/>
    <w:rsid w:val="00B27887"/>
    <w:rsid w:val="00B3756F"/>
    <w:rsid w:val="00B43AA1"/>
    <w:rsid w:val="00B46100"/>
    <w:rsid w:val="00BA67A2"/>
    <w:rsid w:val="00BD5D20"/>
    <w:rsid w:val="00C63E4F"/>
    <w:rsid w:val="00CB00EF"/>
    <w:rsid w:val="00CC0141"/>
    <w:rsid w:val="00CD1422"/>
    <w:rsid w:val="00CF5DC4"/>
    <w:rsid w:val="00D00D76"/>
    <w:rsid w:val="00D15B10"/>
    <w:rsid w:val="00D70242"/>
    <w:rsid w:val="00D83A4E"/>
    <w:rsid w:val="00D84FCA"/>
    <w:rsid w:val="00E16E6C"/>
    <w:rsid w:val="00E5795A"/>
    <w:rsid w:val="00EA3C38"/>
    <w:rsid w:val="00EB2802"/>
    <w:rsid w:val="00EF4C7C"/>
    <w:rsid w:val="00F6600E"/>
    <w:rsid w:val="00F73589"/>
    <w:rsid w:val="00FF3834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F5D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F73589"/>
    <w:pPr>
      <w:jc w:val="both"/>
    </w:pPr>
  </w:style>
  <w:style w:type="paragraph" w:customStyle="1" w:styleId="Style4">
    <w:name w:val="Style4"/>
    <w:basedOn w:val="a"/>
    <w:uiPriority w:val="99"/>
    <w:rsid w:val="00F73589"/>
    <w:pPr>
      <w:spacing w:line="324" w:lineRule="exact"/>
      <w:jc w:val="center"/>
    </w:pPr>
  </w:style>
  <w:style w:type="paragraph" w:customStyle="1" w:styleId="Style12">
    <w:name w:val="Style12"/>
    <w:basedOn w:val="a"/>
    <w:uiPriority w:val="99"/>
    <w:rsid w:val="00F73589"/>
    <w:pPr>
      <w:spacing w:line="330" w:lineRule="exact"/>
      <w:ind w:firstLine="1042"/>
    </w:pPr>
  </w:style>
  <w:style w:type="character" w:customStyle="1" w:styleId="FontStyle19">
    <w:name w:val="Font Style19"/>
    <w:basedOn w:val="a0"/>
    <w:uiPriority w:val="99"/>
    <w:rsid w:val="00F73589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F73589"/>
    <w:rPr>
      <w:rFonts w:ascii="Times New Roman" w:hAnsi="Times New Roman" w:cs="Times New Roman"/>
      <w:i/>
      <w:iCs/>
      <w:spacing w:val="-1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818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185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818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185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F5D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F73589"/>
    <w:pPr>
      <w:jc w:val="both"/>
    </w:pPr>
  </w:style>
  <w:style w:type="paragraph" w:customStyle="1" w:styleId="Style4">
    <w:name w:val="Style4"/>
    <w:basedOn w:val="a"/>
    <w:uiPriority w:val="99"/>
    <w:rsid w:val="00F73589"/>
    <w:pPr>
      <w:spacing w:line="324" w:lineRule="exact"/>
      <w:jc w:val="center"/>
    </w:pPr>
  </w:style>
  <w:style w:type="paragraph" w:customStyle="1" w:styleId="Style12">
    <w:name w:val="Style12"/>
    <w:basedOn w:val="a"/>
    <w:uiPriority w:val="99"/>
    <w:rsid w:val="00F73589"/>
    <w:pPr>
      <w:spacing w:line="330" w:lineRule="exact"/>
      <w:ind w:firstLine="1042"/>
    </w:pPr>
  </w:style>
  <w:style w:type="character" w:customStyle="1" w:styleId="FontStyle19">
    <w:name w:val="Font Style19"/>
    <w:basedOn w:val="a0"/>
    <w:uiPriority w:val="99"/>
    <w:rsid w:val="00F73589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F73589"/>
    <w:rPr>
      <w:rFonts w:ascii="Times New Roman" w:hAnsi="Times New Roman" w:cs="Times New Roman"/>
      <w:i/>
      <w:iCs/>
      <w:spacing w:val="-1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818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185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818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185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351DA-FAF9-4A75-8941-61041704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3998</Words>
  <Characters>22790</Characters>
  <Application>Microsoft Office Word</Application>
  <DocSecurity>4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shanturina</dc:creator>
  <cp:lastModifiedBy>Ирина Витальевна Никитина</cp:lastModifiedBy>
  <cp:revision>2</cp:revision>
  <cp:lastPrinted>2016-03-30T14:40:00Z</cp:lastPrinted>
  <dcterms:created xsi:type="dcterms:W3CDTF">2016-05-17T11:50:00Z</dcterms:created>
  <dcterms:modified xsi:type="dcterms:W3CDTF">2016-05-17T11:50:00Z</dcterms:modified>
</cp:coreProperties>
</file>