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79" w:rsidRDefault="00910A7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10A79" w:rsidRDefault="00910A79">
      <w:pPr>
        <w:pStyle w:val="ConsPlusNormal"/>
        <w:jc w:val="both"/>
      </w:pPr>
    </w:p>
    <w:p w:rsidR="00910A79" w:rsidRDefault="00910A7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представлении участником закупки сведений о наличии разрешительных документов, если объект закупки относится к лицензируемым видам деятельности или требует наличия членства в СРО.</w:t>
      </w:r>
    </w:p>
    <w:p w:rsidR="00910A79" w:rsidRDefault="00910A79">
      <w:pPr>
        <w:pStyle w:val="ConsPlusNormal"/>
        <w:jc w:val="both"/>
      </w:pPr>
    </w:p>
    <w:p w:rsidR="00910A79" w:rsidRDefault="00910A79">
      <w:pPr>
        <w:pStyle w:val="ConsPlusNormal"/>
        <w:ind w:firstLine="540"/>
        <w:jc w:val="both"/>
      </w:pPr>
      <w:r>
        <w:rPr>
          <w:b/>
        </w:rPr>
        <w:t>Ответ:</w:t>
      </w:r>
    </w:p>
    <w:p w:rsidR="00910A79" w:rsidRDefault="00910A79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910A79" w:rsidRDefault="00910A79">
      <w:pPr>
        <w:pStyle w:val="ConsPlusTitle"/>
        <w:jc w:val="center"/>
      </w:pPr>
    </w:p>
    <w:p w:rsidR="00910A79" w:rsidRDefault="00910A79">
      <w:pPr>
        <w:pStyle w:val="ConsPlusTitle"/>
        <w:jc w:val="center"/>
      </w:pPr>
      <w:r>
        <w:t>ПИСЬМО</w:t>
      </w:r>
    </w:p>
    <w:p w:rsidR="00910A79" w:rsidRDefault="00910A79">
      <w:pPr>
        <w:pStyle w:val="ConsPlusTitle"/>
        <w:jc w:val="center"/>
      </w:pPr>
      <w:r>
        <w:t>от 5 февраля 2016 г. N Д28и-230</w:t>
      </w:r>
    </w:p>
    <w:p w:rsidR="00910A79" w:rsidRDefault="00910A79">
      <w:pPr>
        <w:pStyle w:val="ConsPlusNormal"/>
        <w:jc w:val="both"/>
      </w:pPr>
    </w:p>
    <w:p w:rsidR="00910A79" w:rsidRDefault="00910A79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реализации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910A79" w:rsidRDefault="00910A79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1 части 1 статьи 31</w:t>
        </w:r>
      </w:hyperlink>
      <w:r>
        <w:t xml:space="preserve"> Закона N 44-ФЗ при осуществлении закупки заказчик </w:t>
      </w:r>
      <w:proofErr w:type="gramStart"/>
      <w:r>
        <w:t>устанавливает</w:t>
      </w:r>
      <w:proofErr w:type="gramEnd"/>
      <w:r>
        <w:t xml:space="preserve"> в том числе единые требования к лицам, осуществляющим поставку товара, выполнение работы, оказание услуги, являющихся объектом закупки, о соответствии требованиям, установленным в соответствии с законодательством Российской Федерации.</w:t>
      </w:r>
    </w:p>
    <w:p w:rsidR="00910A79" w:rsidRDefault="00910A79">
      <w:pPr>
        <w:pStyle w:val="ConsPlusNormal"/>
        <w:ind w:firstLine="540"/>
        <w:jc w:val="both"/>
      </w:pPr>
      <w:r>
        <w:t xml:space="preserve">Таким образом, в случае, если согласно законодательству Российской Федерации объект закупки относится к лицензируемым видам деятельности или требует наличия членства в саморегулируемых организациях, участник закупки, в соответствии с </w:t>
      </w:r>
      <w:hyperlink r:id="rId8" w:history="1">
        <w:r>
          <w:rPr>
            <w:color w:val="0000FF"/>
          </w:rPr>
          <w:t>пунктом 1 части 1 статьи 31</w:t>
        </w:r>
      </w:hyperlink>
      <w:r>
        <w:t xml:space="preserve"> Закона N 44-ФЗ, обязан представить сведения о наличии соответствующих разрешительных документов, предусмотренных законодательством Российской Федерации.</w:t>
      </w:r>
    </w:p>
    <w:p w:rsidR="00910A79" w:rsidRDefault="00910A79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910A79" w:rsidRDefault="00910A79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910A79" w:rsidRDefault="00910A79">
      <w:pPr>
        <w:pStyle w:val="ConsPlusNormal"/>
        <w:jc w:val="both"/>
      </w:pPr>
    </w:p>
    <w:p w:rsidR="00910A79" w:rsidRDefault="00910A79">
      <w:pPr>
        <w:pStyle w:val="ConsPlusNormal"/>
        <w:jc w:val="right"/>
      </w:pPr>
      <w:r>
        <w:t>Директор Департамента</w:t>
      </w:r>
    </w:p>
    <w:p w:rsidR="00910A79" w:rsidRDefault="00910A79">
      <w:pPr>
        <w:pStyle w:val="ConsPlusNormal"/>
        <w:jc w:val="right"/>
      </w:pPr>
      <w:r>
        <w:t>развития контрактной системы</w:t>
      </w:r>
    </w:p>
    <w:p w:rsidR="00910A79" w:rsidRDefault="00910A79">
      <w:pPr>
        <w:pStyle w:val="ConsPlusNormal"/>
        <w:jc w:val="right"/>
      </w:pPr>
      <w:r>
        <w:t>М.В.ЧЕМЕРИСОВ</w:t>
      </w:r>
    </w:p>
    <w:p w:rsidR="00910A79" w:rsidRDefault="00910A79">
      <w:pPr>
        <w:pStyle w:val="ConsPlusNormal"/>
      </w:pPr>
      <w:r>
        <w:t>05.02.2016</w:t>
      </w:r>
    </w:p>
    <w:p w:rsidR="00910A79" w:rsidRDefault="00910A79">
      <w:pPr>
        <w:pStyle w:val="ConsPlusNormal"/>
      </w:pPr>
    </w:p>
    <w:p w:rsidR="00910A79" w:rsidRDefault="00910A79">
      <w:pPr>
        <w:pStyle w:val="ConsPlusNormal"/>
      </w:pPr>
    </w:p>
    <w:p w:rsidR="00910A79" w:rsidRDefault="00910A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0F1" w:rsidRDefault="004A60F1">
      <w:bookmarkStart w:id="0" w:name="_GoBack"/>
      <w:bookmarkEnd w:id="0"/>
    </w:p>
    <w:sectPr w:rsidR="004A60F1" w:rsidSect="002F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79"/>
    <w:rsid w:val="004A60F1"/>
    <w:rsid w:val="009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0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0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0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0A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619CCC73F183F48B9F34E6FF6AA163259640F8B083949E8D883BF268CD57DEA2A452D8AD4CF5BAO3r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619CCC73F183F48B9F34E6FF6AA163259640F8B083949E8D883BF268CD57DEA2A452D8AD4CF5BAO3r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619CCC73F183F48B9F34E6FF6AA163259640F8B083949E8D883BF268OCrD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619CCC73F183F48B9F34E6FF6AA163259643F6B782949E8D883BF268CD57DEA2A452D8AD4CF6BBO3r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2016-03-09T12:43:00Z</dcterms:created>
  <dcterms:modified xsi:type="dcterms:W3CDTF">2016-03-09T12:43:00Z</dcterms:modified>
</cp:coreProperties>
</file>