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FC" w:rsidRDefault="00C95DFC">
      <w:pPr>
        <w:pStyle w:val="ConsPlusTitlePage"/>
      </w:pPr>
      <w:r>
        <w:t xml:space="preserve">Документ предоставлен </w:t>
      </w:r>
      <w:hyperlink r:id="rId5" w:history="1">
        <w:r>
          <w:rPr>
            <w:color w:val="0000FF"/>
          </w:rPr>
          <w:t>КонсультантПлюс</w:t>
        </w:r>
      </w:hyperlink>
      <w:r>
        <w:br/>
      </w:r>
    </w:p>
    <w:p w:rsidR="00C95DFC" w:rsidRDefault="00C95D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95DFC">
        <w:tc>
          <w:tcPr>
            <w:tcW w:w="4677" w:type="dxa"/>
            <w:tcBorders>
              <w:top w:val="nil"/>
              <w:left w:val="nil"/>
              <w:bottom w:val="nil"/>
              <w:right w:val="nil"/>
            </w:tcBorders>
          </w:tcPr>
          <w:p w:rsidR="00C95DFC" w:rsidRDefault="00C95DFC">
            <w:pPr>
              <w:pStyle w:val="ConsPlusNormal"/>
            </w:pPr>
            <w:r>
              <w:t>24 ноября 2014 года</w:t>
            </w:r>
          </w:p>
        </w:tc>
        <w:tc>
          <w:tcPr>
            <w:tcW w:w="4677" w:type="dxa"/>
            <w:tcBorders>
              <w:top w:val="nil"/>
              <w:left w:val="nil"/>
              <w:bottom w:val="nil"/>
              <w:right w:val="nil"/>
            </w:tcBorders>
          </w:tcPr>
          <w:p w:rsidR="00C95DFC" w:rsidRDefault="00C95DFC">
            <w:pPr>
              <w:pStyle w:val="ConsPlusNormal"/>
              <w:jc w:val="right"/>
            </w:pPr>
            <w:r>
              <w:t>N 356-ФЗ</w:t>
            </w:r>
          </w:p>
        </w:tc>
      </w:tr>
    </w:tbl>
    <w:p w:rsidR="00C95DFC" w:rsidRDefault="00C95DFC">
      <w:pPr>
        <w:pStyle w:val="ConsPlusNormal"/>
        <w:pBdr>
          <w:top w:val="single" w:sz="6" w:space="0" w:color="auto"/>
        </w:pBdr>
        <w:spacing w:before="100" w:after="100"/>
        <w:jc w:val="both"/>
        <w:rPr>
          <w:sz w:val="2"/>
          <w:szCs w:val="2"/>
        </w:rPr>
      </w:pPr>
    </w:p>
    <w:p w:rsidR="00C95DFC" w:rsidRDefault="00C95DFC">
      <w:pPr>
        <w:pStyle w:val="ConsPlusNormal"/>
        <w:ind w:firstLine="540"/>
        <w:jc w:val="both"/>
      </w:pPr>
    </w:p>
    <w:p w:rsidR="00C95DFC" w:rsidRDefault="00C95DFC">
      <w:pPr>
        <w:pStyle w:val="ConsPlusTitle"/>
        <w:jc w:val="center"/>
      </w:pPr>
      <w:r>
        <w:t>РОССИЙСКАЯ ФЕДЕРАЦИЯ</w:t>
      </w:r>
    </w:p>
    <w:p w:rsidR="00C95DFC" w:rsidRDefault="00C95DFC">
      <w:pPr>
        <w:pStyle w:val="ConsPlusTitle"/>
        <w:jc w:val="center"/>
      </w:pPr>
    </w:p>
    <w:p w:rsidR="00C95DFC" w:rsidRDefault="00C95DFC">
      <w:pPr>
        <w:pStyle w:val="ConsPlusTitle"/>
        <w:jc w:val="center"/>
      </w:pPr>
      <w:r>
        <w:t>ФЕДЕРАЛЬНЫЙ ЗАКОН</w:t>
      </w:r>
    </w:p>
    <w:p w:rsidR="00C95DFC" w:rsidRDefault="00C95DFC">
      <w:pPr>
        <w:pStyle w:val="ConsPlusTitle"/>
        <w:jc w:val="center"/>
      </w:pPr>
    </w:p>
    <w:p w:rsidR="00C95DFC" w:rsidRDefault="00C95DFC">
      <w:pPr>
        <w:pStyle w:val="ConsPlusTitle"/>
        <w:jc w:val="center"/>
      </w:pPr>
      <w:r>
        <w:t>О ВНЕСЕНИИ ИЗМЕНЕНИЙ</w:t>
      </w:r>
    </w:p>
    <w:p w:rsidR="00C95DFC" w:rsidRDefault="00C95DFC">
      <w:pPr>
        <w:pStyle w:val="ConsPlusTitle"/>
        <w:jc w:val="center"/>
      </w:pPr>
      <w:r>
        <w:t>В ФЕДЕРАЛЬНЫЙ ЗАКОН "О СОДЕЙСТВИИ РАЗВИТИЮ ЖИЛИЩНОГО</w:t>
      </w:r>
    </w:p>
    <w:p w:rsidR="00C95DFC" w:rsidRDefault="00C95DFC">
      <w:pPr>
        <w:pStyle w:val="ConsPlusTitle"/>
        <w:jc w:val="center"/>
      </w:pPr>
      <w:r>
        <w:t>СТРОИТЕЛЬСТВА" И ОТДЕЛЬНЫЕ ЗАКОНОДАТЕЛЬНЫЕ АКТЫ</w:t>
      </w:r>
    </w:p>
    <w:p w:rsidR="00C95DFC" w:rsidRDefault="00C95DFC">
      <w:pPr>
        <w:pStyle w:val="ConsPlusTitle"/>
        <w:jc w:val="center"/>
      </w:pPr>
      <w:r>
        <w:t>РОССИЙСКОЙ ФЕДЕРАЦИИ</w:t>
      </w:r>
    </w:p>
    <w:p w:rsidR="00C95DFC" w:rsidRDefault="00C95DFC">
      <w:pPr>
        <w:pStyle w:val="ConsPlusNormal"/>
        <w:ind w:firstLine="540"/>
        <w:jc w:val="both"/>
      </w:pPr>
    </w:p>
    <w:p w:rsidR="00C95DFC" w:rsidRDefault="00C95DFC">
      <w:pPr>
        <w:pStyle w:val="ConsPlusNormal"/>
        <w:jc w:val="right"/>
      </w:pPr>
      <w:r>
        <w:t>Принят</w:t>
      </w:r>
    </w:p>
    <w:p w:rsidR="00C95DFC" w:rsidRDefault="00C95DFC">
      <w:pPr>
        <w:pStyle w:val="ConsPlusNormal"/>
        <w:jc w:val="right"/>
      </w:pPr>
      <w:r>
        <w:t>Государственной Думой</w:t>
      </w:r>
    </w:p>
    <w:p w:rsidR="00C95DFC" w:rsidRDefault="00C95DFC">
      <w:pPr>
        <w:pStyle w:val="ConsPlusNormal"/>
        <w:jc w:val="right"/>
      </w:pPr>
      <w:r>
        <w:t>14 ноября 2014 года</w:t>
      </w:r>
    </w:p>
    <w:p w:rsidR="00C95DFC" w:rsidRDefault="00C95DFC">
      <w:pPr>
        <w:pStyle w:val="ConsPlusNormal"/>
        <w:jc w:val="right"/>
      </w:pPr>
    </w:p>
    <w:p w:rsidR="00C95DFC" w:rsidRDefault="00C95DFC">
      <w:pPr>
        <w:pStyle w:val="ConsPlusNormal"/>
        <w:jc w:val="right"/>
      </w:pPr>
      <w:r>
        <w:t>Одобрен</w:t>
      </w:r>
    </w:p>
    <w:p w:rsidR="00C95DFC" w:rsidRDefault="00C95DFC">
      <w:pPr>
        <w:pStyle w:val="ConsPlusNormal"/>
        <w:jc w:val="right"/>
      </w:pPr>
      <w:r>
        <w:t>Советом Федерации</w:t>
      </w:r>
    </w:p>
    <w:p w:rsidR="00C95DFC" w:rsidRDefault="00C95DFC">
      <w:pPr>
        <w:pStyle w:val="ConsPlusNormal"/>
        <w:jc w:val="right"/>
      </w:pPr>
      <w:r>
        <w:t>19 ноября 2014 года</w:t>
      </w:r>
    </w:p>
    <w:p w:rsidR="00C95DFC" w:rsidRDefault="00C95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DFC">
        <w:trPr>
          <w:jc w:val="center"/>
        </w:trPr>
        <w:tc>
          <w:tcPr>
            <w:tcW w:w="9294" w:type="dxa"/>
            <w:tcBorders>
              <w:top w:val="nil"/>
              <w:left w:val="single" w:sz="24" w:space="0" w:color="CED3F1"/>
              <w:bottom w:val="nil"/>
              <w:right w:val="single" w:sz="24" w:space="0" w:color="F4F3F8"/>
            </w:tcBorders>
            <w:shd w:val="clear" w:color="auto" w:fill="F4F3F8"/>
          </w:tcPr>
          <w:p w:rsidR="00C95DFC" w:rsidRDefault="00C95DFC">
            <w:pPr>
              <w:pStyle w:val="ConsPlusNormal"/>
              <w:jc w:val="center"/>
            </w:pPr>
            <w:r>
              <w:rPr>
                <w:color w:val="392C69"/>
              </w:rPr>
              <w:t>Список изменяющих документов</w:t>
            </w:r>
          </w:p>
          <w:p w:rsidR="00C95DFC" w:rsidRDefault="00C95DFC">
            <w:pPr>
              <w:pStyle w:val="ConsPlusNormal"/>
              <w:jc w:val="center"/>
            </w:pPr>
            <w:r>
              <w:rPr>
                <w:color w:val="392C69"/>
              </w:rPr>
              <w:t xml:space="preserve">(в ред. Федеральных законов от 08.03.2015 </w:t>
            </w:r>
            <w:hyperlink r:id="rId6" w:history="1">
              <w:r>
                <w:rPr>
                  <w:color w:val="0000FF"/>
                </w:rPr>
                <w:t>N 48-ФЗ</w:t>
              </w:r>
            </w:hyperlink>
            <w:r>
              <w:rPr>
                <w:color w:val="392C69"/>
              </w:rPr>
              <w:t>,</w:t>
            </w:r>
          </w:p>
          <w:p w:rsidR="00C95DFC" w:rsidRDefault="00C95DFC">
            <w:pPr>
              <w:pStyle w:val="ConsPlusNormal"/>
              <w:jc w:val="center"/>
            </w:pPr>
            <w:r>
              <w:rPr>
                <w:color w:val="392C69"/>
              </w:rPr>
              <w:t xml:space="preserve">от 29.12.2015 </w:t>
            </w:r>
            <w:hyperlink r:id="rId7" w:history="1">
              <w:r>
                <w:rPr>
                  <w:color w:val="0000FF"/>
                </w:rPr>
                <w:t>N 405-ФЗ</w:t>
              </w:r>
            </w:hyperlink>
            <w:r>
              <w:rPr>
                <w:color w:val="392C69"/>
              </w:rPr>
              <w:t xml:space="preserve">, от 23.06.2016 </w:t>
            </w:r>
            <w:hyperlink r:id="rId8" w:history="1">
              <w:r>
                <w:rPr>
                  <w:color w:val="0000FF"/>
                </w:rPr>
                <w:t>N 193-ФЗ</w:t>
              </w:r>
            </w:hyperlink>
            <w:r>
              <w:rPr>
                <w:color w:val="392C69"/>
              </w:rPr>
              <w:t>,</w:t>
            </w:r>
          </w:p>
          <w:p w:rsidR="00C95DFC" w:rsidRDefault="00C95DFC">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361-ФЗ</w:t>
              </w:r>
            </w:hyperlink>
            <w:r>
              <w:rPr>
                <w:color w:val="392C69"/>
              </w:rPr>
              <w:t xml:space="preserve">, от 31.12.2017 </w:t>
            </w:r>
            <w:hyperlink r:id="rId11" w:history="1">
              <w:r>
                <w:rPr>
                  <w:color w:val="0000FF"/>
                </w:rPr>
                <w:t>N 506-ФЗ</w:t>
              </w:r>
            </w:hyperlink>
            <w:r>
              <w:rPr>
                <w:color w:val="392C69"/>
              </w:rPr>
              <w:t>)</w:t>
            </w:r>
          </w:p>
        </w:tc>
      </w:tr>
    </w:tbl>
    <w:p w:rsidR="00C95DFC" w:rsidRDefault="00C95DFC">
      <w:pPr>
        <w:pStyle w:val="ConsPlusNormal"/>
        <w:jc w:val="center"/>
      </w:pPr>
    </w:p>
    <w:p w:rsidR="00C95DFC" w:rsidRDefault="00C95DFC">
      <w:pPr>
        <w:pStyle w:val="ConsPlusTitle"/>
        <w:ind w:firstLine="540"/>
        <w:jc w:val="both"/>
        <w:outlineLvl w:val="0"/>
      </w:pPr>
      <w:r>
        <w:t>Статья 1</w:t>
      </w:r>
    </w:p>
    <w:p w:rsidR="00C95DFC" w:rsidRDefault="00C95DFC">
      <w:pPr>
        <w:pStyle w:val="ConsPlusNormal"/>
        <w:ind w:firstLine="540"/>
        <w:jc w:val="both"/>
      </w:pPr>
    </w:p>
    <w:p w:rsidR="00C95DFC" w:rsidRDefault="00C95DFC">
      <w:pPr>
        <w:pStyle w:val="ConsPlusNormal"/>
        <w:ind w:firstLine="540"/>
        <w:jc w:val="both"/>
      </w:pPr>
      <w:r>
        <w:t xml:space="preserve">Внести в Федеральный </w:t>
      </w:r>
      <w:hyperlink r:id="rId12"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следующие изменения:</w:t>
      </w:r>
    </w:p>
    <w:p w:rsidR="00C95DFC" w:rsidRDefault="00C95DFC">
      <w:pPr>
        <w:pStyle w:val="ConsPlusNormal"/>
        <w:spacing w:before="220"/>
        <w:ind w:firstLine="540"/>
        <w:jc w:val="both"/>
      </w:pPr>
      <w:r>
        <w:t xml:space="preserve">1) в </w:t>
      </w:r>
      <w:hyperlink r:id="rId13" w:history="1">
        <w:r>
          <w:rPr>
            <w:color w:val="0000FF"/>
          </w:rPr>
          <w:t>статье 3</w:t>
        </w:r>
      </w:hyperlink>
      <w:r>
        <w:t>:</w:t>
      </w:r>
    </w:p>
    <w:p w:rsidR="00C95DFC" w:rsidRDefault="00C95DFC">
      <w:pPr>
        <w:pStyle w:val="ConsPlusNormal"/>
        <w:spacing w:before="220"/>
        <w:ind w:firstLine="540"/>
        <w:jc w:val="both"/>
      </w:pPr>
      <w:r>
        <w:t xml:space="preserve">а) в </w:t>
      </w:r>
      <w:hyperlink r:id="rId14" w:history="1">
        <w:r>
          <w:rPr>
            <w:color w:val="0000FF"/>
          </w:rPr>
          <w:t>пункте 1.1 части 2</w:t>
        </w:r>
      </w:hyperlink>
      <w:r>
        <w:t xml:space="preserve"> слова "технико-экономические показатели и параметры которых соответствуют условиям отнесения этих жилых помещений" заменить словами "которые соответствуют условиям отнесения";</w:t>
      </w:r>
    </w:p>
    <w:p w:rsidR="00C95DFC" w:rsidRDefault="00C95DFC">
      <w:pPr>
        <w:pStyle w:val="ConsPlusNormal"/>
        <w:spacing w:before="220"/>
        <w:ind w:firstLine="540"/>
        <w:jc w:val="both"/>
      </w:pPr>
      <w:r>
        <w:t xml:space="preserve">б) </w:t>
      </w:r>
      <w:hyperlink r:id="rId15" w:history="1">
        <w:r>
          <w:rPr>
            <w:color w:val="0000FF"/>
          </w:rPr>
          <w:t>дополнить</w:t>
        </w:r>
      </w:hyperlink>
      <w:r>
        <w:t xml:space="preserve"> частью 2.1 следующего содержания:</w:t>
      </w:r>
    </w:p>
    <w:p w:rsidR="00C95DFC" w:rsidRDefault="00C95DFC">
      <w:pPr>
        <w:pStyle w:val="ConsPlusNormal"/>
        <w:spacing w:before="220"/>
        <w:ind w:firstLine="540"/>
        <w:jc w:val="both"/>
      </w:pPr>
      <w:r>
        <w:t>"2.1. Для достижения целей деятельности, решения задач, определенных настоящим Федеральным законом, Фонд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статьей 11 настоящего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пунктом 2 части 1 статьи 12 настоящего Федерального закона решение.";</w:t>
      </w:r>
    </w:p>
    <w:p w:rsidR="00C95DFC" w:rsidRDefault="00C95DFC">
      <w:pPr>
        <w:pStyle w:val="ConsPlusNormal"/>
        <w:spacing w:before="220"/>
        <w:ind w:firstLine="540"/>
        <w:jc w:val="both"/>
      </w:pPr>
      <w:r>
        <w:lastRenderedPageBreak/>
        <w:t xml:space="preserve">в) в </w:t>
      </w:r>
      <w:hyperlink r:id="rId16" w:history="1">
        <w:r>
          <w:rPr>
            <w:color w:val="0000FF"/>
          </w:rPr>
          <w:t>части 3</w:t>
        </w:r>
      </w:hyperlink>
      <w:r>
        <w:t>:</w:t>
      </w:r>
    </w:p>
    <w:p w:rsidR="00C95DFC" w:rsidRDefault="00C95DFC">
      <w:pPr>
        <w:pStyle w:val="ConsPlusNormal"/>
        <w:spacing w:before="220"/>
        <w:ind w:firstLine="540"/>
        <w:jc w:val="both"/>
      </w:pPr>
      <w:hyperlink r:id="rId17" w:history="1">
        <w:r>
          <w:rPr>
            <w:color w:val="0000FF"/>
          </w:rPr>
          <w:t>пункт 1</w:t>
        </w:r>
      </w:hyperlink>
      <w:r>
        <w:t xml:space="preserve"> изложить в следующей редакции:</w:t>
      </w:r>
    </w:p>
    <w:p w:rsidR="00C95DFC" w:rsidRDefault="00C95DFC">
      <w:pPr>
        <w:pStyle w:val="ConsPlusNormal"/>
        <w:spacing w:before="220"/>
        <w:ind w:firstLine="540"/>
        <w:jc w:val="both"/>
      </w:pPr>
      <w:r>
        <w:t>"1) проводит аукционы по продаже права на заключение договоров аренды находящихся в федеральной собственности земельных участков, в отношении которых межведомственным коллегиальным органом принято решение, предусмотренное пунктом 2 части 1 статьи 12 настоящего Федерального закона (далее - земельные участки Фонда), в том числе с расположенным на земельных участках Фонда, находящимся в федеральной собственности и предусмотренным статьей 11 настоящего Федерального закона другим имуществом, для жилищного строительства, в том числе для их комплексного освоения в целях жилищного строительства, а также аукционы по продаже земельных участков Фонда для жилищного строительства;";</w:t>
      </w:r>
    </w:p>
    <w:p w:rsidR="00C95DFC" w:rsidRDefault="00C95DFC">
      <w:pPr>
        <w:pStyle w:val="ConsPlusNormal"/>
        <w:spacing w:before="220"/>
        <w:ind w:firstLine="540"/>
        <w:jc w:val="both"/>
      </w:pPr>
      <w:r>
        <w:t xml:space="preserve">в </w:t>
      </w:r>
      <w:hyperlink r:id="rId18" w:history="1">
        <w:r>
          <w:rPr>
            <w:color w:val="0000FF"/>
          </w:rPr>
          <w:t>пункте 1.2</w:t>
        </w:r>
      </w:hyperlink>
      <w:r>
        <w:t xml:space="preserve"> слова "в случае, предусмотренном частью 13 статьи 16.6 настоящего Федерального закона," исключить;</w:t>
      </w:r>
    </w:p>
    <w:p w:rsidR="00C95DFC" w:rsidRDefault="00C95DFC">
      <w:pPr>
        <w:pStyle w:val="ConsPlusNormal"/>
        <w:spacing w:before="220"/>
        <w:ind w:firstLine="540"/>
        <w:jc w:val="both"/>
      </w:pPr>
      <w:hyperlink r:id="rId19" w:history="1">
        <w:r>
          <w:rPr>
            <w:color w:val="0000FF"/>
          </w:rPr>
          <w:t>пункт 3</w:t>
        </w:r>
      </w:hyperlink>
      <w:r>
        <w:t xml:space="preserve"> после слов "технопарков, бизнес-инкубаторов," дополнить словами "объектов инфраструктуры,";</w:t>
      </w:r>
    </w:p>
    <w:p w:rsidR="00C95DFC" w:rsidRDefault="00C95DFC">
      <w:pPr>
        <w:pStyle w:val="ConsPlusNormal"/>
        <w:spacing w:before="220"/>
        <w:ind w:firstLine="540"/>
        <w:jc w:val="both"/>
      </w:pPr>
      <w:r>
        <w:t xml:space="preserve">в </w:t>
      </w:r>
      <w:hyperlink r:id="rId20" w:history="1">
        <w:r>
          <w:rPr>
            <w:color w:val="0000FF"/>
          </w:rPr>
          <w:t>пункте 3.1</w:t>
        </w:r>
      </w:hyperlink>
      <w:r>
        <w:t xml:space="preserve"> слова "пунктами 1 - 1.3 и 3 части 5 статьи 4" заменить словами "пунктами 1 - 5 части 1 статьи 12.2";</w:t>
      </w:r>
    </w:p>
    <w:p w:rsidR="00C95DFC" w:rsidRDefault="00C95DFC">
      <w:pPr>
        <w:pStyle w:val="ConsPlusNormal"/>
        <w:spacing w:before="220"/>
        <w:ind w:firstLine="540"/>
        <w:jc w:val="both"/>
      </w:pPr>
      <w:hyperlink r:id="rId21" w:history="1">
        <w:r>
          <w:rPr>
            <w:color w:val="0000FF"/>
          </w:rPr>
          <w:t>пункт 4</w:t>
        </w:r>
      </w:hyperlink>
      <w:r>
        <w:t xml:space="preserve"> изложить в следующей редакции:</w:t>
      </w:r>
    </w:p>
    <w:p w:rsidR="00C95DFC" w:rsidRDefault="00C95DFC">
      <w:pPr>
        <w:pStyle w:val="ConsPlusNormal"/>
        <w:spacing w:before="220"/>
        <w:ind w:firstLine="540"/>
        <w:jc w:val="both"/>
      </w:pPr>
      <w:r>
        <w:t>"4) осуществляет продажу находящихся в федеральной собственности объектов недвижимого имущества, которые расположены на находящихся в федеральной собственности земельных участках и в отношении которых межведомственным коллегиальным органом принято решение, предусмотренное пунктом 2 части 1 статьи 12 настоящего Федерального закона (далее также - объекты недвижимого имущества Фонда), одновременно с указанными земельными участками;";</w:t>
      </w:r>
    </w:p>
    <w:p w:rsidR="00C95DFC" w:rsidRDefault="00C95DFC">
      <w:pPr>
        <w:pStyle w:val="ConsPlusNormal"/>
        <w:spacing w:before="220"/>
        <w:ind w:firstLine="540"/>
        <w:jc w:val="both"/>
      </w:pPr>
      <w:hyperlink r:id="rId22" w:history="1">
        <w:r>
          <w:rPr>
            <w:color w:val="0000FF"/>
          </w:rPr>
          <w:t>пункт 6</w:t>
        </w:r>
      </w:hyperlink>
      <w:r>
        <w:t xml:space="preserve"> изложить в следующей редакции:</w:t>
      </w:r>
    </w:p>
    <w:p w:rsidR="00C95DFC" w:rsidRDefault="00C95DFC">
      <w:pPr>
        <w:pStyle w:val="ConsPlusNormal"/>
        <w:spacing w:before="220"/>
        <w:ind w:firstLine="540"/>
        <w:jc w:val="both"/>
      </w:pPr>
      <w:r>
        <w:t>"6) осуществляет безвозмездную передачу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C95DFC" w:rsidRDefault="00C95DFC">
      <w:pPr>
        <w:pStyle w:val="ConsPlusNormal"/>
        <w:spacing w:before="220"/>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C95DFC" w:rsidRDefault="00C95DFC">
      <w:pPr>
        <w:pStyle w:val="ConsPlusNormal"/>
        <w:spacing w:before="220"/>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C95DFC" w:rsidRDefault="00C95DFC">
      <w:pPr>
        <w:pStyle w:val="ConsPlusNormal"/>
        <w:spacing w:before="220"/>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C95DFC" w:rsidRDefault="00C95DFC">
      <w:pPr>
        <w:pStyle w:val="ConsPlusNormal"/>
        <w:spacing w:before="220"/>
        <w:ind w:firstLine="540"/>
        <w:jc w:val="both"/>
      </w:pPr>
      <w:hyperlink r:id="rId23" w:history="1">
        <w:r>
          <w:rPr>
            <w:color w:val="0000FF"/>
          </w:rPr>
          <w:t>пункт 6.2</w:t>
        </w:r>
      </w:hyperlink>
      <w:r>
        <w:t xml:space="preserve"> изложить в следующей редакции:</w:t>
      </w:r>
    </w:p>
    <w:p w:rsidR="00C95DFC" w:rsidRDefault="00C95DFC">
      <w:pPr>
        <w:pStyle w:val="ConsPlusNormal"/>
        <w:spacing w:before="220"/>
        <w:ind w:firstLine="540"/>
        <w:jc w:val="both"/>
      </w:pPr>
      <w:r>
        <w:t>"6.2) осуществляет продажу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пунктом 6.4 настоящей части;";</w:t>
      </w:r>
    </w:p>
    <w:p w:rsidR="00C95DFC" w:rsidRDefault="00C95DFC">
      <w:pPr>
        <w:pStyle w:val="ConsPlusNormal"/>
        <w:spacing w:before="220"/>
        <w:ind w:firstLine="540"/>
        <w:jc w:val="both"/>
      </w:pPr>
      <w:hyperlink r:id="rId24" w:history="1">
        <w:r>
          <w:rPr>
            <w:color w:val="0000FF"/>
          </w:rPr>
          <w:t>пункт 7</w:t>
        </w:r>
      </w:hyperlink>
      <w:r>
        <w:t xml:space="preserve"> изложить в следующей редакции:</w:t>
      </w:r>
    </w:p>
    <w:p w:rsidR="00C95DFC" w:rsidRDefault="00C95DFC">
      <w:pPr>
        <w:pStyle w:val="ConsPlusNormal"/>
        <w:spacing w:before="220"/>
        <w:ind w:firstLine="540"/>
        <w:jc w:val="both"/>
      </w:pPr>
      <w:r>
        <w:t>"7)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пунктами 2 и 2.1 части 7 статьи 11 настоящего Федерального закона, земельных участков Фонда;";</w:t>
      </w:r>
    </w:p>
    <w:p w:rsidR="00C95DFC" w:rsidRDefault="00C95DFC">
      <w:pPr>
        <w:pStyle w:val="ConsPlusNormal"/>
        <w:spacing w:before="220"/>
        <w:ind w:firstLine="540"/>
        <w:jc w:val="both"/>
      </w:pPr>
      <w:hyperlink r:id="rId25" w:history="1">
        <w:r>
          <w:rPr>
            <w:color w:val="0000FF"/>
          </w:rPr>
          <w:t>дополнить</w:t>
        </w:r>
      </w:hyperlink>
      <w:r>
        <w:t xml:space="preserve"> пунктом 7.1 следующего содержания:</w:t>
      </w:r>
    </w:p>
    <w:p w:rsidR="00C95DFC" w:rsidRDefault="00C95DFC">
      <w:pPr>
        <w:pStyle w:val="ConsPlusNormal"/>
        <w:spacing w:before="220"/>
        <w:ind w:firstLine="540"/>
        <w:jc w:val="both"/>
      </w:pPr>
      <w:r>
        <w:t>"7.1) осуществляет в соответствии с земельным законодательством заключение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C95DFC" w:rsidRDefault="00C95DFC">
      <w:pPr>
        <w:pStyle w:val="ConsPlusNormal"/>
        <w:spacing w:before="220"/>
        <w:ind w:firstLine="540"/>
        <w:jc w:val="both"/>
      </w:pPr>
      <w:hyperlink r:id="rId26" w:history="1">
        <w:r>
          <w:rPr>
            <w:color w:val="0000FF"/>
          </w:rPr>
          <w:t>пункт 8</w:t>
        </w:r>
      </w:hyperlink>
      <w:r>
        <w:t xml:space="preserve"> изложить в следующей редакции:</w:t>
      </w:r>
    </w:p>
    <w:p w:rsidR="00C95DFC" w:rsidRDefault="00C95DFC">
      <w:pPr>
        <w:pStyle w:val="ConsPlusNormal"/>
        <w:spacing w:before="220"/>
        <w:ind w:firstLine="540"/>
        <w:jc w:val="both"/>
      </w:pPr>
      <w:r>
        <w:t>"8) направляет в межведомственный коллегиальный орган предложения, указанные в части 7 статьи 11, части 6 статьи 14 настоящего Федерального закона;";</w:t>
      </w:r>
    </w:p>
    <w:p w:rsidR="00C95DFC" w:rsidRDefault="00C95DFC">
      <w:pPr>
        <w:pStyle w:val="ConsPlusNormal"/>
        <w:spacing w:before="220"/>
        <w:ind w:firstLine="540"/>
        <w:jc w:val="both"/>
      </w:pPr>
      <w:hyperlink r:id="rId27" w:history="1">
        <w:r>
          <w:rPr>
            <w:color w:val="0000FF"/>
          </w:rPr>
          <w:t>пункт 10</w:t>
        </w:r>
      </w:hyperlink>
      <w:r>
        <w:t xml:space="preserve"> признать утратившим силу;</w:t>
      </w:r>
    </w:p>
    <w:p w:rsidR="00C95DFC" w:rsidRDefault="00C95DFC">
      <w:pPr>
        <w:pStyle w:val="ConsPlusNormal"/>
        <w:spacing w:before="220"/>
        <w:ind w:firstLine="540"/>
        <w:jc w:val="both"/>
      </w:pPr>
      <w:r>
        <w:t xml:space="preserve">г) </w:t>
      </w:r>
      <w:hyperlink r:id="rId28" w:history="1">
        <w:r>
          <w:rPr>
            <w:color w:val="0000FF"/>
          </w:rPr>
          <w:t>часть 4.2</w:t>
        </w:r>
      </w:hyperlink>
      <w:r>
        <w:t xml:space="preserve"> изложить в следующей редакции:</w:t>
      </w:r>
    </w:p>
    <w:p w:rsidR="00C95DFC" w:rsidRDefault="00C95DFC">
      <w:pPr>
        <w:pStyle w:val="ConsPlusNormal"/>
        <w:spacing w:before="220"/>
        <w:ind w:firstLine="540"/>
        <w:jc w:val="both"/>
      </w:pPr>
      <w:r>
        <w:t>"4.2.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пунктом 2.1 части 1 статьи 12 настоящего Федерального закона решение, способами, которые указаны в части 1 статьи 12.2 настоящего Федерального закона, с учетом особенностей, установленных статьей 16.7-1 настоящего Федерального закона. Распоряжение Фондом земельными участками, указанными в настоящем пункте, иными способами не допускается.";</w:t>
      </w:r>
    </w:p>
    <w:p w:rsidR="00C95DFC" w:rsidRDefault="00C95DFC">
      <w:pPr>
        <w:pStyle w:val="ConsPlusNormal"/>
        <w:spacing w:before="220"/>
        <w:ind w:firstLine="540"/>
        <w:jc w:val="both"/>
      </w:pPr>
      <w:r>
        <w:t xml:space="preserve">2) утратил силу с 1 сентября 2016 года. - Федеральный </w:t>
      </w:r>
      <w:hyperlink r:id="rId29" w:history="1">
        <w:r>
          <w:rPr>
            <w:color w:val="0000FF"/>
          </w:rPr>
          <w:t>закон</w:t>
        </w:r>
      </w:hyperlink>
      <w:r>
        <w:t xml:space="preserve"> от 23.06.2016 N 221-ФЗ;</w:t>
      </w:r>
    </w:p>
    <w:p w:rsidR="00C95DFC" w:rsidRDefault="00C95DFC">
      <w:pPr>
        <w:pStyle w:val="ConsPlusNormal"/>
        <w:spacing w:before="220"/>
        <w:ind w:firstLine="540"/>
        <w:jc w:val="both"/>
      </w:pPr>
      <w:r>
        <w:t xml:space="preserve">3) - 4) утратили силу с 1 января 2016 года. - Федеральный </w:t>
      </w:r>
      <w:hyperlink r:id="rId30" w:history="1">
        <w:r>
          <w:rPr>
            <w:color w:val="0000FF"/>
          </w:rPr>
          <w:t>закон</w:t>
        </w:r>
      </w:hyperlink>
      <w:r>
        <w:t xml:space="preserve"> от 29.12.2015 N 405-ФЗ;</w:t>
      </w:r>
    </w:p>
    <w:p w:rsidR="00C95DFC" w:rsidRDefault="00C95DFC">
      <w:pPr>
        <w:pStyle w:val="ConsPlusNormal"/>
        <w:spacing w:before="220"/>
        <w:ind w:firstLine="540"/>
        <w:jc w:val="both"/>
      </w:pPr>
      <w:r>
        <w:t xml:space="preserve">5) утратил силу с 1 сентября 2016 года. - Федеральный </w:t>
      </w:r>
      <w:hyperlink r:id="rId31" w:history="1">
        <w:r>
          <w:rPr>
            <w:color w:val="0000FF"/>
          </w:rPr>
          <w:t>закон</w:t>
        </w:r>
      </w:hyperlink>
      <w:r>
        <w:t xml:space="preserve"> от 23.06.2016 N 221-ФЗ;</w:t>
      </w:r>
    </w:p>
    <w:p w:rsidR="00C95DFC" w:rsidRDefault="00C95DFC">
      <w:pPr>
        <w:pStyle w:val="ConsPlusNormal"/>
        <w:spacing w:before="220"/>
        <w:ind w:firstLine="540"/>
        <w:jc w:val="both"/>
      </w:pPr>
      <w:r>
        <w:t xml:space="preserve">6) в </w:t>
      </w:r>
      <w:hyperlink r:id="rId32" w:history="1">
        <w:r>
          <w:rPr>
            <w:color w:val="0000FF"/>
          </w:rPr>
          <w:t>статье 11</w:t>
        </w:r>
      </w:hyperlink>
      <w:r>
        <w:t>:</w:t>
      </w:r>
    </w:p>
    <w:p w:rsidR="00C95DFC" w:rsidRDefault="00C95DFC">
      <w:pPr>
        <w:pStyle w:val="ConsPlusNormal"/>
        <w:spacing w:before="220"/>
        <w:ind w:firstLine="540"/>
        <w:jc w:val="both"/>
      </w:pPr>
      <w:r>
        <w:t xml:space="preserve">а) в </w:t>
      </w:r>
      <w:hyperlink r:id="rId33" w:history="1">
        <w:r>
          <w:rPr>
            <w:color w:val="0000FF"/>
          </w:rPr>
          <w:t>части 6.1</w:t>
        </w:r>
      </w:hyperlink>
      <w:r>
        <w:t xml:space="preserve"> слова "подготовке предложений, указанных в пунктах 1 - 2.1 части 7 настоящей статьи, для передачи земельных участков" заменить словами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Фонда";</w:t>
      </w:r>
    </w:p>
    <w:p w:rsidR="00C95DFC" w:rsidRDefault="00C95DFC">
      <w:pPr>
        <w:pStyle w:val="ConsPlusNormal"/>
        <w:spacing w:before="220"/>
        <w:ind w:firstLine="540"/>
        <w:jc w:val="both"/>
      </w:pPr>
      <w:r>
        <w:t xml:space="preserve">б) </w:t>
      </w:r>
      <w:hyperlink r:id="rId34" w:history="1">
        <w:r>
          <w:rPr>
            <w:color w:val="0000FF"/>
          </w:rPr>
          <w:t>часть 6.3</w:t>
        </w:r>
      </w:hyperlink>
      <w:r>
        <w:t xml:space="preserve"> изложить в следующей редакции:</w:t>
      </w:r>
    </w:p>
    <w:p w:rsidR="00C95DFC" w:rsidRDefault="00C95DFC">
      <w:pPr>
        <w:pStyle w:val="ConsPlusNormal"/>
        <w:spacing w:before="220"/>
        <w:ind w:firstLine="540"/>
        <w:jc w:val="both"/>
      </w:pPr>
      <w:r>
        <w:lastRenderedPageBreak/>
        <w:t>"6.3. При отсутствии в ходатайстве, предусмотренном частью 6.1 настоящей статьи, сведений о земельных участках, предлагаемых для передачи кооперативам,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w:t>
      </w:r>
    </w:p>
    <w:p w:rsidR="00C95DFC" w:rsidRDefault="00C95DFC">
      <w:pPr>
        <w:pStyle w:val="ConsPlusNormal"/>
        <w:spacing w:before="220"/>
        <w:ind w:firstLine="540"/>
        <w:jc w:val="both"/>
      </w:pPr>
      <w:r>
        <w:t xml:space="preserve">в) в </w:t>
      </w:r>
      <w:hyperlink r:id="rId35" w:history="1">
        <w:r>
          <w:rPr>
            <w:color w:val="0000FF"/>
          </w:rPr>
          <w:t>части 6.6</w:t>
        </w:r>
      </w:hyperlink>
      <w:r>
        <w:t xml:space="preserve"> слова "частями 6.1 и 6.3" заменить словами "частью 6.1";</w:t>
      </w:r>
    </w:p>
    <w:p w:rsidR="00C95DFC" w:rsidRDefault="00C95DFC">
      <w:pPr>
        <w:pStyle w:val="ConsPlusNormal"/>
        <w:spacing w:before="220"/>
        <w:ind w:firstLine="540"/>
        <w:jc w:val="both"/>
      </w:pPr>
      <w:r>
        <w:t xml:space="preserve">г) </w:t>
      </w:r>
      <w:hyperlink r:id="rId36" w:history="1">
        <w:r>
          <w:rPr>
            <w:color w:val="0000FF"/>
          </w:rPr>
          <w:t>часть 6.8</w:t>
        </w:r>
      </w:hyperlink>
      <w:r>
        <w:t xml:space="preserve"> изложить в следующей редакции:</w:t>
      </w:r>
    </w:p>
    <w:p w:rsidR="00C95DFC" w:rsidRDefault="00C95DFC">
      <w:pPr>
        <w:pStyle w:val="ConsPlusNormal"/>
        <w:spacing w:before="220"/>
        <w:ind w:firstLine="540"/>
        <w:jc w:val="both"/>
      </w:pPr>
      <w:r>
        <w:t>"6.8. Уполномоченные органы государственной власти субъектов Российской Федерации по предложениям органов местного самоуправления вправе обратиться в Фонд с ходатайствами о потребности в строительстве жилья экономического класса в целях последующего проведения Фондом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жилой застройки.";</w:t>
      </w:r>
    </w:p>
    <w:p w:rsidR="00C95DFC" w:rsidRDefault="00C95DFC">
      <w:pPr>
        <w:pStyle w:val="ConsPlusNormal"/>
        <w:spacing w:before="220"/>
        <w:ind w:firstLine="540"/>
        <w:jc w:val="both"/>
      </w:pPr>
      <w:r>
        <w:t xml:space="preserve">д) </w:t>
      </w:r>
      <w:hyperlink r:id="rId37" w:history="1">
        <w:r>
          <w:rPr>
            <w:color w:val="0000FF"/>
          </w:rPr>
          <w:t>пункт 1 части 6.9</w:t>
        </w:r>
      </w:hyperlink>
      <w:r>
        <w:t xml:space="preserve"> изложить в следующей редакции:</w:t>
      </w:r>
    </w:p>
    <w:p w:rsidR="00C95DFC" w:rsidRDefault="00C95DFC">
      <w:pPr>
        <w:pStyle w:val="ConsPlusNormal"/>
        <w:spacing w:before="220"/>
        <w:ind w:firstLine="540"/>
        <w:jc w:val="both"/>
      </w:pPr>
      <w:r>
        <w:t>"1) минимальном общем количестве жилья экономического класса в конкретном муниципальном образовании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в целях обеспечения таким жильем определенных Правительством Российской Федерации в соответствии с требованиями статьи 16.6 настоящего Федерального закона отдельных категорий граждан, а также в целях приобретения такого жилья по государственным и (или) муниципальным контрактам органами государственной власти, органами местного самоуправления;";</w:t>
      </w:r>
    </w:p>
    <w:p w:rsidR="00C95DFC" w:rsidRDefault="00C95DFC">
      <w:pPr>
        <w:pStyle w:val="ConsPlusNormal"/>
        <w:spacing w:before="220"/>
        <w:ind w:firstLine="540"/>
        <w:jc w:val="both"/>
      </w:pPr>
      <w:r>
        <w:t xml:space="preserve">е) </w:t>
      </w:r>
      <w:hyperlink r:id="rId38" w:history="1">
        <w:r>
          <w:rPr>
            <w:color w:val="0000FF"/>
          </w:rPr>
          <w:t>часть 6.10</w:t>
        </w:r>
      </w:hyperlink>
      <w:r>
        <w:t xml:space="preserve"> изложить в следующей редакции:</w:t>
      </w:r>
    </w:p>
    <w:p w:rsidR="00C95DFC" w:rsidRDefault="00C95DFC">
      <w:pPr>
        <w:pStyle w:val="ConsPlusNormal"/>
        <w:spacing w:before="220"/>
        <w:ind w:firstLine="540"/>
        <w:jc w:val="both"/>
      </w:pPr>
      <w:r>
        <w:t>"6.10. В целях подготовки предложений о проведении аукционов, предусмотренных статьями 16.6 - 16.6-2 настоящего Федерального закона, на основании ходатайств, указанных в части 6.8 настоящей статьи,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w:t>
      </w:r>
    </w:p>
    <w:p w:rsidR="00C95DFC" w:rsidRDefault="00C95DFC">
      <w:pPr>
        <w:pStyle w:val="ConsPlusNormal"/>
        <w:spacing w:before="220"/>
        <w:ind w:firstLine="540"/>
        <w:jc w:val="both"/>
      </w:pPr>
      <w:r>
        <w:t xml:space="preserve">ж) </w:t>
      </w:r>
      <w:hyperlink r:id="rId39" w:history="1">
        <w:r>
          <w:rPr>
            <w:color w:val="0000FF"/>
          </w:rPr>
          <w:t>пункт 2 части 7</w:t>
        </w:r>
      </w:hyperlink>
      <w:r>
        <w:t xml:space="preserve"> изложить в следующей редакции:</w:t>
      </w:r>
    </w:p>
    <w:p w:rsidR="00C95DFC" w:rsidRDefault="00C95DFC">
      <w:pPr>
        <w:pStyle w:val="ConsPlusNormal"/>
        <w:spacing w:before="220"/>
        <w:ind w:firstLine="540"/>
        <w:jc w:val="both"/>
      </w:pPr>
      <w:r>
        <w:t>"2) целесообразность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C95DFC" w:rsidRDefault="00C95DFC">
      <w:pPr>
        <w:pStyle w:val="ConsPlusNormal"/>
        <w:spacing w:before="220"/>
        <w:ind w:firstLine="540"/>
        <w:jc w:val="both"/>
      </w:pPr>
      <w:r>
        <w:t xml:space="preserve">з) в </w:t>
      </w:r>
      <w:hyperlink r:id="rId40" w:history="1">
        <w:r>
          <w:rPr>
            <w:color w:val="0000FF"/>
          </w:rPr>
          <w:t>части 8</w:t>
        </w:r>
      </w:hyperlink>
      <w:r>
        <w:t>:</w:t>
      </w:r>
    </w:p>
    <w:p w:rsidR="00C95DFC" w:rsidRDefault="00C95DFC">
      <w:pPr>
        <w:pStyle w:val="ConsPlusNormal"/>
        <w:spacing w:before="220"/>
        <w:ind w:firstLine="540"/>
        <w:jc w:val="both"/>
      </w:pPr>
      <w:hyperlink r:id="rId41" w:history="1">
        <w:r>
          <w:rPr>
            <w:color w:val="0000FF"/>
          </w:rPr>
          <w:t>пункт 7</w:t>
        </w:r>
      </w:hyperlink>
      <w:r>
        <w:t xml:space="preserve"> изложить в следующей редакции:</w:t>
      </w:r>
    </w:p>
    <w:p w:rsidR="00C95DFC" w:rsidRDefault="00C95DFC">
      <w:pPr>
        <w:pStyle w:val="ConsPlusNormal"/>
        <w:spacing w:before="220"/>
        <w:ind w:firstLine="540"/>
        <w:jc w:val="both"/>
      </w:pPr>
      <w:r>
        <w:t xml:space="preserve">"7)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w:t>
      </w:r>
      <w:r>
        <w:lastRenderedPageBreak/>
        <w:t>участка, в соответствии с ходатайством, указанным в части 6.8 настоящей статьи, аукциона в порядке и на условиях, которые предусмотрены статьями 16.6 - 16.6-2 настоящего Федерального закона;";</w:t>
      </w:r>
    </w:p>
    <w:p w:rsidR="00C95DFC" w:rsidRDefault="00C95DFC">
      <w:pPr>
        <w:pStyle w:val="ConsPlusNormal"/>
        <w:spacing w:before="220"/>
        <w:ind w:firstLine="540"/>
        <w:jc w:val="both"/>
      </w:pPr>
      <w:r>
        <w:t xml:space="preserve">в </w:t>
      </w:r>
      <w:hyperlink r:id="rId42" w:history="1">
        <w:r>
          <w:rPr>
            <w:color w:val="0000FF"/>
          </w:rPr>
          <w:t>пункте 9</w:t>
        </w:r>
      </w:hyperlink>
      <w:r>
        <w:t xml:space="preserve"> слово "аукциона" заменить словом "аукционов", слова "на право заключения договора безвозмездного пользования земельным участком, государственная собственность на который не разграничена, для строительства жилья экономического класса или в случае, предусмотренном частью 13 статьи 16.6 настоящего Федерального закона, аукциона на право заключения договора аренды такого земельного участка для строительства жилья экономического класса" исключить, слова "статьей 16.6" заменить словами "статьями 16.6 - 16.6-2";</w:t>
      </w:r>
    </w:p>
    <w:p w:rsidR="00C95DFC" w:rsidRDefault="00C95DFC">
      <w:pPr>
        <w:pStyle w:val="ConsPlusNormal"/>
        <w:spacing w:before="220"/>
        <w:ind w:firstLine="540"/>
        <w:jc w:val="both"/>
      </w:pPr>
      <w:r>
        <w:t xml:space="preserve">и) в </w:t>
      </w:r>
      <w:hyperlink r:id="rId43" w:history="1">
        <w:r>
          <w:rPr>
            <w:color w:val="0000FF"/>
          </w:rPr>
          <w:t>части 9</w:t>
        </w:r>
      </w:hyperlink>
      <w:r>
        <w:t>:</w:t>
      </w:r>
    </w:p>
    <w:p w:rsidR="00C95DFC" w:rsidRDefault="00C95DFC">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31.12.2017 N 506-ФЗ;</w:t>
      </w:r>
    </w:p>
    <w:p w:rsidR="00C95DFC" w:rsidRDefault="00C95DFC">
      <w:pPr>
        <w:pStyle w:val="ConsPlusNormal"/>
        <w:spacing w:before="220"/>
        <w:ind w:firstLine="540"/>
        <w:jc w:val="both"/>
      </w:pPr>
      <w:hyperlink r:id="rId45" w:history="1">
        <w:r>
          <w:rPr>
            <w:color w:val="0000FF"/>
          </w:rPr>
          <w:t>пункт 3</w:t>
        </w:r>
      </w:hyperlink>
      <w:r>
        <w:t xml:space="preserve"> изложить в следующей редакции:</w:t>
      </w:r>
    </w:p>
    <w:p w:rsidR="00C95DFC" w:rsidRDefault="00C95DFC">
      <w:pPr>
        <w:pStyle w:val="ConsPlusNormal"/>
        <w:spacing w:before="220"/>
        <w:ind w:firstLine="540"/>
        <w:jc w:val="both"/>
      </w:pPr>
      <w:r>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либо кадастровой карте соответствующей территории, если земельный участок предстоит образовать;";</w:t>
      </w:r>
    </w:p>
    <w:p w:rsidR="00C95DFC" w:rsidRDefault="00C95DFC">
      <w:pPr>
        <w:pStyle w:val="ConsPlusNormal"/>
        <w:spacing w:before="220"/>
        <w:ind w:firstLine="540"/>
        <w:jc w:val="both"/>
      </w:pPr>
      <w:hyperlink r:id="rId46" w:history="1">
        <w:r>
          <w:rPr>
            <w:color w:val="0000FF"/>
          </w:rPr>
          <w:t>дополнить</w:t>
        </w:r>
      </w:hyperlink>
      <w:r>
        <w:t xml:space="preserve"> пунктом 4 следующего содержания:</w:t>
      </w:r>
    </w:p>
    <w:p w:rsidR="00C95DFC" w:rsidRDefault="00C95DFC">
      <w:pPr>
        <w:pStyle w:val="ConsPlusNormal"/>
        <w:spacing w:before="220"/>
        <w:ind w:firstLine="540"/>
        <w:jc w:val="both"/>
      </w:pPr>
      <w:r>
        <w:t>"4)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C95DFC" w:rsidRDefault="00C95DFC">
      <w:pPr>
        <w:pStyle w:val="ConsPlusNormal"/>
        <w:spacing w:before="220"/>
        <w:ind w:firstLine="540"/>
        <w:jc w:val="both"/>
      </w:pPr>
      <w:r>
        <w:t xml:space="preserve">7) в </w:t>
      </w:r>
      <w:hyperlink r:id="rId47" w:history="1">
        <w:r>
          <w:rPr>
            <w:color w:val="0000FF"/>
          </w:rPr>
          <w:t>статье 12</w:t>
        </w:r>
      </w:hyperlink>
      <w:r>
        <w:t>:</w:t>
      </w:r>
    </w:p>
    <w:p w:rsidR="00C95DFC" w:rsidRDefault="00C95DFC">
      <w:pPr>
        <w:pStyle w:val="ConsPlusNormal"/>
        <w:spacing w:before="220"/>
        <w:ind w:firstLine="540"/>
        <w:jc w:val="both"/>
      </w:pPr>
      <w:r>
        <w:t xml:space="preserve">а) в </w:t>
      </w:r>
      <w:hyperlink r:id="rId48" w:history="1">
        <w:r>
          <w:rPr>
            <w:color w:val="0000FF"/>
          </w:rPr>
          <w:t>части 1</w:t>
        </w:r>
      </w:hyperlink>
      <w:r>
        <w:t>:</w:t>
      </w:r>
    </w:p>
    <w:p w:rsidR="00C95DFC" w:rsidRDefault="00C95DFC">
      <w:pPr>
        <w:pStyle w:val="ConsPlusNormal"/>
        <w:spacing w:before="220"/>
        <w:ind w:firstLine="540"/>
        <w:jc w:val="both"/>
      </w:pPr>
      <w:hyperlink r:id="rId49" w:history="1">
        <w:r>
          <w:rPr>
            <w:color w:val="0000FF"/>
          </w:rPr>
          <w:t>пункт 2</w:t>
        </w:r>
      </w:hyperlink>
      <w:r>
        <w:t xml:space="preserve"> изложить в следующей редакции:</w:t>
      </w:r>
    </w:p>
    <w:p w:rsidR="00C95DFC" w:rsidRDefault="00C95DFC">
      <w:pPr>
        <w:pStyle w:val="ConsPlusNormal"/>
        <w:spacing w:before="220"/>
        <w:ind w:firstLine="540"/>
        <w:jc w:val="both"/>
      </w:pPr>
      <w:r>
        <w:t>"2) 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C95DFC" w:rsidRDefault="00C95DFC">
      <w:pPr>
        <w:pStyle w:val="ConsPlusNormal"/>
        <w:spacing w:before="220"/>
        <w:ind w:firstLine="540"/>
        <w:jc w:val="both"/>
      </w:pPr>
      <w:hyperlink r:id="rId50" w:history="1">
        <w:r>
          <w:rPr>
            <w:color w:val="0000FF"/>
          </w:rPr>
          <w:t>пункт 3</w:t>
        </w:r>
      </w:hyperlink>
      <w:r>
        <w:t xml:space="preserve"> изложить в следующей редакции:</w:t>
      </w:r>
    </w:p>
    <w:p w:rsidR="00C95DFC" w:rsidRDefault="00C95DFC">
      <w:pPr>
        <w:pStyle w:val="ConsPlusNormal"/>
        <w:spacing w:before="220"/>
        <w:ind w:firstLine="540"/>
        <w:jc w:val="both"/>
      </w:pPr>
      <w:r>
        <w:t>"3) нецелесообразности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C95DFC" w:rsidRDefault="00C95DFC">
      <w:pPr>
        <w:pStyle w:val="ConsPlusNormal"/>
        <w:spacing w:before="220"/>
        <w:ind w:firstLine="540"/>
        <w:jc w:val="both"/>
      </w:pPr>
      <w:r>
        <w:t xml:space="preserve">б) в </w:t>
      </w:r>
      <w:hyperlink r:id="rId51" w:history="1">
        <w:r>
          <w:rPr>
            <w:color w:val="0000FF"/>
          </w:rPr>
          <w:t>части 4</w:t>
        </w:r>
      </w:hyperlink>
      <w:r>
        <w:t>:</w:t>
      </w:r>
    </w:p>
    <w:p w:rsidR="00C95DFC" w:rsidRDefault="00C95DFC">
      <w:pPr>
        <w:pStyle w:val="ConsPlusNormal"/>
        <w:spacing w:before="220"/>
        <w:ind w:firstLine="540"/>
        <w:jc w:val="both"/>
      </w:pPr>
      <w:hyperlink r:id="rId52" w:history="1">
        <w:r>
          <w:rPr>
            <w:color w:val="0000FF"/>
          </w:rPr>
          <w:t>подпункт "в" пункта 1</w:t>
        </w:r>
      </w:hyperlink>
      <w:r>
        <w:t xml:space="preserve"> изложить в следующей редакции:</w:t>
      </w:r>
    </w:p>
    <w:p w:rsidR="00C95DFC" w:rsidRDefault="00C95DFC">
      <w:pPr>
        <w:pStyle w:val="ConsPlusNormal"/>
        <w:spacing w:before="220"/>
        <w:ind w:firstLine="540"/>
        <w:jc w:val="both"/>
      </w:pPr>
      <w:r>
        <w:t>"в) о передаче Фонду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Фондом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C95DFC" w:rsidRDefault="00C95DFC">
      <w:pPr>
        <w:pStyle w:val="ConsPlusNormal"/>
        <w:spacing w:before="220"/>
        <w:ind w:firstLine="540"/>
        <w:jc w:val="both"/>
      </w:pPr>
      <w:hyperlink r:id="rId53" w:history="1">
        <w:r>
          <w:rPr>
            <w:color w:val="0000FF"/>
          </w:rPr>
          <w:t>дополнить</w:t>
        </w:r>
      </w:hyperlink>
      <w:r>
        <w:t xml:space="preserve"> пунктом 1.1 следующего содержания:</w:t>
      </w:r>
    </w:p>
    <w:p w:rsidR="00C95DFC" w:rsidRDefault="00C95DFC">
      <w:pPr>
        <w:pStyle w:val="ConsPlusNormal"/>
        <w:spacing w:before="220"/>
        <w:ind w:firstLine="540"/>
        <w:jc w:val="both"/>
      </w:pPr>
      <w:r>
        <w:t>"1.1) поручение уполномоченному федеральному органу исполнительной власти обеспечить возможность внесения Фондом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C95DFC" w:rsidRDefault="00C95DFC">
      <w:pPr>
        <w:pStyle w:val="ConsPlusNormal"/>
        <w:spacing w:before="220"/>
        <w:ind w:firstLine="540"/>
        <w:jc w:val="both"/>
      </w:pPr>
      <w:hyperlink r:id="rId54" w:history="1">
        <w:r>
          <w:rPr>
            <w:color w:val="0000FF"/>
          </w:rPr>
          <w:t>пункт 2</w:t>
        </w:r>
      </w:hyperlink>
      <w:r>
        <w:t xml:space="preserve"> дополнить словами ", а также обеспечить финансирование образования этих земельных участков, финансирование уточнения границ этих земельных участков";</w:t>
      </w:r>
    </w:p>
    <w:p w:rsidR="00C95DFC" w:rsidRDefault="00C95DFC">
      <w:pPr>
        <w:pStyle w:val="ConsPlusNormal"/>
        <w:spacing w:before="220"/>
        <w:ind w:firstLine="540"/>
        <w:jc w:val="both"/>
      </w:pPr>
      <w:r>
        <w:t xml:space="preserve">в </w:t>
      </w:r>
      <w:hyperlink r:id="rId55" w:history="1">
        <w:r>
          <w:rPr>
            <w:color w:val="0000FF"/>
          </w:rPr>
          <w:t>пункте 3</w:t>
        </w:r>
      </w:hyperlink>
      <w:r>
        <w:t xml:space="preserve"> слова "для формирования имущества Фонда" исключить;</w:t>
      </w:r>
    </w:p>
    <w:p w:rsidR="00C95DFC" w:rsidRDefault="00C95DFC">
      <w:pPr>
        <w:pStyle w:val="ConsPlusNormal"/>
        <w:spacing w:before="220"/>
        <w:ind w:firstLine="540"/>
        <w:jc w:val="both"/>
      </w:pPr>
      <w:hyperlink r:id="rId56" w:history="1">
        <w:r>
          <w:rPr>
            <w:color w:val="0000FF"/>
          </w:rPr>
          <w:t>пункт 4</w:t>
        </w:r>
      </w:hyperlink>
      <w:r>
        <w:t xml:space="preserve"> изложить в следующей редакции:</w:t>
      </w:r>
    </w:p>
    <w:p w:rsidR="00C95DFC" w:rsidRDefault="00C95DFC">
      <w:pPr>
        <w:pStyle w:val="ConsPlusNormal"/>
        <w:spacing w:before="220"/>
        <w:ind w:firstLine="540"/>
        <w:jc w:val="both"/>
      </w:pPr>
      <w:r>
        <w:t>"4) поручение Фонду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статьями 16.6 - 16.6-2 настоящего Федерального закона;";</w:t>
      </w:r>
    </w:p>
    <w:p w:rsidR="00C95DFC" w:rsidRDefault="00C95DFC">
      <w:pPr>
        <w:pStyle w:val="ConsPlusNormal"/>
        <w:spacing w:before="220"/>
        <w:ind w:firstLine="540"/>
        <w:jc w:val="both"/>
      </w:pPr>
      <w:r>
        <w:t xml:space="preserve">в </w:t>
      </w:r>
      <w:hyperlink r:id="rId57" w:history="1">
        <w:r>
          <w:rPr>
            <w:color w:val="0000FF"/>
          </w:rPr>
          <w:t>пункте 5</w:t>
        </w:r>
      </w:hyperlink>
      <w:r>
        <w:t xml:space="preserve"> слова "для формирования имущества Фонда" исключить;</w:t>
      </w:r>
    </w:p>
    <w:p w:rsidR="00C95DFC" w:rsidRDefault="00C95DFC">
      <w:pPr>
        <w:pStyle w:val="ConsPlusNormal"/>
        <w:spacing w:before="220"/>
        <w:ind w:firstLine="540"/>
        <w:jc w:val="both"/>
      </w:pPr>
      <w:r>
        <w:t xml:space="preserve">в) в </w:t>
      </w:r>
      <w:hyperlink r:id="rId58" w:history="1">
        <w:r>
          <w:rPr>
            <w:color w:val="0000FF"/>
          </w:rPr>
          <w:t>части 4.1</w:t>
        </w:r>
      </w:hyperlink>
      <w:r>
        <w:t>:</w:t>
      </w:r>
    </w:p>
    <w:p w:rsidR="00C95DFC" w:rsidRDefault="00C95DFC">
      <w:pPr>
        <w:pStyle w:val="ConsPlusNormal"/>
        <w:spacing w:before="220"/>
        <w:ind w:firstLine="540"/>
        <w:jc w:val="both"/>
      </w:pPr>
      <w:hyperlink r:id="rId59" w:history="1">
        <w:r>
          <w:rPr>
            <w:color w:val="0000FF"/>
          </w:rPr>
          <w:t>абзац первый</w:t>
        </w:r>
      </w:hyperlink>
      <w:r>
        <w:t xml:space="preserve"> дополнить словами ", в срок не более чем десять рабочих дней со дня получения указанного решения";</w:t>
      </w:r>
    </w:p>
    <w:p w:rsidR="00C95DFC" w:rsidRDefault="00C95DFC">
      <w:pPr>
        <w:pStyle w:val="ConsPlusNormal"/>
        <w:spacing w:before="220"/>
        <w:ind w:firstLine="540"/>
        <w:jc w:val="both"/>
      </w:pPr>
      <w:r>
        <w:t xml:space="preserve">в </w:t>
      </w:r>
      <w:hyperlink r:id="rId60" w:history="1">
        <w:r>
          <w:rPr>
            <w:color w:val="0000FF"/>
          </w:rPr>
          <w:t>пункте 2</w:t>
        </w:r>
      </w:hyperlink>
      <w:r>
        <w:t xml:space="preserve"> слова "и в порядке, которые предусмотрены пунктами 1 - 3, 5, 6.4, 6.5 и 8 части 5 статьи 4" заменить словами ", которые предусмотрены частью 1 статьи 12.2";</w:t>
      </w:r>
    </w:p>
    <w:p w:rsidR="00C95DFC" w:rsidRDefault="00C95DFC">
      <w:pPr>
        <w:pStyle w:val="ConsPlusNormal"/>
        <w:spacing w:before="220"/>
        <w:ind w:firstLine="540"/>
        <w:jc w:val="both"/>
      </w:pPr>
      <w:r>
        <w:t xml:space="preserve">г) </w:t>
      </w:r>
      <w:hyperlink r:id="rId61" w:history="1">
        <w:r>
          <w:rPr>
            <w:color w:val="0000FF"/>
          </w:rPr>
          <w:t>часть 5</w:t>
        </w:r>
      </w:hyperlink>
      <w:r>
        <w:t xml:space="preserve"> дополнить предложением следующего содержания: "Организация и финансирование подготовки схемы расположения земельных участков на кадастровом плане территории, подлежащих образованию из земель, находящихся в федеральной собственности, а также из земель, государственная собственность на которые не разграничена, осуществляются Фондом.";</w:t>
      </w:r>
    </w:p>
    <w:p w:rsidR="00C95DFC" w:rsidRDefault="00C95DFC">
      <w:pPr>
        <w:pStyle w:val="ConsPlusNormal"/>
        <w:spacing w:before="220"/>
        <w:ind w:firstLine="540"/>
        <w:jc w:val="both"/>
      </w:pPr>
      <w:r>
        <w:t xml:space="preserve">д) </w:t>
      </w:r>
      <w:hyperlink r:id="rId62" w:history="1">
        <w:r>
          <w:rPr>
            <w:color w:val="0000FF"/>
          </w:rPr>
          <w:t>дополнить</w:t>
        </w:r>
      </w:hyperlink>
      <w:r>
        <w:t xml:space="preserve"> частью 5.1 следующего содержания:</w:t>
      </w:r>
    </w:p>
    <w:p w:rsidR="00C95DFC" w:rsidRDefault="00C95DFC">
      <w:pPr>
        <w:pStyle w:val="ConsPlusNormal"/>
        <w:spacing w:before="220"/>
        <w:ind w:firstLine="540"/>
        <w:jc w:val="both"/>
      </w:pPr>
      <w:r>
        <w:t>"5.1. Предусмотренная подпунктом "в" пункта 1 части 4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принять предусмотренные подпунктами "а" и "б" пункта 1 части 4 настоящей статьи решения, предусмотренная подпунктом "в" пункта 1 части 4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части 3 статьи 15 настоящего Федерального закона.";</w:t>
      </w:r>
    </w:p>
    <w:p w:rsidR="00C95DFC" w:rsidRDefault="00C95DFC">
      <w:pPr>
        <w:pStyle w:val="ConsPlusNormal"/>
        <w:spacing w:before="220"/>
        <w:ind w:firstLine="540"/>
        <w:jc w:val="both"/>
      </w:pPr>
      <w:r>
        <w:t xml:space="preserve">е) </w:t>
      </w:r>
      <w:hyperlink r:id="rId63" w:history="1">
        <w:r>
          <w:rPr>
            <w:color w:val="0000FF"/>
          </w:rPr>
          <w:t>часть 6</w:t>
        </w:r>
      </w:hyperlink>
      <w:r>
        <w:t xml:space="preserve"> признать утратившей силу;</w:t>
      </w:r>
    </w:p>
    <w:p w:rsidR="00C95DFC" w:rsidRDefault="00C95DFC">
      <w:pPr>
        <w:pStyle w:val="ConsPlusNormal"/>
        <w:spacing w:before="220"/>
        <w:ind w:firstLine="540"/>
        <w:jc w:val="both"/>
      </w:pPr>
      <w:r>
        <w:t xml:space="preserve">8) </w:t>
      </w:r>
      <w:hyperlink r:id="rId64" w:history="1">
        <w:r>
          <w:rPr>
            <w:color w:val="0000FF"/>
          </w:rPr>
          <w:t>главу 4</w:t>
        </w:r>
      </w:hyperlink>
      <w:r>
        <w:t xml:space="preserve"> дополнить статьей 12.1 следующего содержания:</w:t>
      </w:r>
    </w:p>
    <w:p w:rsidR="00C95DFC" w:rsidRDefault="00C95DFC">
      <w:pPr>
        <w:pStyle w:val="ConsPlusNormal"/>
        <w:ind w:firstLine="540"/>
        <w:jc w:val="both"/>
      </w:pPr>
    </w:p>
    <w:p w:rsidR="00C95DFC" w:rsidRDefault="00C95DFC">
      <w:pPr>
        <w:pStyle w:val="ConsPlusNormal"/>
        <w:ind w:firstLine="540"/>
        <w:jc w:val="both"/>
      </w:pPr>
      <w:r>
        <w:t xml:space="preserve">"Статья 12.1. Особенности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w:t>
      </w:r>
      <w:r>
        <w:lastRenderedPageBreak/>
        <w:t>федеральной собственности, в качестве агента Российской Федерации</w:t>
      </w:r>
    </w:p>
    <w:p w:rsidR="00C95DFC" w:rsidRDefault="00C95DFC">
      <w:pPr>
        <w:pStyle w:val="ConsPlusNormal"/>
        <w:ind w:firstLine="540"/>
        <w:jc w:val="both"/>
      </w:pPr>
    </w:p>
    <w:p w:rsidR="00C95DFC" w:rsidRDefault="00C95DFC">
      <w:pPr>
        <w:pStyle w:val="ConsPlusNormal"/>
        <w:ind w:firstLine="540"/>
        <w:jc w:val="both"/>
      </w:pPr>
      <w:r>
        <w:t>1. Фонд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Фондом передаточного акта, предусмотренного подпунктом "в" пункта 1 части 4 статьи 12 настоящего Федерального закона, в соответствии с настоящим Федеральным законом. При этом заключение агентского договора не требуется.</w:t>
      </w:r>
    </w:p>
    <w:p w:rsidR="00C95DFC" w:rsidRDefault="00C95DFC">
      <w:pPr>
        <w:pStyle w:val="ConsPlusNormal"/>
        <w:spacing w:before="220"/>
        <w:ind w:firstLine="540"/>
        <w:jc w:val="both"/>
      </w:pPr>
      <w:r>
        <w:t>2. Со дня подписания предусмотренного частью 1 настоящей статьи передаточного акта ограничение права собственности Российской Федерации на указанные в части 1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части 1 настоящей статьи земельных участков, иных объектов недвижимого имущества, другого имущества осуществляется только Фондом способами, предусмотренными частью 1 статьи 12.2 настоящего Федерального закона.</w:t>
      </w:r>
    </w:p>
    <w:p w:rsidR="00C95DFC" w:rsidRDefault="00C95DFC">
      <w:pPr>
        <w:pStyle w:val="ConsPlusNormal"/>
        <w:spacing w:before="220"/>
        <w:ind w:firstLine="540"/>
        <w:jc w:val="both"/>
      </w:pPr>
      <w:r>
        <w:t>3. Фонд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C95DFC" w:rsidRDefault="00C95DFC">
      <w:pPr>
        <w:pStyle w:val="ConsPlusNormal"/>
        <w:spacing w:before="220"/>
        <w:ind w:firstLine="540"/>
        <w:jc w:val="both"/>
      </w:pPr>
      <w:r>
        <w:t>4. Агентирование может быть прекращено по решению указанного в статье 12 настоящего Федерального закона межведомственного коллегиального органа, принятому, в частности, по предложениям Фонда.</w:t>
      </w:r>
    </w:p>
    <w:p w:rsidR="00C95DFC" w:rsidRDefault="00C95DFC">
      <w:pPr>
        <w:pStyle w:val="ConsPlusNormal"/>
        <w:spacing w:before="220"/>
        <w:ind w:firstLine="540"/>
        <w:jc w:val="both"/>
      </w:pPr>
      <w:r>
        <w:t>5. По сделкам, совершенным Фондом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Фонд.</w:t>
      </w:r>
    </w:p>
    <w:p w:rsidR="00C95DFC" w:rsidRDefault="00C95DFC">
      <w:pPr>
        <w:pStyle w:val="ConsPlusNormal"/>
        <w:spacing w:before="220"/>
        <w:ind w:firstLine="540"/>
        <w:jc w:val="both"/>
      </w:pPr>
      <w:r>
        <w:t>6. Выдача Фонду доверенности не требуется на совершение предусмотренных частью 4 статьи 12 и частью 1 статьи 12.2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C95DFC" w:rsidRDefault="00C95DFC">
      <w:pPr>
        <w:pStyle w:val="ConsPlusNormal"/>
        <w:spacing w:before="220"/>
        <w:ind w:firstLine="540"/>
        <w:jc w:val="both"/>
      </w:pPr>
      <w:r>
        <w:t>7. Финансирование совершения юридических и иных действий, в том числе сделок, предусмотренных частью 4 статьи 12 и частью 1 статьи 12.2 настоящего Федерального закона, а также в целях подготовки предложений, предусмотренных статьей 11 настоящего Федерального закона, осуществляется Фондом.</w:t>
      </w:r>
    </w:p>
    <w:p w:rsidR="00C95DFC" w:rsidRDefault="00C95DFC">
      <w:pPr>
        <w:pStyle w:val="ConsPlusNormal"/>
        <w:spacing w:before="220"/>
        <w:ind w:firstLine="540"/>
        <w:jc w:val="both"/>
      </w:pPr>
      <w:r>
        <w:t>8. В результате совершения Фондом предусмотренных частью 1 статьи 12.2 настоящего Федерального закона юридических и иных действий, в том числе сделок, с земельными участками, иными объектами недвижимого имущества Фонда, а также указанных в части 4 статьи 12.2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Фонда поступают денежные средства в виде:</w:t>
      </w:r>
    </w:p>
    <w:p w:rsidR="00C95DFC" w:rsidRDefault="00C95DFC">
      <w:pPr>
        <w:pStyle w:val="ConsPlusNormal"/>
        <w:spacing w:before="220"/>
        <w:ind w:firstLine="540"/>
        <w:jc w:val="both"/>
      </w:pPr>
      <w:r>
        <w:t>1) арендной платы за земельные участки, платы по договорам купли-продажи земельных участков, иных объектов недвижимого имущества;</w:t>
      </w:r>
    </w:p>
    <w:p w:rsidR="00C95DFC" w:rsidRDefault="00C95DFC">
      <w:pPr>
        <w:pStyle w:val="ConsPlusNormal"/>
        <w:spacing w:before="220"/>
        <w:ind w:firstLine="540"/>
        <w:jc w:val="both"/>
      </w:pPr>
      <w:r>
        <w:t xml:space="preserve">2) утратил силу. - Федеральный </w:t>
      </w:r>
      <w:hyperlink r:id="rId65" w:history="1">
        <w:r>
          <w:rPr>
            <w:color w:val="0000FF"/>
          </w:rPr>
          <w:t>закон</w:t>
        </w:r>
      </w:hyperlink>
      <w:r>
        <w:t xml:space="preserve"> от 08.03.2015 N 48-ФЗ;</w:t>
      </w:r>
    </w:p>
    <w:p w:rsidR="00C95DFC" w:rsidRDefault="00C95DFC">
      <w:pPr>
        <w:pStyle w:val="ConsPlusNormal"/>
        <w:spacing w:before="220"/>
        <w:ind w:firstLine="540"/>
        <w:jc w:val="both"/>
      </w:pPr>
      <w:r>
        <w:t>3) поступлений от иного использования земельных участков, иных объектов недвижимого имущества;</w:t>
      </w:r>
    </w:p>
    <w:p w:rsidR="00C95DFC" w:rsidRDefault="00C95DFC">
      <w:pPr>
        <w:pStyle w:val="ConsPlusNormal"/>
        <w:spacing w:before="220"/>
        <w:ind w:firstLine="540"/>
        <w:jc w:val="both"/>
      </w:pPr>
      <w:r>
        <w:t xml:space="preserve">4) неустойки, иных средств, полученных в качестве обеспечения исполнения договоров, </w:t>
      </w:r>
      <w:r>
        <w:lastRenderedPageBreak/>
        <w:t>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Фондом.</w:t>
      </w:r>
    </w:p>
    <w:p w:rsidR="00C95DFC" w:rsidRDefault="00C95DFC">
      <w:pPr>
        <w:pStyle w:val="ConsPlusNormal"/>
        <w:spacing w:before="220"/>
        <w:ind w:firstLine="540"/>
        <w:jc w:val="both"/>
      </w:pPr>
      <w:r>
        <w:t>9. Вознаграждение Фонда за выполнение функций агента Российской Федерации составляют все поступившие в Фонд в соответствии с частью 8 настоящей статьи денежные средства за вычетом расходов, связанных с исполнением Фондом функций агента Российской Федерации и подлежащих компенсации Фонду за счет указанных в части 8 настоящей статьи средств.</w:t>
      </w:r>
    </w:p>
    <w:p w:rsidR="00C95DFC" w:rsidRDefault="00C95DFC">
      <w:pPr>
        <w:pStyle w:val="ConsPlusNormal"/>
        <w:spacing w:before="220"/>
        <w:ind w:firstLine="540"/>
        <w:jc w:val="both"/>
      </w:pPr>
      <w:r>
        <w:t>10. Расходы, связанные с исполнением Фондом функций агента Российской Федерации и подлежащие компенсации Фонду за счет указанных в части 8 настоящей статьи средств, включают в себя расходы на:</w:t>
      </w:r>
    </w:p>
    <w:p w:rsidR="00C95DFC" w:rsidRDefault="00C95DFC">
      <w:pPr>
        <w:pStyle w:val="ConsPlusNormal"/>
        <w:spacing w:before="220"/>
        <w:ind w:firstLine="540"/>
        <w:jc w:val="both"/>
      </w:pPr>
      <w:r>
        <w:t>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предусмотренных статьей 11 настоящего Федерального закона;</w:t>
      </w:r>
    </w:p>
    <w:p w:rsidR="00C95DFC" w:rsidRDefault="00C95DFC">
      <w:pPr>
        <w:pStyle w:val="ConsPlusNormal"/>
        <w:spacing w:before="220"/>
        <w:ind w:firstLine="540"/>
        <w:jc w:val="both"/>
      </w:pPr>
      <w:r>
        <w:t>2) совершение юридических и иных действий, в том числе сделок, с земельными участками Фонда и иными объектами недвижимого имущества Фонда, предусмотренных частью 1 статьи 12.2 настоящего Федерального закона, в качестве агента Российской Федерации.</w:t>
      </w:r>
    </w:p>
    <w:p w:rsidR="00C95DFC" w:rsidRDefault="00C95DFC">
      <w:pPr>
        <w:pStyle w:val="ConsPlusNormal"/>
        <w:spacing w:before="220"/>
        <w:ind w:firstLine="540"/>
        <w:jc w:val="both"/>
      </w:pPr>
      <w:r>
        <w:t>11. Сумма вознаграждения Фонда за выполнение функций агента Российской Федерации указывается в отчете об исполнении Фондом функций агента Российской Федерации.</w:t>
      </w:r>
    </w:p>
    <w:p w:rsidR="00C95DFC" w:rsidRDefault="00C95DFC">
      <w:pPr>
        <w:pStyle w:val="ConsPlusNormal"/>
        <w:spacing w:before="220"/>
        <w:ind w:firstLine="540"/>
        <w:jc w:val="both"/>
      </w:pPr>
      <w:r>
        <w:t>12. Отчет об исполнении Фондом функций агента Российской Федерации утверждается попечительским советом Фонда не реже одного раза в квартал. Утвержденный отчет об исполнении Фондом функций агента Российской Федерации включается в состав годового отчета Фонда.</w:t>
      </w:r>
    </w:p>
    <w:p w:rsidR="00C95DFC" w:rsidRDefault="00C95DFC">
      <w:pPr>
        <w:pStyle w:val="ConsPlusNormal"/>
        <w:spacing w:before="220"/>
        <w:ind w:firstLine="540"/>
        <w:jc w:val="both"/>
      </w:pPr>
      <w:r>
        <w:t>13. В отчет об исполнении Фондом функций агента Российской Федерации включаются сведения о:</w:t>
      </w:r>
    </w:p>
    <w:p w:rsidR="00C95DFC" w:rsidRDefault="00C95DFC">
      <w:pPr>
        <w:pStyle w:val="ConsPlusNormal"/>
        <w:spacing w:before="220"/>
        <w:ind w:firstLine="540"/>
        <w:jc w:val="both"/>
      </w:pPr>
      <w:r>
        <w:t>1) суммах денежных средств, начисленных за отчетный период в соответствии с частью 8 настоящей статьи;</w:t>
      </w:r>
    </w:p>
    <w:p w:rsidR="00C95DFC" w:rsidRDefault="00C95DFC">
      <w:pPr>
        <w:pStyle w:val="ConsPlusNormal"/>
        <w:spacing w:before="220"/>
        <w:ind w:firstLine="540"/>
        <w:jc w:val="both"/>
      </w:pPr>
      <w:r>
        <w:t>2) суммах расходов, понесенных Фондом в соответствии с частью 10 настоящей статьи и подлежащих компенсации из сумм, указанных в пункте 1 настоящей части;</w:t>
      </w:r>
    </w:p>
    <w:p w:rsidR="00C95DFC" w:rsidRDefault="00C95DFC">
      <w:pPr>
        <w:pStyle w:val="ConsPlusNormal"/>
        <w:spacing w:before="220"/>
        <w:ind w:firstLine="540"/>
        <w:jc w:val="both"/>
      </w:pPr>
      <w:r>
        <w:t>3) сумме вознаграждения Фонда за выполнение функций агента Российской Федерации, определенной в соответствии с частью 9 настоящей статьи.</w:t>
      </w:r>
    </w:p>
    <w:p w:rsidR="00C95DFC" w:rsidRDefault="00C95DFC">
      <w:pPr>
        <w:pStyle w:val="ConsPlusNormal"/>
        <w:spacing w:before="220"/>
        <w:ind w:firstLine="540"/>
        <w:jc w:val="both"/>
      </w:pPr>
      <w:r>
        <w:t>14. Со дня утверждения отчета об исполнении Фондом функций агента Российской Федерации денежные средства в виде компенсации расходов, понесенных Фондом и связанных с исполнением функций агента Российской Федерации, и вознаграждения Фонда за выполнение функций агента Российской Федерации поступают в распоряжение Фонда и используются им для достижения предусмотренных настоящим Федеральным законом целей в соответствии с ежегодным финансовым планом доходов и расходов (бюджетом) Фонда, утвержденным попечительским советом Фонда.";</w:t>
      </w:r>
    </w:p>
    <w:p w:rsidR="00C95DFC" w:rsidRDefault="00C95DFC">
      <w:pPr>
        <w:pStyle w:val="ConsPlusNormal"/>
        <w:ind w:firstLine="540"/>
        <w:jc w:val="both"/>
      </w:pPr>
    </w:p>
    <w:p w:rsidR="00C95DFC" w:rsidRDefault="00C95DFC">
      <w:pPr>
        <w:pStyle w:val="ConsPlusNormal"/>
        <w:ind w:firstLine="540"/>
        <w:jc w:val="both"/>
      </w:pPr>
      <w:r>
        <w:t xml:space="preserve">9) </w:t>
      </w:r>
      <w:hyperlink r:id="rId66" w:history="1">
        <w:r>
          <w:rPr>
            <w:color w:val="0000FF"/>
          </w:rPr>
          <w:t>главу 4</w:t>
        </w:r>
      </w:hyperlink>
      <w:r>
        <w:t xml:space="preserve"> дополнить статьей 12.2 следующего содержания:</w:t>
      </w:r>
    </w:p>
    <w:p w:rsidR="00C95DFC" w:rsidRDefault="00C95DFC">
      <w:pPr>
        <w:pStyle w:val="ConsPlusNormal"/>
        <w:ind w:firstLine="540"/>
        <w:jc w:val="both"/>
      </w:pPr>
    </w:p>
    <w:p w:rsidR="00C95DFC" w:rsidRDefault="00C95DFC">
      <w:pPr>
        <w:pStyle w:val="ConsPlusNormal"/>
        <w:ind w:firstLine="540"/>
        <w:jc w:val="both"/>
      </w:pPr>
      <w:r>
        <w:t>"Статья 12.2. Юридические и иные действия, в том числе сделки, с земельными участками Фонда и иными объектами недвижимого имущества Фонда</w:t>
      </w:r>
    </w:p>
    <w:p w:rsidR="00C95DFC" w:rsidRDefault="00C95DFC">
      <w:pPr>
        <w:pStyle w:val="ConsPlusNormal"/>
        <w:ind w:firstLine="540"/>
        <w:jc w:val="both"/>
      </w:pPr>
    </w:p>
    <w:p w:rsidR="00C95DFC" w:rsidRDefault="00C95DFC">
      <w:pPr>
        <w:pStyle w:val="ConsPlusNormal"/>
        <w:ind w:firstLine="540"/>
        <w:jc w:val="both"/>
      </w:pPr>
      <w:r>
        <w:t>1. Фонд вправе совершать следующие юридические и иные действия, в том числе сделки, с земельными участками Фонда и иными объектами недвижимого имущества Фонда:</w:t>
      </w:r>
    </w:p>
    <w:p w:rsidR="00C95DFC" w:rsidRDefault="00C95DFC">
      <w:pPr>
        <w:pStyle w:val="ConsPlusNormal"/>
        <w:spacing w:before="220"/>
        <w:ind w:firstLine="540"/>
        <w:jc w:val="both"/>
      </w:pPr>
      <w:r>
        <w:t xml:space="preserve">1) продажа земельных участков Фонда, а также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по результатам аукционов, проводимых в порядке и на условиях, которые предусмотрены </w:t>
      </w:r>
      <w:hyperlink r:id="rId67" w:history="1">
        <w:r>
          <w:rPr>
            <w:color w:val="0000FF"/>
          </w:rPr>
          <w:t>статьями 38.1</w:t>
        </w:r>
      </w:hyperlink>
      <w:r>
        <w:t xml:space="preserve"> и </w:t>
      </w:r>
      <w:hyperlink r:id="rId68" w:history="1">
        <w:r>
          <w:rPr>
            <w:color w:val="0000FF"/>
          </w:rPr>
          <w:t>38.2</w:t>
        </w:r>
      </w:hyperlink>
      <w:r>
        <w:t xml:space="preserve"> Земельного кодекса Российской Федерации, с учетом особенностей, установленных статьями 16.1 и 16.7 настоящего Федерального закона;</w:t>
      </w:r>
    </w:p>
    <w:p w:rsidR="00C95DFC" w:rsidRDefault="00C95DFC">
      <w:pPr>
        <w:pStyle w:val="ConsPlusNormal"/>
        <w:spacing w:before="220"/>
        <w:ind w:firstLine="540"/>
        <w:jc w:val="both"/>
      </w:pPr>
      <w:r>
        <w:t xml:space="preserve">2) передача в безвозмездное срочное пользование земельных участков Фонда для строительства жилья экономического класса, в том числе для их комплексного освоения в целях строительства такого жилья, по результатам аукционов, проводимых в порядке и на условиях, которые предусмотрены </w:t>
      </w:r>
      <w:hyperlink r:id="rId69" w:history="1">
        <w:r>
          <w:rPr>
            <w:color w:val="0000FF"/>
          </w:rPr>
          <w:t>статьями 38.1</w:t>
        </w:r>
      </w:hyperlink>
      <w:r>
        <w:t xml:space="preserve"> и </w:t>
      </w:r>
      <w:hyperlink r:id="rId70" w:history="1">
        <w:r>
          <w:rPr>
            <w:color w:val="0000FF"/>
          </w:rPr>
          <w:t>38.2</w:t>
        </w:r>
      </w:hyperlink>
      <w:r>
        <w:t xml:space="preserve"> Земельного кодекса Российской Федерации, с учетом особенностей, установленных статьями 16.1, 16.6 и 16.7 настоящего Федерального закона, а также передача лицам, которым переданы эти земельные участки Фонда, в безвозмездное срочное пользование образованных из них земельных участков;</w:t>
      </w:r>
    </w:p>
    <w:p w:rsidR="00C95DFC" w:rsidRDefault="00C95DFC">
      <w:pPr>
        <w:pStyle w:val="ConsPlusNormal"/>
        <w:spacing w:before="220"/>
        <w:ind w:firstLine="540"/>
        <w:jc w:val="both"/>
      </w:pPr>
      <w:r>
        <w:t xml:space="preserve">3) передача в аренду земельных участков Фонда для строительства жилья экономического класса, в том числе для их комплексного освоения в целях строительства такого жилья, по результатам аукционов, проводимых в порядке и на условиях, которые предусмотрены </w:t>
      </w:r>
      <w:hyperlink r:id="rId71" w:history="1">
        <w:r>
          <w:rPr>
            <w:color w:val="0000FF"/>
          </w:rPr>
          <w:t>статьями 38.1</w:t>
        </w:r>
      </w:hyperlink>
      <w:r>
        <w:t xml:space="preserve"> и </w:t>
      </w:r>
      <w:hyperlink r:id="rId72" w:history="1">
        <w:r>
          <w:rPr>
            <w:color w:val="0000FF"/>
          </w:rPr>
          <w:t>38.2</w:t>
        </w:r>
      </w:hyperlink>
      <w:r>
        <w:t xml:space="preserve"> Земельного кодекса Российской Федерации, с учетом особенностей, установленных статьями 16.1, 16.6-2 и 16.7 настоящего Федерального закона, а также передача лицам, которым переданы эти земельные участки Фонда, в аренду образованных из них земельных участков;</w:t>
      </w:r>
    </w:p>
    <w:p w:rsidR="00C95DFC" w:rsidRDefault="00C95DFC">
      <w:pPr>
        <w:pStyle w:val="ConsPlusNormal"/>
        <w:spacing w:before="220"/>
        <w:ind w:firstLine="540"/>
        <w:jc w:val="both"/>
      </w:pPr>
      <w:r>
        <w:t xml:space="preserve">4) передача в аренду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по результатам аукционов, проводимых в порядке и на условиях, которые предусмотрены </w:t>
      </w:r>
      <w:hyperlink r:id="rId73" w:history="1">
        <w:r>
          <w:rPr>
            <w:color w:val="0000FF"/>
          </w:rPr>
          <w:t>статьями 38.1</w:t>
        </w:r>
      </w:hyperlink>
      <w:r>
        <w:t xml:space="preserve"> и </w:t>
      </w:r>
      <w:hyperlink r:id="rId74" w:history="1">
        <w:r>
          <w:rPr>
            <w:color w:val="0000FF"/>
          </w:rPr>
          <w:t>38.2</w:t>
        </w:r>
      </w:hyperlink>
      <w:r>
        <w:t xml:space="preserve"> Земельного кодекса Российской Федерации, с учетом особенностей, установленных статьями 16.1, 16.6-1 и 16.7 настоящего Федерального закона, а также передача лицам, которым переданы эти земельные участки Фонда, в аренду образованных из них земельных участков;</w:t>
      </w:r>
    </w:p>
    <w:p w:rsidR="00C95DFC" w:rsidRDefault="00C95DFC">
      <w:pPr>
        <w:pStyle w:val="ConsPlusNormal"/>
        <w:spacing w:before="220"/>
        <w:ind w:firstLine="540"/>
        <w:jc w:val="both"/>
      </w:pPr>
      <w:r>
        <w:t xml:space="preserve">5) продажа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а также продажа права на заключение договоров аренды этих земельных участков на аукционе в порядке и на условиях, которые предусмотрены </w:t>
      </w:r>
      <w:hyperlink r:id="rId75" w:history="1">
        <w:r>
          <w:rPr>
            <w:color w:val="0000FF"/>
          </w:rPr>
          <w:t>статьей 38</w:t>
        </w:r>
      </w:hyperlink>
      <w:r>
        <w:t xml:space="preserve"> Земельного кодекса Российской Федерации, с учетом особенностей, установленных статьями 16.1 и 16.7 настоящего Федерального закона;</w:t>
      </w:r>
    </w:p>
    <w:p w:rsidR="00C95DFC" w:rsidRDefault="00C95DFC">
      <w:pPr>
        <w:pStyle w:val="ConsPlusNormal"/>
        <w:spacing w:before="220"/>
        <w:ind w:firstLine="540"/>
        <w:jc w:val="both"/>
      </w:pPr>
      <w:r>
        <w:t>6) продажа объектов недвижимого имущества Фонда одновременно с земельными участками Фонда, на которых расположены такие объекты недвижимого имущества, способами,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w:t>
      </w:r>
    </w:p>
    <w:p w:rsidR="00C95DFC" w:rsidRDefault="00C95DFC">
      <w:pPr>
        <w:pStyle w:val="ConsPlusNormal"/>
        <w:spacing w:before="220"/>
        <w:ind w:firstLine="540"/>
        <w:jc w:val="both"/>
      </w:pPr>
      <w:r>
        <w:t>7) передача земельных участков Фонда, предназначенных для строительства объектов инфраструктуры, в безвозмездное срочное пользование на срок строительства таких объектов;</w:t>
      </w:r>
    </w:p>
    <w:p w:rsidR="00C95DFC" w:rsidRDefault="00C95DFC">
      <w:pPr>
        <w:pStyle w:val="ConsPlusNormal"/>
        <w:spacing w:before="220"/>
        <w:ind w:firstLine="540"/>
        <w:jc w:val="both"/>
      </w:pPr>
      <w:r>
        <w:t>8) передача земельных участков Фонда,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срочное пользование на срок строительства таких общежитий;</w:t>
      </w:r>
    </w:p>
    <w:p w:rsidR="00C95DFC" w:rsidRDefault="00C95DFC">
      <w:pPr>
        <w:pStyle w:val="ConsPlusNormal"/>
        <w:spacing w:before="220"/>
        <w:ind w:firstLine="540"/>
        <w:jc w:val="both"/>
      </w:pPr>
      <w:r>
        <w:lastRenderedPageBreak/>
        <w:t>9) безвозмездная передача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C95DFC" w:rsidRDefault="00C95DFC">
      <w:pPr>
        <w:pStyle w:val="ConsPlusNormal"/>
        <w:spacing w:before="220"/>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C95DFC" w:rsidRDefault="00C95DFC">
      <w:pPr>
        <w:pStyle w:val="ConsPlusNormal"/>
        <w:spacing w:before="220"/>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C95DFC" w:rsidRDefault="00C95DFC">
      <w:pPr>
        <w:pStyle w:val="ConsPlusNormal"/>
        <w:spacing w:before="220"/>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C95DFC" w:rsidRDefault="00C95DFC">
      <w:pPr>
        <w:pStyle w:val="ConsPlusNormal"/>
        <w:spacing w:before="220"/>
        <w:ind w:firstLine="540"/>
        <w:jc w:val="both"/>
      </w:pPr>
      <w:r>
        <w:t>10)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C95DFC" w:rsidRDefault="00C95DFC">
      <w:pPr>
        <w:pStyle w:val="ConsPlusNormal"/>
        <w:spacing w:before="220"/>
        <w:ind w:firstLine="540"/>
        <w:jc w:val="both"/>
      </w:pPr>
      <w:r>
        <w:t>11)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C95DFC" w:rsidRDefault="00C95DFC">
      <w:pPr>
        <w:pStyle w:val="ConsPlusNormal"/>
        <w:spacing w:before="220"/>
        <w:ind w:firstLine="540"/>
        <w:jc w:val="both"/>
      </w:pPr>
      <w:r>
        <w:t>12) в установленных решениями или поручениями Президента Российской Федерации случаях безвозмездная передача земельных участков Фонда (в том числе с расположенными на них объектами недвижимого имущества Фонда),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C95DFC" w:rsidRDefault="00C95DFC">
      <w:pPr>
        <w:pStyle w:val="ConsPlusNormal"/>
        <w:spacing w:before="220"/>
        <w:ind w:firstLine="540"/>
        <w:jc w:val="both"/>
      </w:pPr>
      <w:r>
        <w:t>13) предоставление права ограниченного пользования (сервитута) земельными участками Фонда в порядке и на условиях, которые установлены гражданским законодательством и земельным законодательством;</w:t>
      </w:r>
    </w:p>
    <w:p w:rsidR="00C95DFC" w:rsidRDefault="00C95DFC">
      <w:pPr>
        <w:pStyle w:val="ConsPlusNormal"/>
        <w:spacing w:before="220"/>
        <w:ind w:firstLine="540"/>
        <w:jc w:val="both"/>
      </w:pPr>
      <w:r>
        <w:t>14) передача земельных участков Фонда в безвозмездное срочное пользование кооперативам, безвозмездная передача земельных участков Фонда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C95DFC" w:rsidRDefault="00C95DFC">
      <w:pPr>
        <w:pStyle w:val="ConsPlusNormal"/>
        <w:spacing w:before="220"/>
        <w:ind w:firstLine="540"/>
        <w:jc w:val="both"/>
      </w:pPr>
      <w:r>
        <w:t>15) принятие решений об образовании земельных участков из земельных участков Фонда, образование земельных участков из земельных участков Фонда;</w:t>
      </w:r>
    </w:p>
    <w:p w:rsidR="00C95DFC" w:rsidRDefault="00C95DFC">
      <w:pPr>
        <w:pStyle w:val="ConsPlusNormal"/>
        <w:spacing w:before="220"/>
        <w:ind w:firstLine="540"/>
        <w:jc w:val="both"/>
      </w:pPr>
      <w:r>
        <w:t>16) заключение в соответствии с земельным законодательством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C95DFC" w:rsidRDefault="00C95DFC">
      <w:pPr>
        <w:pStyle w:val="ConsPlusNormal"/>
        <w:spacing w:before="220"/>
        <w:ind w:firstLine="540"/>
        <w:jc w:val="both"/>
      </w:pPr>
      <w:r>
        <w:t xml:space="preserve">17) принятие решений о сносе объектов недвижимого имущества Фонда, организация и </w:t>
      </w:r>
      <w:r>
        <w:lastRenderedPageBreak/>
        <w:t>финансирование работ, связанных со сносом объектов недвижимого имущества Фонда, а также принятие решений о переносе сетей инженерно-технического обеспечения, демонтаже иного имущества Фонда, организация и финансирование работ, связанных с переносом сетей инженерно-технического обеспечения, демонтажем иного имущества Фонда, включая заключение договоров, подачу и получение заявлений и других документов, связанных с такими сносом, переносом и демонтажем;</w:t>
      </w:r>
    </w:p>
    <w:p w:rsidR="00C95DFC" w:rsidRDefault="00C95DFC">
      <w:pPr>
        <w:pStyle w:val="ConsPlusNormal"/>
        <w:spacing w:before="220"/>
        <w:ind w:firstLine="540"/>
        <w:jc w:val="both"/>
      </w:pPr>
      <w:r>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C95DFC" w:rsidRDefault="00C95DFC">
      <w:pPr>
        <w:pStyle w:val="ConsPlusNormal"/>
        <w:spacing w:before="220"/>
        <w:ind w:firstLine="540"/>
        <w:jc w:val="both"/>
      </w:pPr>
      <w:r>
        <w:t>19) организация и финансирование выполнения инженерных изысканий в отношении земельных участков Фонда, включая заключение договоров, подачу и получение заявлений и других документов, связанных с выполнением указанных инженерных изысканий;</w:t>
      </w:r>
    </w:p>
    <w:p w:rsidR="00C95DFC" w:rsidRDefault="00C95DFC">
      <w:pPr>
        <w:pStyle w:val="ConsPlusNormal"/>
        <w:spacing w:before="220"/>
        <w:ind w:firstLine="540"/>
        <w:jc w:val="both"/>
      </w:pPr>
      <w:r>
        <w:t xml:space="preserve">20) утратил силу с 1 января 2016 года. - Федеральный </w:t>
      </w:r>
      <w:hyperlink r:id="rId76" w:history="1">
        <w:r>
          <w:rPr>
            <w:color w:val="0000FF"/>
          </w:rPr>
          <w:t>закон</w:t>
        </w:r>
      </w:hyperlink>
      <w:r>
        <w:t xml:space="preserve"> от 29.12.2015 N 405-ФЗ;</w:t>
      </w:r>
    </w:p>
    <w:p w:rsidR="00C95DFC" w:rsidRDefault="00C95DFC">
      <w:pPr>
        <w:pStyle w:val="ConsPlusNormal"/>
        <w:spacing w:before="220"/>
        <w:ind w:firstLine="540"/>
        <w:jc w:val="both"/>
      </w:pPr>
      <w:r>
        <w:t>21) организация и финансирование проведения экспертиз, обследований в отношении земельных участков Фонда и иных объектов недвижимого имущества Фонда, объектов капитального строительства, которые будут построены на земельных участках Фонда, включая заключение договоров, подачу и получение заявлений и других документов, связанных с проведением данных экспертиз, обследований;</w:t>
      </w:r>
    </w:p>
    <w:p w:rsidR="00C95DFC" w:rsidRDefault="00C95DFC">
      <w:pPr>
        <w:pStyle w:val="ConsPlusNormal"/>
        <w:spacing w:before="220"/>
        <w:ind w:firstLine="540"/>
        <w:jc w:val="both"/>
      </w:pPr>
      <w:r>
        <w:t>22) организация и финансирование работ, связанных с охраной и содержанием земельных участков Фонда и иных объектов недвижимого имущества Фонда, другого имущества Фонда, а также освобождением земельных участков Фонда и иных объектов недвижимости Фонда от имущества третьих лиц, включая 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C95DFC" w:rsidRDefault="00C95DFC">
      <w:pPr>
        <w:pStyle w:val="ConsPlusNormal"/>
        <w:spacing w:before="220"/>
        <w:ind w:firstLine="540"/>
        <w:jc w:val="both"/>
      </w:pPr>
      <w:r>
        <w:t>23) организация и финансирование работ, связанных с проведением оценки земельных участков Фонда и иных объектов недвижимого имущества Фонда в случаях, указанных в частях 5 - 8 статьи 16.1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C95DFC" w:rsidRDefault="00C95DFC">
      <w:pPr>
        <w:pStyle w:val="ConsPlusNormal"/>
        <w:spacing w:before="220"/>
        <w:ind w:firstLine="540"/>
        <w:jc w:val="both"/>
      </w:pPr>
      <w:r>
        <w:t xml:space="preserve">24) организация и финансирование кадастровых работ в отношении земельных участков Фонда, иных объектов недвижимого имущества Фонда,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образуемых земельных участков в случаях и в порядке, которые предусмотрены Федеральным </w:t>
      </w:r>
      <w:hyperlink r:id="rId77" w:history="1">
        <w:r>
          <w:rPr>
            <w:color w:val="0000FF"/>
          </w:rPr>
          <w:t>законом</w:t>
        </w:r>
      </w:hyperlink>
      <w:r>
        <w:t xml:space="preserve"> от 24 июля 2007 года N 221-ФЗ "О государственном кадастре недвижимости";</w:t>
      </w:r>
    </w:p>
    <w:p w:rsidR="00C95DFC" w:rsidRDefault="00C95DFC">
      <w:pPr>
        <w:pStyle w:val="ConsPlusNormal"/>
        <w:spacing w:before="220"/>
        <w:ind w:firstLine="540"/>
        <w:jc w:val="both"/>
      </w:pPr>
      <w:r>
        <w:t>25) обращение с заявлениями о государственном кадастровом учете земельных участков Фонда, иных объектов недвижимого имущества Фонда, о снятии с государственного кадастрового учета земельных участков Фонда, иных объектов недвижимого имущества Фонда, о пересмотре кадастровой стоимости земельных участков Фонда, иных объектов недвижимого имущества Фонда;</w:t>
      </w:r>
    </w:p>
    <w:p w:rsidR="00C95DFC" w:rsidRDefault="00C95DFC">
      <w:pPr>
        <w:pStyle w:val="ConsPlusNormal"/>
        <w:spacing w:before="220"/>
        <w:ind w:firstLine="540"/>
        <w:jc w:val="both"/>
      </w:pPr>
      <w:r>
        <w:t>26) обращение с заявлениями о внесении изменений в сведения государственного кадастра недвижимости, Единого государственного реестра прав на недвижимое имущество и сделок с ним о земельных участках Фонда, об иных объектах недвижимого имущества Фонда;</w:t>
      </w:r>
    </w:p>
    <w:p w:rsidR="00C95DFC" w:rsidRDefault="00C95DFC">
      <w:pPr>
        <w:pStyle w:val="ConsPlusNormal"/>
        <w:spacing w:before="220"/>
        <w:ind w:firstLine="540"/>
        <w:jc w:val="both"/>
      </w:pPr>
      <w:r>
        <w:t>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Фонда, в том числе на земельные участки, образованные из этих земельных участков, и иные объекты недвижимого имущества Фонда;</w:t>
      </w:r>
    </w:p>
    <w:p w:rsidR="00C95DFC" w:rsidRDefault="00C95DFC">
      <w:pPr>
        <w:pStyle w:val="ConsPlusNormal"/>
        <w:spacing w:before="220"/>
        <w:ind w:firstLine="540"/>
        <w:jc w:val="both"/>
      </w:pPr>
      <w:r>
        <w:lastRenderedPageBreak/>
        <w:t>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земельных участков, иных объектов недвижимого имущества межведомственным коллегиальным органом принято решение, предусмотренное пунктом 2 части 1 статьи 12 настоящего Федерального закона;</w:t>
      </w:r>
    </w:p>
    <w:p w:rsidR="00C95DFC" w:rsidRDefault="00C95DFC">
      <w:pPr>
        <w:pStyle w:val="ConsPlusNormal"/>
        <w:spacing w:before="220"/>
        <w:ind w:firstLine="540"/>
        <w:jc w:val="both"/>
      </w:pPr>
      <w:r>
        <w:t>29) обращение с заявлениями о государственной регистрации возникновения или прекращения обременений земельных участков Фонда и ограничений их использования;</w:t>
      </w:r>
    </w:p>
    <w:p w:rsidR="00C95DFC" w:rsidRDefault="00C95DFC">
      <w:pPr>
        <w:pStyle w:val="ConsPlusNormal"/>
        <w:spacing w:before="220"/>
        <w:ind w:firstLine="540"/>
        <w:jc w:val="both"/>
      </w:pPr>
      <w:r>
        <w:t>30) получение сведений, содержащихся в Едином государственном реестре прав на недвижимое имущество и сделок с ним, едином государственном реестре юридических лиц, едином государственном реестре индивидуальных предпринимателей, государственном кадастре недвижимости, информационной системе обеспечения градостроительной деятельности, в отношении земельных участков Фонда, иных объектов недвижимого имущества Фонда;</w:t>
      </w:r>
    </w:p>
    <w:p w:rsidR="00C95DFC" w:rsidRDefault="00C95DFC">
      <w:pPr>
        <w:pStyle w:val="ConsPlusNormal"/>
        <w:spacing w:before="220"/>
        <w:ind w:firstLine="540"/>
        <w:jc w:val="both"/>
      </w:pPr>
      <w:r>
        <w:t>31) обращение в порядке, установленном законодательством Российской Федерации, с ходатайствами о переводе земельных участков Фонда из одной категории в другую, с заявлениями о включении земельных участков Фонда в границы населенных пунктов, об установлении или изменении вида разрешенного использования этих земельных участков;</w:t>
      </w:r>
    </w:p>
    <w:p w:rsidR="00C95DFC" w:rsidRDefault="00C95DFC">
      <w:pPr>
        <w:pStyle w:val="ConsPlusNormal"/>
        <w:spacing w:before="220"/>
        <w:ind w:firstLine="540"/>
        <w:jc w:val="both"/>
      </w:pPr>
      <w:r>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Фонда,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C95DFC" w:rsidRDefault="00C95DFC">
      <w:pPr>
        <w:pStyle w:val="ConsPlusNormal"/>
        <w:spacing w:before="220"/>
        <w:ind w:firstLine="540"/>
        <w:jc w:val="both"/>
      </w:pPr>
      <w:r>
        <w:t>33) обращение с заявлением об утверждении документации по планировке территории, в границах которой расположены земельные участки Фонда, или о внесении изменений в указанную документацию;</w:t>
      </w:r>
    </w:p>
    <w:p w:rsidR="00C95DFC" w:rsidRDefault="00C95DFC">
      <w:pPr>
        <w:pStyle w:val="ConsPlusNormal"/>
        <w:spacing w:before="220"/>
        <w:ind w:firstLine="540"/>
        <w:jc w:val="both"/>
      </w:pPr>
      <w:r>
        <w:t>34) участие в соответствии с законодательством о градостроительной деятельности в публичных слушаниях по проектам документов территориального планирования муниципальных образований, в границах которых расположены земельные участки Фонда, документов градостроительного зонирования таких муниципальных образований, публичных слушаниях по проектам документации по планировке территории, в границах которой расположены земельные участки Фонда,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C95DFC" w:rsidRDefault="00C95DFC">
      <w:pPr>
        <w:pStyle w:val="ConsPlusNormal"/>
        <w:spacing w:before="220"/>
        <w:ind w:firstLine="540"/>
        <w:jc w:val="both"/>
      </w:pPr>
      <w:r>
        <w:t>35) проведение осмотра земельных участков Фонда, объектов недвижимого имущества Фонда, в том числе заключение договоров, составление других документов, связанных с проведением такого осмотра;</w:t>
      </w:r>
    </w:p>
    <w:p w:rsidR="00C95DFC" w:rsidRDefault="00C95DFC">
      <w:pPr>
        <w:pStyle w:val="ConsPlusNormal"/>
        <w:spacing w:before="220"/>
        <w:ind w:firstLine="540"/>
        <w:jc w:val="both"/>
      </w:pPr>
      <w:r>
        <w:t>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Фонда,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C95DFC" w:rsidRDefault="00C95DFC">
      <w:pPr>
        <w:pStyle w:val="ConsPlusNormal"/>
        <w:spacing w:before="220"/>
        <w:ind w:firstLine="540"/>
        <w:jc w:val="both"/>
      </w:pPr>
      <w:r>
        <w:t xml:space="preserve">37) принятие решений об участии Фонда в финансировании платы за подключение (технологическое присоединение) объектов, которые будут построены на земельных участках </w:t>
      </w:r>
      <w:r>
        <w:lastRenderedPageBreak/>
        <w:t>Фонда,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C95DFC" w:rsidRDefault="00C95DFC">
      <w:pPr>
        <w:pStyle w:val="ConsPlusNormal"/>
        <w:spacing w:before="220"/>
        <w:ind w:firstLine="540"/>
        <w:jc w:val="both"/>
      </w:pPr>
      <w:r>
        <w:t>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или договорами безвозмездного срочного пользования земельными участками Фонда, заключенными в соответствии с настоящим Федеральным законом;</w:t>
      </w:r>
    </w:p>
    <w:p w:rsidR="00C95DFC" w:rsidRDefault="00C95DFC">
      <w:pPr>
        <w:pStyle w:val="ConsPlusNormal"/>
        <w:spacing w:before="220"/>
        <w:ind w:firstLine="540"/>
        <w:jc w:val="both"/>
      </w:pPr>
      <w:r>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Фонда, иных объектов недвижимого имущества Фонда, другого имущества Фонда;</w:t>
      </w:r>
    </w:p>
    <w:p w:rsidR="00C95DFC" w:rsidRDefault="00C95DFC">
      <w:pPr>
        <w:pStyle w:val="ConsPlusNormal"/>
        <w:spacing w:before="220"/>
        <w:ind w:firstLine="540"/>
        <w:jc w:val="both"/>
      </w:pPr>
      <w:r>
        <w:t>40) обращение в уполномоченные государственные органы исполнительной власти, органы местного самоуправления, организации в связи с совершением Фондом юридических и иных действий, в том числе сделок, с земельными участками Фонда, иными объектами недвижимого имущества Фонда, другим имуществом Фонда, включая заключение договоров, подачу и получение заявлений и других документов, связанных с рассмотрением таких обращений;</w:t>
      </w:r>
    </w:p>
    <w:p w:rsidR="00C95DFC" w:rsidRDefault="00C95DFC">
      <w:pPr>
        <w:pStyle w:val="ConsPlusNormal"/>
        <w:spacing w:before="220"/>
        <w:ind w:firstLine="540"/>
        <w:jc w:val="both"/>
      </w:pPr>
      <w:r>
        <w:t>41) обращение по вопросам защиты прав и охраняемых законом интересов Российской Федерации и Фонда в отношении земельных участков Фонда, иных объектов недвижимого имущества Фонда, другого имущества Фонда в арбитражные суды, суды общей юрисдикции и 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C95DFC" w:rsidRDefault="00C95DFC">
      <w:pPr>
        <w:pStyle w:val="ConsPlusNormal"/>
        <w:spacing w:before="220"/>
        <w:ind w:firstLine="540"/>
        <w:jc w:val="both"/>
      </w:pPr>
      <w:r>
        <w:t>42) иные предусмотренные настоящим Федеральным законом юридические и иные действия, в том числе сделки, в отношении земельных участков Фонда, иных объектов недвижимого имущества Фонда, другого имущества Фонда.</w:t>
      </w:r>
    </w:p>
    <w:p w:rsidR="00C95DFC" w:rsidRDefault="00C95DFC">
      <w:pPr>
        <w:pStyle w:val="ConsPlusNormal"/>
        <w:spacing w:before="220"/>
        <w:ind w:firstLine="540"/>
        <w:jc w:val="both"/>
      </w:pPr>
      <w:r>
        <w:t>2. Фонд не вправе совершать юридические и иные действия, в том числе сделки, с земельными участками Фонда, иными объектами недвижимого имущества Фонда, другим имуществом Фонда, не указанные в части 1 настоящей статьи, за исключением случаев, если Российской Федерацией Фонду выдана доверенность на совершение таких действий.</w:t>
      </w:r>
    </w:p>
    <w:p w:rsidR="00C95DFC" w:rsidRDefault="00C95DFC">
      <w:pPr>
        <w:pStyle w:val="ConsPlusNormal"/>
        <w:spacing w:before="220"/>
        <w:ind w:firstLine="540"/>
        <w:jc w:val="both"/>
      </w:pPr>
      <w:r>
        <w:t>3. Фонд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Фонда, в том числе земельных участков, образованных из этих земельных участков, иных объектов недвижимого имущества Фонда, другого имущества Фонда, иным заключенным в соответствии с настоящим Федеральным законом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C95DFC" w:rsidRDefault="00C95DFC">
      <w:pPr>
        <w:pStyle w:val="ConsPlusNormal"/>
        <w:spacing w:before="220"/>
        <w:ind w:firstLine="540"/>
        <w:jc w:val="both"/>
      </w:pPr>
      <w:r>
        <w:t xml:space="preserve">4. По договорам аренды земельных участков Фонда, иных объектов недвижимого имущества Фонда, другого имущества Фонда или договорам безвозмездного срочного пользования земельными участками Фонда либо договорам безвозмездного пользования объектами недвижимого имущества Фонда, другим имуществом Фонда, заключенным с организациями, указанными в части 4 статьи 15 настоящего Федерального закона, до даты принятия межведомственным коллегиальным органом решения, предусмотренного пунктом 2 </w:t>
      </w:r>
      <w:r>
        <w:lastRenderedPageBreak/>
        <w:t>части 1 статьи 12 настоящего Федерального закона, Фонд осуществляет права и исполняет обязанности по таким договорам, а также в соответствии со статьей 15 настоящего Федерального закона осуществляет досрочное расторжение данных договоров.";</w:t>
      </w:r>
    </w:p>
    <w:p w:rsidR="00C95DFC" w:rsidRDefault="00C95DFC">
      <w:pPr>
        <w:pStyle w:val="ConsPlusNormal"/>
        <w:ind w:firstLine="540"/>
        <w:jc w:val="both"/>
      </w:pPr>
    </w:p>
    <w:p w:rsidR="00C95DFC" w:rsidRDefault="00C95DFC">
      <w:pPr>
        <w:pStyle w:val="ConsPlusNormal"/>
        <w:ind w:firstLine="540"/>
        <w:jc w:val="both"/>
      </w:pPr>
      <w:r>
        <w:t xml:space="preserve">10) в </w:t>
      </w:r>
      <w:hyperlink r:id="rId78" w:history="1">
        <w:r>
          <w:rPr>
            <w:color w:val="0000FF"/>
          </w:rPr>
          <w:t>статье 13</w:t>
        </w:r>
      </w:hyperlink>
      <w:r>
        <w:t>:</w:t>
      </w:r>
    </w:p>
    <w:p w:rsidR="00C95DFC" w:rsidRDefault="00C95DFC">
      <w:pPr>
        <w:pStyle w:val="ConsPlusNormal"/>
        <w:spacing w:before="220"/>
        <w:ind w:firstLine="540"/>
        <w:jc w:val="both"/>
      </w:pPr>
      <w:r>
        <w:t xml:space="preserve">а) в </w:t>
      </w:r>
      <w:hyperlink r:id="rId79" w:history="1">
        <w:r>
          <w:rPr>
            <w:color w:val="0000FF"/>
          </w:rPr>
          <w:t>части 1</w:t>
        </w:r>
      </w:hyperlink>
      <w:r>
        <w:t>:</w:t>
      </w:r>
    </w:p>
    <w:p w:rsidR="00C95DFC" w:rsidRDefault="00C95DFC">
      <w:pPr>
        <w:pStyle w:val="ConsPlusNormal"/>
        <w:spacing w:before="220"/>
        <w:ind w:firstLine="540"/>
        <w:jc w:val="both"/>
      </w:pPr>
      <w:hyperlink r:id="rId80" w:history="1">
        <w:r>
          <w:rPr>
            <w:color w:val="0000FF"/>
          </w:rPr>
          <w:t>абзац первый</w:t>
        </w:r>
      </w:hyperlink>
      <w:r>
        <w:t xml:space="preserve"> после слов "предусмотренных пунктом 7.1 настоящей части," дополнить словами "или предоставления земельных участков в соответствии с пунктами 7.3 - 7.5 настоящей части";</w:t>
      </w:r>
    </w:p>
    <w:p w:rsidR="00C95DFC" w:rsidRDefault="00C95DFC">
      <w:pPr>
        <w:pStyle w:val="ConsPlusNormal"/>
        <w:spacing w:before="220"/>
        <w:ind w:firstLine="540"/>
        <w:jc w:val="both"/>
      </w:pPr>
      <w:hyperlink r:id="rId81" w:history="1">
        <w:r>
          <w:rPr>
            <w:color w:val="0000FF"/>
          </w:rPr>
          <w:t>пункт 7.3</w:t>
        </w:r>
      </w:hyperlink>
      <w:r>
        <w:t xml:space="preserve"> после слов "и другими федеральными законами," дополнить словами "с учетом ограничений, установленных статьей 14 настоящего Федерального закона,";</w:t>
      </w:r>
    </w:p>
    <w:p w:rsidR="00C95DFC" w:rsidRDefault="00C95DFC">
      <w:pPr>
        <w:pStyle w:val="ConsPlusNormal"/>
        <w:spacing w:before="220"/>
        <w:ind w:firstLine="540"/>
        <w:jc w:val="both"/>
      </w:pPr>
      <w:hyperlink r:id="rId82" w:history="1">
        <w:r>
          <w:rPr>
            <w:color w:val="0000FF"/>
          </w:rPr>
          <w:t>дополнить</w:t>
        </w:r>
      </w:hyperlink>
      <w:r>
        <w:t xml:space="preserve"> пунктом 7.4 следующего содержания:</w:t>
      </w:r>
    </w:p>
    <w:p w:rsidR="00C95DFC" w:rsidRDefault="00C95DFC">
      <w:pPr>
        <w:pStyle w:val="ConsPlusNormal"/>
        <w:spacing w:before="220"/>
        <w:ind w:firstLine="540"/>
        <w:jc w:val="both"/>
      </w:pPr>
      <w:r>
        <w:t xml:space="preserve">"7.4) предоставление земельных участков в порядке, установленном Земельным </w:t>
      </w:r>
      <w:hyperlink r:id="rId83" w:history="1">
        <w:r>
          <w:rPr>
            <w:color w:val="0000FF"/>
          </w:rPr>
          <w:t>кодексом</w:t>
        </w:r>
      </w:hyperlink>
      <w:r>
        <w:t xml:space="preserve"> Российской Федерации, с учетом ограничений, предусмотренных статьей 14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пункте 7.5 настоящей части);";</w:t>
      </w:r>
    </w:p>
    <w:p w:rsidR="00C95DFC" w:rsidRDefault="00C95DFC">
      <w:pPr>
        <w:pStyle w:val="ConsPlusNormal"/>
        <w:spacing w:before="220"/>
        <w:ind w:firstLine="540"/>
        <w:jc w:val="both"/>
      </w:pPr>
      <w:hyperlink r:id="rId84" w:history="1">
        <w:r>
          <w:rPr>
            <w:color w:val="0000FF"/>
          </w:rPr>
          <w:t>дополнить</w:t>
        </w:r>
      </w:hyperlink>
      <w:r>
        <w:t xml:space="preserve"> пунктом 7.5 следующего содержания:</w:t>
      </w:r>
    </w:p>
    <w:p w:rsidR="00C95DFC" w:rsidRDefault="00C95DFC">
      <w:pPr>
        <w:pStyle w:val="ConsPlusNormal"/>
        <w:spacing w:before="220"/>
        <w:ind w:firstLine="540"/>
        <w:jc w:val="both"/>
      </w:pPr>
      <w:r>
        <w:t xml:space="preserve">"7.5) предоставление в порядке, установленном Земельным </w:t>
      </w:r>
      <w:hyperlink r:id="rId85" w:history="1">
        <w:r>
          <w:rPr>
            <w:color w:val="0000FF"/>
          </w:rPr>
          <w:t>кодексом</w:t>
        </w:r>
      </w:hyperlink>
      <w:r>
        <w:t xml:space="preserve"> Российской Федерации, земельных участков для строительства объектов недвижимого имущества, не указанных в пункте 7.4 настоящей части, но предусмотренных документацией по планировке территории, в границах земельных участков, указанных в пункте 7.4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C95DFC" w:rsidRDefault="00C95DFC">
      <w:pPr>
        <w:pStyle w:val="ConsPlusNormal"/>
        <w:spacing w:before="220"/>
        <w:ind w:firstLine="540"/>
        <w:jc w:val="both"/>
      </w:pPr>
      <w:r>
        <w:t xml:space="preserve">в </w:t>
      </w:r>
      <w:hyperlink r:id="rId86" w:history="1">
        <w:r>
          <w:rPr>
            <w:color w:val="0000FF"/>
          </w:rPr>
          <w:t>пункте 8</w:t>
        </w:r>
      </w:hyperlink>
      <w:r>
        <w:t xml:space="preserve"> слова "продажа для жилищного строительства объектов" заменить словами "продажа объектов", слова ", для жилищного строительства, создания промышленных парков, технопарков, бизнес-инкубаторов, размещения объектов инфраструктуры" исключить;</w:t>
      </w:r>
    </w:p>
    <w:p w:rsidR="00C95DFC" w:rsidRDefault="00C95DFC">
      <w:pPr>
        <w:pStyle w:val="ConsPlusNormal"/>
        <w:spacing w:before="220"/>
        <w:ind w:firstLine="540"/>
        <w:jc w:val="both"/>
      </w:pPr>
      <w:r>
        <w:t xml:space="preserve">б) </w:t>
      </w:r>
      <w:hyperlink r:id="rId87" w:history="1">
        <w:r>
          <w:rPr>
            <w:color w:val="0000FF"/>
          </w:rPr>
          <w:t>часть 1.1</w:t>
        </w:r>
      </w:hyperlink>
      <w:r>
        <w:t xml:space="preserve"> после слов "в части 1 статьи 16.1" дополнить словами "и части 1 статьи 16.7";</w:t>
      </w:r>
    </w:p>
    <w:p w:rsidR="00C95DFC" w:rsidRDefault="00C95DFC">
      <w:pPr>
        <w:pStyle w:val="ConsPlusNormal"/>
        <w:spacing w:before="220"/>
        <w:ind w:firstLine="540"/>
        <w:jc w:val="both"/>
      </w:pPr>
      <w:r>
        <w:t xml:space="preserve">в) </w:t>
      </w:r>
      <w:hyperlink r:id="rId88" w:history="1">
        <w:r>
          <w:rPr>
            <w:color w:val="0000FF"/>
          </w:rPr>
          <w:t>часть 1.2</w:t>
        </w:r>
      </w:hyperlink>
      <w:r>
        <w:t xml:space="preserve"> изложить в следующей редакции:</w:t>
      </w:r>
    </w:p>
    <w:p w:rsidR="00C95DFC" w:rsidRDefault="00C95DFC">
      <w:pPr>
        <w:pStyle w:val="ConsPlusNormal"/>
        <w:spacing w:before="220"/>
        <w:ind w:firstLine="540"/>
        <w:jc w:val="both"/>
      </w:pPr>
      <w:r>
        <w:t>"1.2.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пунктом 1 части 1 статьи 12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статьей 16.5 настоящего Федерального закона из числа данных граждан, для жилищного строительства составляет полтора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C95DFC" w:rsidRDefault="00C95DFC">
      <w:pPr>
        <w:pStyle w:val="ConsPlusNormal"/>
        <w:spacing w:before="220"/>
        <w:ind w:firstLine="540"/>
        <w:jc w:val="both"/>
      </w:pPr>
      <w:r>
        <w:lastRenderedPageBreak/>
        <w:t xml:space="preserve">г) </w:t>
      </w:r>
      <w:hyperlink r:id="rId89" w:history="1">
        <w:r>
          <w:rPr>
            <w:color w:val="0000FF"/>
          </w:rPr>
          <w:t>дополнить</w:t>
        </w:r>
      </w:hyperlink>
      <w:r>
        <w:t xml:space="preserve"> частью 1.3 следующего содержания:</w:t>
      </w:r>
    </w:p>
    <w:p w:rsidR="00C95DFC" w:rsidRDefault="00C95DFC">
      <w:pPr>
        <w:pStyle w:val="ConsPlusNormal"/>
        <w:spacing w:before="220"/>
        <w:ind w:firstLine="540"/>
        <w:jc w:val="both"/>
      </w:pPr>
      <w:r>
        <w:t>"1.3. При проведении аукционов по продаже права на заключение договоров аренды земельных участков, указанных в части 1 настоящей статьи, для создания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частью 2 статьи 16.1 и частью 2 статьи 16.7 настоящего Федерального закона.";</w:t>
      </w:r>
    </w:p>
    <w:p w:rsidR="00C95DFC" w:rsidRDefault="00C95DFC">
      <w:pPr>
        <w:pStyle w:val="ConsPlusNormal"/>
        <w:spacing w:before="220"/>
        <w:ind w:firstLine="540"/>
        <w:jc w:val="both"/>
      </w:pPr>
      <w:r>
        <w:t xml:space="preserve">11) в </w:t>
      </w:r>
      <w:hyperlink r:id="rId90" w:history="1">
        <w:r>
          <w:rPr>
            <w:color w:val="0000FF"/>
          </w:rPr>
          <w:t>статье 14</w:t>
        </w:r>
      </w:hyperlink>
      <w:r>
        <w:t>:</w:t>
      </w:r>
    </w:p>
    <w:p w:rsidR="00C95DFC" w:rsidRDefault="00C95DFC">
      <w:pPr>
        <w:pStyle w:val="ConsPlusNormal"/>
        <w:spacing w:before="220"/>
        <w:ind w:firstLine="540"/>
        <w:jc w:val="both"/>
      </w:pPr>
      <w:r>
        <w:t xml:space="preserve">а) в </w:t>
      </w:r>
      <w:hyperlink r:id="rId91" w:history="1">
        <w:r>
          <w:rPr>
            <w:color w:val="0000FF"/>
          </w:rPr>
          <w:t>части 1.1</w:t>
        </w:r>
      </w:hyperlink>
      <w:r>
        <w:t xml:space="preserve"> слова "пунктом 7.3" заменить словами "пунктами 7.3 - 7.5";</w:t>
      </w:r>
    </w:p>
    <w:p w:rsidR="00C95DFC" w:rsidRDefault="00C95DFC">
      <w:pPr>
        <w:pStyle w:val="ConsPlusNormal"/>
        <w:spacing w:before="220"/>
        <w:ind w:firstLine="540"/>
        <w:jc w:val="both"/>
      </w:pPr>
      <w:r>
        <w:t xml:space="preserve">б) </w:t>
      </w:r>
      <w:hyperlink r:id="rId92" w:history="1">
        <w:r>
          <w:rPr>
            <w:color w:val="0000FF"/>
          </w:rPr>
          <w:t>абзац первый части 6</w:t>
        </w:r>
      </w:hyperlink>
      <w:r>
        <w:t xml:space="preserve"> изложить в следующей редакции:</w:t>
      </w:r>
    </w:p>
    <w:p w:rsidR="00C95DFC" w:rsidRDefault="00C95DFC">
      <w:pPr>
        <w:pStyle w:val="ConsPlusNormal"/>
        <w:spacing w:before="220"/>
        <w:ind w:firstLine="540"/>
        <w:jc w:val="both"/>
      </w:pPr>
      <w:r>
        <w:t>"6. Межведомственный коллегиальный орган по предложениям Фонда, в том числе по предложению Фонда, указанному в части 5 настоящей статьи, принимает решение о целесообразности совершения Фондом юридических и иных действий, в том числе сделок, с земельными участками, иными объектами недвижимого имущества, другим имуществом, находящимся в федеральной собственности, в качестве агента Российской Федерации в целях жилищного и иного строительства в срок, указанный в части 1 статьи 12 настоящего Федерального закона, в случае, если:";</w:t>
      </w:r>
    </w:p>
    <w:p w:rsidR="00C95DFC" w:rsidRDefault="00C95DFC">
      <w:pPr>
        <w:pStyle w:val="ConsPlusNormal"/>
        <w:spacing w:before="220"/>
        <w:ind w:firstLine="540"/>
        <w:jc w:val="both"/>
      </w:pPr>
      <w:r>
        <w:t xml:space="preserve">12) в </w:t>
      </w:r>
      <w:hyperlink r:id="rId93" w:history="1">
        <w:r>
          <w:rPr>
            <w:color w:val="0000FF"/>
          </w:rPr>
          <w:t>статье 15</w:t>
        </w:r>
      </w:hyperlink>
      <w:r>
        <w:t>:</w:t>
      </w:r>
    </w:p>
    <w:p w:rsidR="00C95DFC" w:rsidRDefault="00C95DFC">
      <w:pPr>
        <w:pStyle w:val="ConsPlusNormal"/>
        <w:spacing w:before="220"/>
        <w:ind w:firstLine="540"/>
        <w:jc w:val="both"/>
      </w:pPr>
      <w:r>
        <w:t xml:space="preserve">а) </w:t>
      </w:r>
      <w:hyperlink r:id="rId94" w:history="1">
        <w:r>
          <w:rPr>
            <w:color w:val="0000FF"/>
          </w:rPr>
          <w:t>пункт 2 части 1</w:t>
        </w:r>
      </w:hyperlink>
      <w:r>
        <w:t xml:space="preserve"> изложить в следующей редакции:</w:t>
      </w:r>
    </w:p>
    <w:p w:rsidR="00C95DFC" w:rsidRDefault="00C95DFC">
      <w:pPr>
        <w:pStyle w:val="ConsPlusNormal"/>
        <w:spacing w:before="220"/>
        <w:ind w:firstLine="540"/>
        <w:jc w:val="both"/>
      </w:pPr>
      <w:r>
        <w:t>"2)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пункте 2 части 1 статьи 12 настоящего Федерального закона, будут осуществляться Фондом.";</w:t>
      </w:r>
    </w:p>
    <w:p w:rsidR="00C95DFC" w:rsidRDefault="00C95DFC">
      <w:pPr>
        <w:pStyle w:val="ConsPlusNormal"/>
        <w:spacing w:before="220"/>
        <w:ind w:firstLine="540"/>
        <w:jc w:val="both"/>
      </w:pPr>
      <w:r>
        <w:t xml:space="preserve">б) </w:t>
      </w:r>
      <w:hyperlink r:id="rId95" w:history="1">
        <w:r>
          <w:rPr>
            <w:color w:val="0000FF"/>
          </w:rPr>
          <w:t>пункт 2 части 2</w:t>
        </w:r>
      </w:hyperlink>
      <w:r>
        <w:t xml:space="preserve"> изложить в следующей редакции:</w:t>
      </w:r>
    </w:p>
    <w:p w:rsidR="00C95DFC" w:rsidRDefault="00C95DFC">
      <w:pPr>
        <w:pStyle w:val="ConsPlusNormal"/>
        <w:spacing w:before="220"/>
        <w:ind w:firstLine="540"/>
        <w:jc w:val="both"/>
      </w:pPr>
      <w:r>
        <w:t>"2)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пункте 2 части 1 статьи 12 настоящего Федерального закона, будут осуществляться Фондом.";</w:t>
      </w:r>
    </w:p>
    <w:p w:rsidR="00C95DFC" w:rsidRDefault="00C95DFC">
      <w:pPr>
        <w:pStyle w:val="ConsPlusNormal"/>
        <w:spacing w:before="220"/>
        <w:ind w:firstLine="540"/>
        <w:jc w:val="both"/>
      </w:pPr>
      <w:r>
        <w:t xml:space="preserve">в) в </w:t>
      </w:r>
      <w:hyperlink r:id="rId96" w:history="1">
        <w:r>
          <w:rPr>
            <w:color w:val="0000FF"/>
          </w:rPr>
          <w:t>абзаце первом части 3</w:t>
        </w:r>
      </w:hyperlink>
      <w:r>
        <w:t xml:space="preserve"> слово "тридцати" заменить словом "десяти";</w:t>
      </w:r>
    </w:p>
    <w:p w:rsidR="00C95DFC" w:rsidRDefault="00C95DFC">
      <w:pPr>
        <w:pStyle w:val="ConsPlusNormal"/>
        <w:spacing w:before="220"/>
        <w:ind w:firstLine="540"/>
        <w:jc w:val="both"/>
      </w:pPr>
      <w:r>
        <w:t xml:space="preserve">г) </w:t>
      </w:r>
      <w:hyperlink r:id="rId97" w:history="1">
        <w:r>
          <w:rPr>
            <w:color w:val="0000FF"/>
          </w:rPr>
          <w:t>абзац первый части 4</w:t>
        </w:r>
      </w:hyperlink>
      <w:r>
        <w:t xml:space="preserve"> изложить в следующей редакции:</w:t>
      </w:r>
    </w:p>
    <w:p w:rsidR="00C95DFC" w:rsidRDefault="00C95DFC">
      <w:pPr>
        <w:pStyle w:val="ConsPlusNormal"/>
        <w:spacing w:before="220"/>
        <w:ind w:firstLine="540"/>
        <w:jc w:val="both"/>
      </w:pPr>
      <w: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пункте 2 части 1 статьи 12 настоящего Федерального закона, находящийся в федеральной собственности земельный участок передан по договору аренды или договору безвозмездного срочного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w:t>
      </w:r>
      <w:hyperlink r:id="rId98" w:history="1">
        <w:r>
          <w:rPr>
            <w:color w:val="0000FF"/>
          </w:rPr>
          <w:t>кодексом</w:t>
        </w:r>
      </w:hyperlink>
      <w:r>
        <w:t xml:space="preserve"> Российской Федерации, по соглашению сторон или по решению суда при обращении в суд:";</w:t>
      </w:r>
    </w:p>
    <w:p w:rsidR="00C95DFC" w:rsidRDefault="00C95DFC">
      <w:pPr>
        <w:pStyle w:val="ConsPlusNormal"/>
        <w:spacing w:before="220"/>
        <w:ind w:firstLine="540"/>
        <w:jc w:val="both"/>
      </w:pPr>
      <w:r>
        <w:lastRenderedPageBreak/>
        <w:t xml:space="preserve">13) в </w:t>
      </w:r>
      <w:hyperlink r:id="rId99" w:history="1">
        <w:r>
          <w:rPr>
            <w:color w:val="0000FF"/>
          </w:rPr>
          <w:t>статье 16</w:t>
        </w:r>
      </w:hyperlink>
      <w:r>
        <w:t>:</w:t>
      </w:r>
    </w:p>
    <w:p w:rsidR="00C95DFC" w:rsidRDefault="00C95DFC">
      <w:pPr>
        <w:pStyle w:val="ConsPlusNormal"/>
        <w:spacing w:before="220"/>
        <w:ind w:firstLine="540"/>
        <w:jc w:val="both"/>
      </w:pPr>
      <w:r>
        <w:t xml:space="preserve">а) в </w:t>
      </w:r>
      <w:hyperlink r:id="rId100" w:history="1">
        <w:r>
          <w:rPr>
            <w:color w:val="0000FF"/>
          </w:rPr>
          <w:t>части 1</w:t>
        </w:r>
      </w:hyperlink>
      <w:r>
        <w:t>:</w:t>
      </w:r>
    </w:p>
    <w:p w:rsidR="00C95DFC" w:rsidRDefault="00C95DFC">
      <w:pPr>
        <w:pStyle w:val="ConsPlusNormal"/>
        <w:spacing w:before="220"/>
        <w:ind w:firstLine="540"/>
        <w:jc w:val="both"/>
      </w:pPr>
      <w:r>
        <w:t xml:space="preserve">в </w:t>
      </w:r>
      <w:hyperlink r:id="rId101" w:history="1">
        <w:r>
          <w:rPr>
            <w:color w:val="0000FF"/>
          </w:rPr>
          <w:t>абзаце первом</w:t>
        </w:r>
      </w:hyperlink>
      <w:r>
        <w:t xml:space="preserve"> слова "которые в соответствии с указанным в пункте 2 части 1 статьи 12 настоящего Федерального закона решением межведомственного коллегиального органа подлежат передаче для формирования имущества Фонда" заменить словами "в отношении которых принято решение межведомственного коллегиального органа, указанное в пункте 2 части 1 статьи 12 настоящего Федерального закона";</w:t>
      </w:r>
    </w:p>
    <w:p w:rsidR="00C95DFC" w:rsidRDefault="00C95DFC">
      <w:pPr>
        <w:pStyle w:val="ConsPlusNormal"/>
        <w:spacing w:before="220"/>
        <w:ind w:firstLine="540"/>
        <w:jc w:val="both"/>
      </w:pPr>
      <w:hyperlink r:id="rId102" w:history="1">
        <w:r>
          <w:rPr>
            <w:color w:val="0000FF"/>
          </w:rPr>
          <w:t>пункт 3</w:t>
        </w:r>
      </w:hyperlink>
      <w:r>
        <w:t xml:space="preserve"> изложить в следующей редакции:</w:t>
      </w:r>
    </w:p>
    <w:p w:rsidR="00C95DFC" w:rsidRDefault="00C95DFC">
      <w:pPr>
        <w:pStyle w:val="ConsPlusNormal"/>
        <w:spacing w:before="220"/>
        <w:ind w:firstLine="540"/>
        <w:jc w:val="both"/>
      </w:pPr>
      <w:r>
        <w:t>"3) подписания уполномоченным федеральным органом исполнительной власти и Фондом передаточного акта, предусмотренного подпунктом "в" пункта 1 части 4 статьи 12 настоящего Федерального закона;";</w:t>
      </w:r>
    </w:p>
    <w:p w:rsidR="00C95DFC" w:rsidRDefault="00C95DFC">
      <w:pPr>
        <w:pStyle w:val="ConsPlusNormal"/>
        <w:spacing w:before="220"/>
        <w:ind w:firstLine="540"/>
        <w:jc w:val="both"/>
      </w:pPr>
      <w:r>
        <w:t xml:space="preserve">б) в </w:t>
      </w:r>
      <w:hyperlink r:id="rId103" w:history="1">
        <w:r>
          <w:rPr>
            <w:color w:val="0000FF"/>
          </w:rPr>
          <w:t>части 1.1</w:t>
        </w:r>
      </w:hyperlink>
      <w:r>
        <w:t>:</w:t>
      </w:r>
    </w:p>
    <w:p w:rsidR="00C95DFC" w:rsidRDefault="00C95DFC">
      <w:pPr>
        <w:pStyle w:val="ConsPlusNormal"/>
        <w:spacing w:before="220"/>
        <w:ind w:firstLine="540"/>
        <w:jc w:val="both"/>
      </w:pPr>
      <w:hyperlink r:id="rId104" w:history="1">
        <w:r>
          <w:rPr>
            <w:color w:val="0000FF"/>
          </w:rPr>
          <w:t>абзац первый</w:t>
        </w:r>
      </w:hyperlink>
      <w:r>
        <w:t xml:space="preserve"> изложить в следующей редакции:</w:t>
      </w:r>
    </w:p>
    <w:p w:rsidR="00C95DFC" w:rsidRDefault="00C95DFC">
      <w:pPr>
        <w:pStyle w:val="ConsPlusNormal"/>
        <w:spacing w:before="220"/>
        <w:ind w:firstLine="540"/>
        <w:jc w:val="both"/>
      </w:pPr>
      <w:r>
        <w:t xml:space="preserve">"1.1. Отсутствие в государственном кадастре недвижимости сведений о ранее учтенных земельных участках, в отношении которых принято указанное в пункте 2 части 1 статьи 12 настоящего Федерального закона решение межведомственного коллегиального органа, в объеме, необходимом в соответствии с </w:t>
      </w:r>
      <w:hyperlink r:id="rId105" w:history="1">
        <w:r>
          <w:rPr>
            <w:color w:val="0000FF"/>
          </w:rPr>
          <w:t>частью 4 статьи 14</w:t>
        </w:r>
      </w:hyperlink>
      <w:r>
        <w:t xml:space="preserve"> Федерального закона от 24 июля 2007 года N 221-ФЗ "О государственном кадастре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C95DFC" w:rsidRDefault="00C95DFC">
      <w:pPr>
        <w:pStyle w:val="ConsPlusNormal"/>
        <w:spacing w:before="220"/>
        <w:ind w:firstLine="540"/>
        <w:jc w:val="both"/>
      </w:pPr>
      <w:hyperlink r:id="rId106" w:history="1">
        <w:r>
          <w:rPr>
            <w:color w:val="0000FF"/>
          </w:rPr>
          <w:t>пункт 3</w:t>
        </w:r>
      </w:hyperlink>
      <w:r>
        <w:t xml:space="preserve"> признать утратившим силу;</w:t>
      </w:r>
    </w:p>
    <w:p w:rsidR="00C95DFC" w:rsidRDefault="00C95DFC">
      <w:pPr>
        <w:pStyle w:val="ConsPlusNormal"/>
        <w:spacing w:before="220"/>
        <w:ind w:firstLine="540"/>
        <w:jc w:val="both"/>
      </w:pPr>
      <w:r>
        <w:t xml:space="preserve">в) </w:t>
      </w:r>
      <w:hyperlink r:id="rId107" w:history="1">
        <w:r>
          <w:rPr>
            <w:color w:val="0000FF"/>
          </w:rPr>
          <w:t>пункт 1 части 1.2</w:t>
        </w:r>
      </w:hyperlink>
      <w:r>
        <w:t xml:space="preserve"> изложить в следующей редакции:</w:t>
      </w:r>
    </w:p>
    <w:p w:rsidR="00C95DFC" w:rsidRDefault="00C95DFC">
      <w:pPr>
        <w:pStyle w:val="ConsPlusNormal"/>
        <w:spacing w:before="220"/>
        <w:ind w:firstLine="540"/>
        <w:jc w:val="both"/>
      </w:pPr>
      <w:r>
        <w:t>"1) кадастровые номера земельных участков, в отношении которых принято указанное в пункте 2 части 1 статьи 12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C95DFC" w:rsidRDefault="00C95DFC">
      <w:pPr>
        <w:pStyle w:val="ConsPlusNormal"/>
        <w:spacing w:before="220"/>
        <w:ind w:firstLine="540"/>
        <w:jc w:val="both"/>
      </w:pPr>
      <w:r>
        <w:t xml:space="preserve">г) в </w:t>
      </w:r>
      <w:hyperlink r:id="rId108" w:history="1">
        <w:r>
          <w:rPr>
            <w:color w:val="0000FF"/>
          </w:rPr>
          <w:t>части 1.3</w:t>
        </w:r>
      </w:hyperlink>
      <w:r>
        <w:t>:</w:t>
      </w:r>
    </w:p>
    <w:p w:rsidR="00C95DFC" w:rsidRDefault="00C95DFC">
      <w:pPr>
        <w:pStyle w:val="ConsPlusNormal"/>
        <w:spacing w:before="220"/>
        <w:ind w:firstLine="540"/>
        <w:jc w:val="both"/>
      </w:pPr>
      <w:hyperlink r:id="rId109" w:history="1">
        <w:r>
          <w:rPr>
            <w:color w:val="0000FF"/>
          </w:rPr>
          <w:t>абзац первый</w:t>
        </w:r>
      </w:hyperlink>
      <w:r>
        <w:t xml:space="preserve"> дополнить словами "без выдачи ему Российской Федерацией доверенности";</w:t>
      </w:r>
    </w:p>
    <w:p w:rsidR="00C95DFC" w:rsidRDefault="00C95DFC">
      <w:pPr>
        <w:pStyle w:val="ConsPlusNormal"/>
        <w:spacing w:before="220"/>
        <w:ind w:firstLine="540"/>
        <w:jc w:val="both"/>
      </w:pPr>
      <w:r>
        <w:t xml:space="preserve">в </w:t>
      </w:r>
      <w:hyperlink r:id="rId110" w:history="1">
        <w:r>
          <w:rPr>
            <w:color w:val="0000FF"/>
          </w:rPr>
          <w:t>пункте 1</w:t>
        </w:r>
      </w:hyperlink>
      <w:r>
        <w:t xml:space="preserve"> слова "которые предлагается передать для формирования имущества Фонда" заменить словами "в отношении которых предлагается принять указанное в пункте 2 части 1 статьи 12 настоящего Федерального закона решение межведомственного коллегиального органа";</w:t>
      </w:r>
    </w:p>
    <w:p w:rsidR="00C95DFC" w:rsidRDefault="00C95DFC">
      <w:pPr>
        <w:pStyle w:val="ConsPlusNormal"/>
        <w:spacing w:before="220"/>
        <w:ind w:firstLine="540"/>
        <w:jc w:val="both"/>
      </w:pPr>
      <w:r>
        <w:t xml:space="preserve">абзац утратил силу. - Федеральный </w:t>
      </w:r>
      <w:hyperlink r:id="rId111" w:history="1">
        <w:r>
          <w:rPr>
            <w:color w:val="0000FF"/>
          </w:rPr>
          <w:t>закон</w:t>
        </w:r>
      </w:hyperlink>
      <w:r>
        <w:t xml:space="preserve"> от 08.03.2015 N 48-ФЗ;</w:t>
      </w:r>
    </w:p>
    <w:p w:rsidR="00C95DFC" w:rsidRDefault="00C95DFC">
      <w:pPr>
        <w:pStyle w:val="ConsPlusNormal"/>
        <w:spacing w:before="220"/>
        <w:ind w:firstLine="540"/>
        <w:jc w:val="both"/>
      </w:pPr>
      <w:r>
        <w:t xml:space="preserve">в </w:t>
      </w:r>
      <w:hyperlink r:id="rId112" w:history="1">
        <w:r>
          <w:rPr>
            <w:color w:val="0000FF"/>
          </w:rPr>
          <w:t>пункте 3</w:t>
        </w:r>
      </w:hyperlink>
      <w:r>
        <w:t xml:space="preserve"> слова "которые предлагается передать для формирования имущества Фонда" заменить словами "в отношении которых предлагается принять указанное в пункте 2 части 1 статьи 12 настоящего Федерального закона решение межведомственного коллегиального органа";</w:t>
      </w:r>
    </w:p>
    <w:p w:rsidR="00C95DFC" w:rsidRDefault="00C95DFC">
      <w:pPr>
        <w:pStyle w:val="ConsPlusNormal"/>
        <w:spacing w:before="220"/>
        <w:ind w:firstLine="540"/>
        <w:jc w:val="both"/>
      </w:pPr>
      <w:r>
        <w:t xml:space="preserve">в </w:t>
      </w:r>
      <w:hyperlink r:id="rId113" w:history="1">
        <w:r>
          <w:rPr>
            <w:color w:val="0000FF"/>
          </w:rPr>
          <w:t>пункте 4</w:t>
        </w:r>
      </w:hyperlink>
      <w:r>
        <w:t xml:space="preserve"> слова "законом. При этом выдача Фонду доверенности на совершение указанных действий не требуется;" заменить словом "законом;";</w:t>
      </w:r>
    </w:p>
    <w:p w:rsidR="00C95DFC" w:rsidRDefault="00C95DFC">
      <w:pPr>
        <w:pStyle w:val="ConsPlusNormal"/>
        <w:spacing w:before="220"/>
        <w:ind w:firstLine="540"/>
        <w:jc w:val="both"/>
      </w:pPr>
      <w:hyperlink r:id="rId114" w:history="1">
        <w:r>
          <w:rPr>
            <w:color w:val="0000FF"/>
          </w:rPr>
          <w:t>пункт 5</w:t>
        </w:r>
      </w:hyperlink>
      <w:r>
        <w:t xml:space="preserve"> после слова "обращаться" дополнить словами "с ходатайствами о переводе </w:t>
      </w:r>
      <w:r>
        <w:lastRenderedPageBreak/>
        <w:t>земельных участков Фонда из одной категории в другую, а также";</w:t>
      </w:r>
    </w:p>
    <w:p w:rsidR="00C95DFC" w:rsidRDefault="00C95DFC">
      <w:pPr>
        <w:pStyle w:val="ConsPlusNormal"/>
        <w:spacing w:before="220"/>
        <w:ind w:firstLine="540"/>
        <w:jc w:val="both"/>
      </w:pPr>
      <w:hyperlink r:id="rId115" w:history="1">
        <w:r>
          <w:rPr>
            <w:color w:val="0000FF"/>
          </w:rPr>
          <w:t>дополнить</w:t>
        </w:r>
      </w:hyperlink>
      <w:r>
        <w:t xml:space="preserve"> пунктом 6 следующего содержания:</w:t>
      </w:r>
    </w:p>
    <w:p w:rsidR="00C95DFC" w:rsidRDefault="00C95DFC">
      <w:pPr>
        <w:pStyle w:val="ConsPlusNormal"/>
        <w:spacing w:before="220"/>
        <w:ind w:firstLine="540"/>
        <w:jc w:val="both"/>
      </w:pPr>
      <w:r>
        <w:t>"6) обращаться с заявлениями о внесении изменений в сведения государственного кадастра недвижимости и Единого государственного реестра прав на недвижимое имущество и сделок с ним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пункте 2 части 1 статьи 12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C95DFC" w:rsidRDefault="00C95DFC">
      <w:pPr>
        <w:pStyle w:val="ConsPlusNormal"/>
        <w:spacing w:before="220"/>
        <w:ind w:firstLine="540"/>
        <w:jc w:val="both"/>
      </w:pPr>
      <w:r>
        <w:t xml:space="preserve">д) </w:t>
      </w:r>
      <w:hyperlink r:id="rId116" w:history="1">
        <w:r>
          <w:rPr>
            <w:color w:val="0000FF"/>
          </w:rPr>
          <w:t>части 2</w:t>
        </w:r>
      </w:hyperlink>
      <w:r>
        <w:t xml:space="preserve"> и </w:t>
      </w:r>
      <w:hyperlink r:id="rId117" w:history="1">
        <w:r>
          <w:rPr>
            <w:color w:val="0000FF"/>
          </w:rPr>
          <w:t>3</w:t>
        </w:r>
      </w:hyperlink>
      <w:r>
        <w:t xml:space="preserve"> признать утратившими силу;</w:t>
      </w:r>
    </w:p>
    <w:p w:rsidR="00C95DFC" w:rsidRDefault="00C95DFC">
      <w:pPr>
        <w:pStyle w:val="ConsPlusNormal"/>
        <w:spacing w:before="220"/>
        <w:ind w:firstLine="540"/>
        <w:jc w:val="both"/>
      </w:pPr>
      <w:r>
        <w:t xml:space="preserve">е) в </w:t>
      </w:r>
      <w:hyperlink r:id="rId118" w:history="1">
        <w:r>
          <w:rPr>
            <w:color w:val="0000FF"/>
          </w:rPr>
          <w:t>части 5</w:t>
        </w:r>
      </w:hyperlink>
      <w:r>
        <w:t xml:space="preserve"> слова ", передаваемые в собственность Фонда или находящиеся в собственности" и слова ", передаваемыми в собственность" исключить;</w:t>
      </w:r>
    </w:p>
    <w:p w:rsidR="00C95DFC" w:rsidRDefault="00C95DFC">
      <w:pPr>
        <w:pStyle w:val="ConsPlusNormal"/>
        <w:spacing w:before="220"/>
        <w:ind w:firstLine="540"/>
        <w:jc w:val="both"/>
      </w:pPr>
      <w:r>
        <w:t xml:space="preserve">14) в </w:t>
      </w:r>
      <w:hyperlink r:id="rId119" w:history="1">
        <w:r>
          <w:rPr>
            <w:color w:val="0000FF"/>
          </w:rPr>
          <w:t>статье 16.1</w:t>
        </w:r>
      </w:hyperlink>
      <w:r>
        <w:t>:</w:t>
      </w:r>
    </w:p>
    <w:p w:rsidR="00C95DFC" w:rsidRDefault="00C95DFC">
      <w:pPr>
        <w:pStyle w:val="ConsPlusNormal"/>
        <w:spacing w:before="220"/>
        <w:ind w:firstLine="540"/>
        <w:jc w:val="both"/>
      </w:pPr>
      <w:r>
        <w:t xml:space="preserve">а) </w:t>
      </w:r>
      <w:hyperlink r:id="rId120" w:history="1">
        <w:r>
          <w:rPr>
            <w:color w:val="0000FF"/>
          </w:rPr>
          <w:t>наименование</w:t>
        </w:r>
      </w:hyperlink>
      <w:r>
        <w:t xml:space="preserve"> изложить в следующей редакции:</w:t>
      </w:r>
    </w:p>
    <w:p w:rsidR="00C95DFC" w:rsidRDefault="00C95DFC">
      <w:pPr>
        <w:pStyle w:val="ConsPlusNormal"/>
        <w:spacing w:before="220"/>
        <w:ind w:firstLine="540"/>
        <w:jc w:val="both"/>
      </w:pPr>
      <w:r>
        <w:t>"Статья 16.1. Особенности продажи земельных участков Фонда, продажи права на заключение договоров аренды земельных участков Фонда, передачи в безвозмездное срочное пользование земельных участков Фонда";</w:t>
      </w:r>
    </w:p>
    <w:p w:rsidR="00C95DFC" w:rsidRDefault="00C95DFC">
      <w:pPr>
        <w:pStyle w:val="ConsPlusNormal"/>
        <w:spacing w:before="220"/>
        <w:ind w:firstLine="540"/>
        <w:jc w:val="both"/>
      </w:pPr>
      <w:r>
        <w:t xml:space="preserve">б) </w:t>
      </w:r>
      <w:hyperlink r:id="rId121" w:history="1">
        <w:r>
          <w:rPr>
            <w:color w:val="0000FF"/>
          </w:rPr>
          <w:t>абзац первый части 1</w:t>
        </w:r>
      </w:hyperlink>
      <w:r>
        <w:t xml:space="preserve"> изложить в следующей редакции:</w:t>
      </w:r>
    </w:p>
    <w:p w:rsidR="00C95DFC" w:rsidRDefault="00C95DFC">
      <w:pPr>
        <w:pStyle w:val="ConsPlusNormal"/>
        <w:spacing w:before="220"/>
        <w:ind w:firstLine="540"/>
        <w:jc w:val="both"/>
      </w:pPr>
      <w:r>
        <w:t xml:space="preserve">"1. Извещения о проведении аукционов по продаже земельных участков Фонда или права на заключение договоров аренды земельных участков Фонда,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Фонда одновременно с земельными участками Фонда, на которых расположены такие объекты недвижимого имущества Фонда, и об итогах этой продажи в случае, предусмотренном пунктом 6 части 1 статьи 12.2 настоящего Федерального закона, подлежат опубликованию в официальном печатном издании, определенном попечительским советом Фонда, а также размещению на официальном сайте Фонда в информационно-телекоммуникационной сети "Интернет". Извещения о проведении аукционов по продаже права на заключение договоров аренды земельных участков Фонда, указанных в пунктах 1 - 5 части 1 статьи 12.2 настоящего Федерального закона, наряду со сведениями, предусмотренными </w:t>
      </w:r>
      <w:hyperlink r:id="rId122" w:history="1">
        <w:r>
          <w:rPr>
            <w:color w:val="0000FF"/>
          </w:rPr>
          <w:t>статьями 38.1</w:t>
        </w:r>
      </w:hyperlink>
      <w:r>
        <w:t xml:space="preserve"> и </w:t>
      </w:r>
      <w:hyperlink r:id="rId123" w:history="1">
        <w:r>
          <w:rPr>
            <w:color w:val="0000FF"/>
          </w:rPr>
          <w:t>38.2</w:t>
        </w:r>
      </w:hyperlink>
      <w:r>
        <w:t xml:space="preserve"> Земельного кодекса Российской Федерации, могут содержать следующие сведения:";</w:t>
      </w:r>
    </w:p>
    <w:p w:rsidR="00C95DFC" w:rsidRDefault="00C95DFC">
      <w:pPr>
        <w:pStyle w:val="ConsPlusNormal"/>
        <w:spacing w:before="220"/>
        <w:ind w:firstLine="540"/>
        <w:jc w:val="both"/>
      </w:pPr>
      <w:r>
        <w:t xml:space="preserve">в) в </w:t>
      </w:r>
      <w:hyperlink r:id="rId124" w:history="1">
        <w:r>
          <w:rPr>
            <w:color w:val="0000FF"/>
          </w:rPr>
          <w:t>абзаце первом части 2</w:t>
        </w:r>
      </w:hyperlink>
      <w:r>
        <w:t xml:space="preserve"> слова "пункте 3 части 5 статьи 4" заменить словами "пункте 5 части 1 статьи 12.2";</w:t>
      </w:r>
    </w:p>
    <w:p w:rsidR="00C95DFC" w:rsidRDefault="00C95DFC">
      <w:pPr>
        <w:pStyle w:val="ConsPlusNormal"/>
        <w:spacing w:before="220"/>
        <w:ind w:firstLine="540"/>
        <w:jc w:val="both"/>
      </w:pPr>
      <w:r>
        <w:t xml:space="preserve">г) в </w:t>
      </w:r>
      <w:hyperlink r:id="rId125" w:history="1">
        <w:r>
          <w:rPr>
            <w:color w:val="0000FF"/>
          </w:rPr>
          <w:t>части 3</w:t>
        </w:r>
      </w:hyperlink>
      <w:r>
        <w:t xml:space="preserve"> слова "пунктах 1 и 3 части 5 статьи 4" заменить словами "пунктах 1 - 5 части 1 статьи 12.2";</w:t>
      </w:r>
    </w:p>
    <w:p w:rsidR="00C95DFC" w:rsidRDefault="00C95DFC">
      <w:pPr>
        <w:pStyle w:val="ConsPlusNormal"/>
        <w:spacing w:before="220"/>
        <w:ind w:firstLine="540"/>
        <w:jc w:val="both"/>
      </w:pPr>
      <w:r>
        <w:t xml:space="preserve">д) </w:t>
      </w:r>
      <w:hyperlink r:id="rId126" w:history="1">
        <w:r>
          <w:rPr>
            <w:color w:val="0000FF"/>
          </w:rPr>
          <w:t>дополнить</w:t>
        </w:r>
      </w:hyperlink>
      <w:r>
        <w:t xml:space="preserve"> частями 3.1 - 3.6 следующего содержания:</w:t>
      </w:r>
    </w:p>
    <w:p w:rsidR="00C95DFC" w:rsidRDefault="00C95DFC">
      <w:pPr>
        <w:pStyle w:val="ConsPlusNormal"/>
        <w:spacing w:before="220"/>
        <w:ind w:firstLine="540"/>
        <w:jc w:val="both"/>
      </w:pPr>
      <w:r>
        <w:t xml:space="preserve">"3.1 - 3.5. Утратили силу. - Федеральный </w:t>
      </w:r>
      <w:hyperlink r:id="rId127" w:history="1">
        <w:r>
          <w:rPr>
            <w:color w:val="0000FF"/>
          </w:rPr>
          <w:t>закон</w:t>
        </w:r>
      </w:hyperlink>
      <w:r>
        <w:t xml:space="preserve"> от 08.03.2015 N 48-ФЗ.</w:t>
      </w:r>
    </w:p>
    <w:p w:rsidR="00C95DFC" w:rsidRDefault="00C95DFC">
      <w:pPr>
        <w:pStyle w:val="ConsPlusNormal"/>
        <w:spacing w:before="220"/>
        <w:ind w:firstLine="540"/>
        <w:jc w:val="both"/>
      </w:pPr>
      <w:r>
        <w:t xml:space="preserve">3.6. В случае, если при проведении аукциона по продаже права на заключение договора аренды земельного участка Фонда были установлены обязательные требования, предусмотренные статьей 16.7 настоящего Федерального закона, права и обязанности по </w:t>
      </w:r>
      <w:r>
        <w:lastRenderedPageBreak/>
        <w:t>договору аренды земельного участка Фонда, заключенному по результатам такого аукциона, могут быть переданы в пределах срока договора аренды с согласия Фонда арендатором земельного участка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C95DFC" w:rsidRDefault="00C95DFC">
      <w:pPr>
        <w:pStyle w:val="ConsPlusNormal"/>
        <w:spacing w:before="220"/>
        <w:ind w:firstLine="540"/>
        <w:jc w:val="both"/>
      </w:pPr>
      <w:r>
        <w:t xml:space="preserve">е) утратил силу. - Федеральный </w:t>
      </w:r>
      <w:hyperlink r:id="rId128" w:history="1">
        <w:r>
          <w:rPr>
            <w:color w:val="0000FF"/>
          </w:rPr>
          <w:t>закон</w:t>
        </w:r>
      </w:hyperlink>
      <w:r>
        <w:t xml:space="preserve"> от 08.03.2015 N 48-ФЗ;</w:t>
      </w:r>
    </w:p>
    <w:p w:rsidR="00C95DFC" w:rsidRDefault="00C95DFC">
      <w:pPr>
        <w:pStyle w:val="ConsPlusNormal"/>
        <w:spacing w:before="220"/>
        <w:ind w:firstLine="540"/>
        <w:jc w:val="both"/>
      </w:pPr>
      <w:r>
        <w:t xml:space="preserve">ж) </w:t>
      </w:r>
      <w:hyperlink r:id="rId129" w:history="1">
        <w:r>
          <w:rPr>
            <w:color w:val="0000FF"/>
          </w:rPr>
          <w:t>дополнить</w:t>
        </w:r>
      </w:hyperlink>
      <w:r>
        <w:t xml:space="preserve"> частями 5 - 8 следующего содержания:</w:t>
      </w:r>
    </w:p>
    <w:p w:rsidR="00C95DFC" w:rsidRDefault="00C95DFC">
      <w:pPr>
        <w:pStyle w:val="ConsPlusNormal"/>
        <w:spacing w:before="220"/>
        <w:ind w:firstLine="540"/>
        <w:jc w:val="both"/>
      </w:pPr>
      <w:r>
        <w:t>"5. Земельные участки Фонда, объекты недвижимого имущества Фонда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C95DFC" w:rsidRDefault="00C95DFC">
      <w:pPr>
        <w:pStyle w:val="ConsPlusNormal"/>
        <w:spacing w:before="220"/>
        <w:ind w:firstLine="540"/>
        <w:jc w:val="both"/>
      </w:pPr>
      <w:r>
        <w:t>1) продажа земельных участков Фонда или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иного строительства, а также продажа объектов недвижимого имущества Фонда одновременно с земельными участками Фонда, на которых расположены такие объекты недвижимого имущества Фонда, в соответствии с законодательством Российской Федерации о приватизации;</w:t>
      </w:r>
    </w:p>
    <w:p w:rsidR="00C95DFC" w:rsidRDefault="00C95DFC">
      <w:pPr>
        <w:pStyle w:val="ConsPlusNormal"/>
        <w:spacing w:before="220"/>
        <w:ind w:firstLine="540"/>
        <w:jc w:val="both"/>
      </w:pPr>
      <w:r>
        <w:t>2)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C95DFC" w:rsidRDefault="00C95DFC">
      <w:pPr>
        <w:pStyle w:val="ConsPlusNormal"/>
        <w:spacing w:before="220"/>
        <w:ind w:firstLine="540"/>
        <w:jc w:val="both"/>
      </w:pPr>
      <w:r>
        <w:t>3) передача в безвозмездное срочное пользование или аренду земельных участков Фонда по результатам аукционов на право заключения договоров безвозмездного срочного пользования земельными участками Фонда или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C95DFC" w:rsidRDefault="00C95DFC">
      <w:pPr>
        <w:pStyle w:val="ConsPlusNormal"/>
        <w:spacing w:before="220"/>
        <w:ind w:firstLine="540"/>
        <w:jc w:val="both"/>
      </w:pPr>
      <w:r>
        <w:t xml:space="preserve">4) утратил силу с 1 сентября 2016 года. - Федеральный </w:t>
      </w:r>
      <w:hyperlink r:id="rId130" w:history="1">
        <w:r>
          <w:rPr>
            <w:color w:val="0000FF"/>
          </w:rPr>
          <w:t>закон</w:t>
        </w:r>
      </w:hyperlink>
      <w:r>
        <w:t xml:space="preserve"> от 23.06.2016 N 221-ФЗ.</w:t>
      </w:r>
    </w:p>
    <w:p w:rsidR="00C95DFC" w:rsidRDefault="00C95DFC">
      <w:pPr>
        <w:pStyle w:val="ConsPlusNormal"/>
        <w:spacing w:before="220"/>
        <w:ind w:firstLine="540"/>
        <w:jc w:val="both"/>
      </w:pPr>
      <w:r>
        <w:t>6. С даты принятия межведомственным коллегиальным органом решения, указанного в пункте 2 части 1 статьи 12 настоящего Федерального закона, Фонд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стоимости в соответствии с законодательством Российской Федерации об оценочной деятельности.</w:t>
      </w:r>
    </w:p>
    <w:p w:rsidR="00C95DFC" w:rsidRDefault="00C95DFC">
      <w:pPr>
        <w:pStyle w:val="ConsPlusNormal"/>
        <w:spacing w:before="220"/>
        <w:ind w:firstLine="540"/>
        <w:jc w:val="both"/>
      </w:pPr>
      <w:r>
        <w:t>7. С даты принятия межведомственным коллегиальным органом решения, указанного в пункте 2.1 части 1 статьи 12 настоящего Федерального закона, Фонд вправе обеспечивать проведение оценки земельных участков, государственная собственность на которые не разграничена, для установления их рыночной стоимости в соответствии с законодательством Российской Федерации об оценочной деятельности.</w:t>
      </w:r>
    </w:p>
    <w:p w:rsidR="00C95DFC" w:rsidRDefault="00C95DFC">
      <w:pPr>
        <w:pStyle w:val="ConsPlusNormal"/>
        <w:spacing w:before="220"/>
        <w:ind w:firstLine="540"/>
        <w:jc w:val="both"/>
      </w:pPr>
      <w:r>
        <w:t xml:space="preserve">8. Земельные участки, государственная собственность на которые не разграничена и в отношении которых принято решение, предусмотренное пунктом 2.1 части 1 статьи 12 настоящего Федерального закона, подлежат обязательной оценке для установления их рыночной стоимости в </w:t>
      </w:r>
      <w:r>
        <w:lastRenderedPageBreak/>
        <w:t>соответствии с законодательством Российской Федерации об оценочной деятельности в случаях, предусмотренных частью 5 настоящей статьи.";</w:t>
      </w:r>
    </w:p>
    <w:p w:rsidR="00C95DFC" w:rsidRDefault="00C95DFC">
      <w:pPr>
        <w:pStyle w:val="ConsPlusNormal"/>
        <w:spacing w:before="220"/>
        <w:ind w:firstLine="540"/>
        <w:jc w:val="both"/>
      </w:pPr>
      <w:r>
        <w:t xml:space="preserve">15) </w:t>
      </w:r>
      <w:hyperlink r:id="rId131" w:history="1">
        <w:r>
          <w:rPr>
            <w:color w:val="0000FF"/>
          </w:rPr>
          <w:t>статью 16.3</w:t>
        </w:r>
      </w:hyperlink>
      <w:r>
        <w:t xml:space="preserve"> изложить в следующей редакции:</w:t>
      </w:r>
    </w:p>
    <w:p w:rsidR="00C95DFC" w:rsidRDefault="00C95DFC">
      <w:pPr>
        <w:pStyle w:val="ConsPlusNormal"/>
        <w:ind w:firstLine="540"/>
        <w:jc w:val="both"/>
      </w:pPr>
    </w:p>
    <w:p w:rsidR="00C95DFC" w:rsidRDefault="00C95DFC">
      <w:pPr>
        <w:pStyle w:val="ConsPlusNormal"/>
        <w:ind w:firstLine="540"/>
        <w:jc w:val="both"/>
      </w:pPr>
      <w:r>
        <w:t>"Статья 16.3. Особенности передачи в собственность субъектов Российской Федерации или муниципальную собственность земельных участков Фонда, предназначенных для размещения объектов регионального или местного значения, в том числе объектов инфраструктуры</w:t>
      </w:r>
    </w:p>
    <w:p w:rsidR="00C95DFC" w:rsidRDefault="00C95DFC">
      <w:pPr>
        <w:pStyle w:val="ConsPlusNormal"/>
        <w:ind w:firstLine="540"/>
        <w:jc w:val="both"/>
      </w:pPr>
    </w:p>
    <w:p w:rsidR="00C95DFC" w:rsidRDefault="00C95DFC">
      <w:pPr>
        <w:pStyle w:val="ConsPlusNormal"/>
        <w:ind w:firstLine="540"/>
        <w:jc w:val="both"/>
      </w:pPr>
      <w:r>
        <w:t>1. Подлежат передаче в собственность субъектов Российской Федерации или муниципальную собственность земельные участки Фонда (в том числе одновременно с расположенными на них объектами недвижимого имущества):</w:t>
      </w:r>
    </w:p>
    <w:p w:rsidR="00C95DFC" w:rsidRDefault="00C95DFC">
      <w:pPr>
        <w:pStyle w:val="ConsPlusNormal"/>
        <w:spacing w:before="220"/>
        <w:ind w:firstLine="540"/>
        <w:jc w:val="both"/>
      </w:pPr>
      <w:r>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C95DFC" w:rsidRDefault="00C95DFC">
      <w:pPr>
        <w:pStyle w:val="ConsPlusNormal"/>
        <w:spacing w:before="220"/>
        <w:ind w:firstLine="540"/>
        <w:jc w:val="both"/>
      </w:pPr>
      <w:r>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C95DFC" w:rsidRDefault="00C95DFC">
      <w:pPr>
        <w:pStyle w:val="ConsPlusNormal"/>
        <w:spacing w:before="220"/>
        <w:ind w:firstLine="540"/>
        <w:jc w:val="both"/>
      </w:pPr>
      <w:r>
        <w:t>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размещения таких общежитий.</w:t>
      </w:r>
    </w:p>
    <w:p w:rsidR="00C95DFC" w:rsidRDefault="00C95DFC">
      <w:pPr>
        <w:pStyle w:val="ConsPlusNormal"/>
        <w:spacing w:before="220"/>
        <w:ind w:firstLine="540"/>
        <w:jc w:val="both"/>
      </w:pPr>
      <w:r>
        <w:t>2. Арендаторы земельных участков Фонда, предоставленных для их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имеют исключительное право приобрести эти земельные участки в собственность или в аренду, за исключением случаев:</w:t>
      </w:r>
    </w:p>
    <w:p w:rsidR="00C95DFC" w:rsidRDefault="00C95DFC">
      <w:pPr>
        <w:pStyle w:val="ConsPlusNormal"/>
        <w:spacing w:before="220"/>
        <w:ind w:firstLine="540"/>
        <w:jc w:val="both"/>
      </w:pPr>
      <w:r>
        <w:t>1) передачи земельных участков Фонда, предназначенных для размещения объектов регионального или местного значения и (или) расположенных в границах планируемых (изменяемых, вновь образуемых) территорий общего пользования, в собственность субъекта Российской Федерации или муниципальную собственность;</w:t>
      </w:r>
    </w:p>
    <w:p w:rsidR="00C95DFC" w:rsidRDefault="00C95DFC">
      <w:pPr>
        <w:pStyle w:val="ConsPlusNormal"/>
        <w:spacing w:before="220"/>
        <w:ind w:firstLine="540"/>
        <w:jc w:val="both"/>
      </w:pPr>
      <w:r>
        <w:t>2) передачи земельных участков Фонда, в отношении которых поступило обращение иных лиц о передаче этих земельных участков в безвозмездное срочное пользование для размещения объектов инфраструктуры в соответствии с законодательством Российской Федерации.</w:t>
      </w:r>
    </w:p>
    <w:p w:rsidR="00C95DFC" w:rsidRDefault="00C95DFC">
      <w:pPr>
        <w:pStyle w:val="ConsPlusNormal"/>
        <w:spacing w:before="220"/>
        <w:ind w:firstLine="540"/>
        <w:jc w:val="both"/>
      </w:pPr>
      <w:r>
        <w:t xml:space="preserve">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Фонда,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Фонда, занятые такими объектами, соответственно в собственность субъектов Российской Федерации и муниципальную собственность в месячный срок с даты </w:t>
      </w:r>
      <w:r>
        <w:lastRenderedPageBreak/>
        <w:t>обращения:</w:t>
      </w:r>
    </w:p>
    <w:p w:rsidR="00C95DFC" w:rsidRDefault="00C95DFC">
      <w:pPr>
        <w:pStyle w:val="ConsPlusNormal"/>
        <w:spacing w:before="220"/>
        <w:ind w:firstLine="540"/>
        <w:jc w:val="both"/>
      </w:pPr>
      <w:r>
        <w:t>1) лица, осуществлявшего строительство таких объектов, об их передаче;</w:t>
      </w:r>
    </w:p>
    <w:p w:rsidR="00C95DFC" w:rsidRDefault="00C95DFC">
      <w:pPr>
        <w:pStyle w:val="ConsPlusNormal"/>
        <w:spacing w:before="220"/>
        <w:ind w:firstLine="540"/>
        <w:jc w:val="both"/>
      </w:pPr>
      <w:r>
        <w:t>2) Фонда о передаче земельных участков Фонда.</w:t>
      </w:r>
    </w:p>
    <w:p w:rsidR="00C95DFC" w:rsidRDefault="00C95DFC">
      <w:pPr>
        <w:pStyle w:val="ConsPlusNormal"/>
        <w:spacing w:before="220"/>
        <w:ind w:firstLine="540"/>
        <w:jc w:val="both"/>
      </w:pPr>
      <w:r>
        <w:t>4. С даты утверждения документации по планировке территории в границах земельных участков Фонда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Фонда,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Фонда о передаче земельных участков Фонда.</w:t>
      </w:r>
    </w:p>
    <w:p w:rsidR="00C95DFC" w:rsidRDefault="00C95DFC">
      <w:pPr>
        <w:pStyle w:val="ConsPlusNormal"/>
        <w:spacing w:before="220"/>
        <w:ind w:firstLine="540"/>
        <w:jc w:val="both"/>
      </w:pPr>
      <w:r>
        <w:t>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частях 3 и 4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w:t>
      </w:r>
    </w:p>
    <w:p w:rsidR="00C95DFC" w:rsidRDefault="00C95DFC">
      <w:pPr>
        <w:pStyle w:val="ConsPlusNormal"/>
        <w:ind w:firstLine="540"/>
        <w:jc w:val="both"/>
      </w:pPr>
    </w:p>
    <w:p w:rsidR="00C95DFC" w:rsidRDefault="00C95DFC">
      <w:pPr>
        <w:pStyle w:val="ConsPlusNormal"/>
        <w:ind w:firstLine="540"/>
        <w:jc w:val="both"/>
      </w:pPr>
      <w:r>
        <w:t xml:space="preserve">16) </w:t>
      </w:r>
      <w:hyperlink r:id="rId132" w:history="1">
        <w:r>
          <w:rPr>
            <w:color w:val="0000FF"/>
          </w:rPr>
          <w:t>статью 16.4</w:t>
        </w:r>
      </w:hyperlink>
      <w:r>
        <w:t xml:space="preserve"> изложить в следующей редакции:</w:t>
      </w:r>
    </w:p>
    <w:p w:rsidR="00C95DFC" w:rsidRDefault="00C95DFC">
      <w:pPr>
        <w:pStyle w:val="ConsPlusNormal"/>
        <w:ind w:firstLine="540"/>
        <w:jc w:val="both"/>
      </w:pPr>
    </w:p>
    <w:p w:rsidR="00C95DFC" w:rsidRDefault="00C95DFC">
      <w:pPr>
        <w:pStyle w:val="ConsPlusNormal"/>
        <w:ind w:firstLine="540"/>
        <w:jc w:val="both"/>
      </w:pPr>
      <w:r>
        <w:t>"Статья 16.4. Особенности передачи прав на земельные участки Фонда,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C95DFC" w:rsidRDefault="00C95DFC">
      <w:pPr>
        <w:pStyle w:val="ConsPlusNormal"/>
        <w:ind w:firstLine="540"/>
        <w:jc w:val="both"/>
      </w:pPr>
    </w:p>
    <w:p w:rsidR="00C95DFC" w:rsidRDefault="00C95DFC">
      <w:pPr>
        <w:pStyle w:val="ConsPlusNormal"/>
        <w:ind w:firstLine="540"/>
        <w:jc w:val="both"/>
      </w:pPr>
      <w:r>
        <w:t>1. С даты ввода в эксплуатацию многоквартирных домов, расположенных на земельных участках Фонда, земельных участках, государственная собственность на которые не разграничена, эти земельные участки, на которых расположены многоквартирные дома и иные входящие в состав таких домов объекты недвижимого имущества, являются общей долевой собственностью собственников помещений в многоквартирных домах в соответствии с жилищным законодательством.</w:t>
      </w:r>
    </w:p>
    <w:p w:rsidR="00C95DFC" w:rsidRDefault="00C95DFC">
      <w:pPr>
        <w:pStyle w:val="ConsPlusNormal"/>
        <w:spacing w:before="220"/>
        <w:ind w:firstLine="540"/>
        <w:jc w:val="both"/>
      </w:pPr>
      <w:r>
        <w:t>2. Лица, с которыми Фондом заключены договоры аренды указанных в части 1 настоящей статьи земельных участков или договоры безвозмездного срочного пользования этими земельными участками, обязаны уведомить в срок не позднее чем в течение одного месяца Фонд о вводе в эксплуатацию расположенных на этих земельных участках многоквартирных домов.</w:t>
      </w:r>
    </w:p>
    <w:p w:rsidR="00C95DFC" w:rsidRDefault="00C95DFC">
      <w:pPr>
        <w:pStyle w:val="ConsPlusNormal"/>
        <w:spacing w:before="220"/>
        <w:ind w:firstLine="540"/>
        <w:jc w:val="both"/>
      </w:pPr>
      <w:r>
        <w:t xml:space="preserve">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Фонда, земельных участках, государственная собственность на которые не разграничена, приобретают права на эти земельные участки в соответствии со </w:t>
      </w:r>
      <w:hyperlink r:id="rId133" w:history="1">
        <w:r>
          <w:rPr>
            <w:color w:val="0000FF"/>
          </w:rPr>
          <w:t>статьей 36</w:t>
        </w:r>
      </w:hyperlink>
      <w:r>
        <w:t xml:space="preserve"> Земельного кодекса Российской Федерации.";</w:t>
      </w:r>
    </w:p>
    <w:p w:rsidR="00C95DFC" w:rsidRDefault="00C95DFC">
      <w:pPr>
        <w:pStyle w:val="ConsPlusNormal"/>
        <w:ind w:firstLine="540"/>
        <w:jc w:val="both"/>
      </w:pPr>
    </w:p>
    <w:p w:rsidR="00C95DFC" w:rsidRDefault="00C95DFC">
      <w:pPr>
        <w:pStyle w:val="ConsPlusNormal"/>
        <w:ind w:firstLine="540"/>
        <w:jc w:val="both"/>
      </w:pPr>
      <w:r>
        <w:t xml:space="preserve">17) в </w:t>
      </w:r>
      <w:hyperlink r:id="rId134" w:history="1">
        <w:r>
          <w:rPr>
            <w:color w:val="0000FF"/>
          </w:rPr>
          <w:t>статье 16.5</w:t>
        </w:r>
      </w:hyperlink>
      <w:r>
        <w:t>:</w:t>
      </w:r>
    </w:p>
    <w:p w:rsidR="00C95DFC" w:rsidRDefault="00C95DFC">
      <w:pPr>
        <w:pStyle w:val="ConsPlusNormal"/>
        <w:spacing w:before="220"/>
        <w:ind w:firstLine="540"/>
        <w:jc w:val="both"/>
      </w:pPr>
      <w:r>
        <w:t xml:space="preserve">а) </w:t>
      </w:r>
      <w:hyperlink r:id="rId135" w:history="1">
        <w:r>
          <w:rPr>
            <w:color w:val="0000FF"/>
          </w:rPr>
          <w:t>дополнить</w:t>
        </w:r>
      </w:hyperlink>
      <w:r>
        <w:t xml:space="preserve"> частью 12.1 следующего содержания:</w:t>
      </w:r>
    </w:p>
    <w:p w:rsidR="00C95DFC" w:rsidRDefault="00C95DFC">
      <w:pPr>
        <w:pStyle w:val="ConsPlusNormal"/>
        <w:spacing w:before="220"/>
        <w:ind w:firstLine="540"/>
        <w:jc w:val="both"/>
      </w:pPr>
      <w:r>
        <w:t xml:space="preserve">"12.1. В договоре безвозмездного срочного пользования земельным участком Фонда, заключаемом с кооперативом, Фондом может быть установлена максимальная доля общей площади нежилых помещений в многоквартирном доме, за исключением помещений общего пользования, в общей площади многоквартирного дома, если этим договором предусмотрено </w:t>
      </w:r>
      <w:r>
        <w:lastRenderedPageBreak/>
        <w:t>строительство многоквартирного дома.";</w:t>
      </w:r>
    </w:p>
    <w:p w:rsidR="00C95DFC" w:rsidRDefault="00C95DFC">
      <w:pPr>
        <w:pStyle w:val="ConsPlusNormal"/>
        <w:spacing w:before="220"/>
        <w:ind w:firstLine="540"/>
        <w:jc w:val="both"/>
      </w:pPr>
      <w:r>
        <w:t xml:space="preserve">б) в </w:t>
      </w:r>
      <w:hyperlink r:id="rId136" w:history="1">
        <w:r>
          <w:rPr>
            <w:color w:val="0000FF"/>
          </w:rPr>
          <w:t>части 20</w:t>
        </w:r>
      </w:hyperlink>
      <w:r>
        <w:t xml:space="preserve"> слова "частью 5 статьи 4" заменить словами "частью 1 статьи 12.2";</w:t>
      </w:r>
    </w:p>
    <w:p w:rsidR="00C95DFC" w:rsidRDefault="00C95DFC">
      <w:pPr>
        <w:pStyle w:val="ConsPlusNormal"/>
        <w:spacing w:before="220"/>
        <w:ind w:firstLine="540"/>
        <w:jc w:val="both"/>
      </w:pPr>
      <w:r>
        <w:t xml:space="preserve">18) в </w:t>
      </w:r>
      <w:hyperlink r:id="rId137" w:history="1">
        <w:r>
          <w:rPr>
            <w:color w:val="0000FF"/>
          </w:rPr>
          <w:t>статье 16.6</w:t>
        </w:r>
      </w:hyperlink>
      <w:r>
        <w:t>:</w:t>
      </w:r>
    </w:p>
    <w:p w:rsidR="00C95DFC" w:rsidRDefault="00C95DFC">
      <w:pPr>
        <w:pStyle w:val="ConsPlusNormal"/>
        <w:spacing w:before="220"/>
        <w:ind w:firstLine="540"/>
        <w:jc w:val="both"/>
      </w:pPr>
      <w:r>
        <w:t xml:space="preserve">а) в </w:t>
      </w:r>
      <w:hyperlink r:id="rId138" w:history="1">
        <w:r>
          <w:rPr>
            <w:color w:val="0000FF"/>
          </w:rPr>
          <w:t>наименовании</w:t>
        </w:r>
      </w:hyperlink>
      <w:r>
        <w:t xml:space="preserve"> слова ",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исключить;</w:t>
      </w:r>
    </w:p>
    <w:p w:rsidR="00C95DFC" w:rsidRDefault="00C95DFC">
      <w:pPr>
        <w:pStyle w:val="ConsPlusNormal"/>
        <w:spacing w:before="220"/>
        <w:ind w:firstLine="540"/>
        <w:jc w:val="both"/>
      </w:pPr>
      <w:r>
        <w:t xml:space="preserve">б) </w:t>
      </w:r>
      <w:hyperlink r:id="rId139" w:history="1">
        <w:r>
          <w:rPr>
            <w:color w:val="0000FF"/>
          </w:rPr>
          <w:t>часть 1</w:t>
        </w:r>
      </w:hyperlink>
      <w:r>
        <w:t xml:space="preserve"> изложить в следующей редакции:</w:t>
      </w:r>
    </w:p>
    <w:p w:rsidR="00C95DFC" w:rsidRDefault="00C95DFC">
      <w:pPr>
        <w:pStyle w:val="ConsPlusNormal"/>
        <w:spacing w:before="220"/>
        <w:ind w:firstLine="540"/>
        <w:jc w:val="both"/>
      </w:pPr>
      <w:r>
        <w:t>"1. Договор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заключается по результатам аукциона на право заключения указанного договора.";</w:t>
      </w:r>
    </w:p>
    <w:p w:rsidR="00C95DFC" w:rsidRDefault="00C95DFC">
      <w:pPr>
        <w:pStyle w:val="ConsPlusNormal"/>
        <w:spacing w:before="220"/>
        <w:ind w:firstLine="540"/>
        <w:jc w:val="both"/>
      </w:pPr>
      <w:r>
        <w:t xml:space="preserve">в) в </w:t>
      </w:r>
      <w:hyperlink r:id="rId140" w:history="1">
        <w:r>
          <w:rPr>
            <w:color w:val="0000FF"/>
          </w:rPr>
          <w:t>части 6</w:t>
        </w:r>
      </w:hyperlink>
      <w:r>
        <w:t>:</w:t>
      </w:r>
    </w:p>
    <w:p w:rsidR="00C95DFC" w:rsidRDefault="00C95DFC">
      <w:pPr>
        <w:pStyle w:val="ConsPlusNormal"/>
        <w:spacing w:before="220"/>
        <w:ind w:firstLine="540"/>
        <w:jc w:val="both"/>
      </w:pPr>
      <w:r>
        <w:t xml:space="preserve">в </w:t>
      </w:r>
      <w:hyperlink r:id="rId141" w:history="1">
        <w:r>
          <w:rPr>
            <w:color w:val="0000FF"/>
          </w:rPr>
          <w:t>пункте 4</w:t>
        </w:r>
      </w:hyperlink>
      <w:r>
        <w:t xml:space="preserve"> слова "продать жилье экономического класса любому лицу без ограничения его цены, указанной в протоколе о результатах аукциона" заменить словами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C95DFC" w:rsidRDefault="00C95DFC">
      <w:pPr>
        <w:pStyle w:val="ConsPlusNormal"/>
        <w:spacing w:before="220"/>
        <w:ind w:firstLine="540"/>
        <w:jc w:val="both"/>
      </w:pPr>
      <w:hyperlink r:id="rId142" w:history="1">
        <w:r>
          <w:rPr>
            <w:color w:val="0000FF"/>
          </w:rPr>
          <w:t>пункт 5</w:t>
        </w:r>
      </w:hyperlink>
      <w:r>
        <w:t xml:space="preserve"> после слов "список граждан," дополнить словами "и в случаях, предусмотренных частью 7.1 настоящей статьи, также в целях заключения государственных и (или) муниципальных контрактов";</w:t>
      </w:r>
    </w:p>
    <w:p w:rsidR="00C95DFC" w:rsidRDefault="00C95DFC">
      <w:pPr>
        <w:pStyle w:val="ConsPlusNormal"/>
        <w:spacing w:before="220"/>
        <w:ind w:firstLine="540"/>
        <w:jc w:val="both"/>
      </w:pPr>
      <w:r>
        <w:t xml:space="preserve">г) </w:t>
      </w:r>
      <w:hyperlink r:id="rId143" w:history="1">
        <w:r>
          <w:rPr>
            <w:color w:val="0000FF"/>
          </w:rPr>
          <w:t>дополнить</w:t>
        </w:r>
      </w:hyperlink>
      <w:r>
        <w:t xml:space="preserve"> частью 7.1 следующего содержания:</w:t>
      </w:r>
    </w:p>
    <w:p w:rsidR="00C95DFC" w:rsidRDefault="00C95DFC">
      <w:pPr>
        <w:pStyle w:val="ConsPlusNormal"/>
        <w:spacing w:before="220"/>
        <w:ind w:firstLine="540"/>
        <w:jc w:val="both"/>
      </w:pPr>
      <w:r>
        <w:t>"7.1. Договор безвозмездного срочного пользования земельным участком Фонда для строительства жилья экономического класса, договор безвозмездного срочного пользования земельным участком Фонда для его комплексного освоения в целях строительства такого жилья могут содержать обязательство лица, с которым заключен любой из этих договоров, заключить государственный или муниципальный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 контракт).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95DFC" w:rsidRDefault="00C95DFC">
      <w:pPr>
        <w:pStyle w:val="ConsPlusNormal"/>
        <w:spacing w:before="220"/>
        <w:ind w:firstLine="540"/>
        <w:jc w:val="both"/>
      </w:pPr>
      <w:r>
        <w:t xml:space="preserve">д) </w:t>
      </w:r>
      <w:hyperlink r:id="rId144" w:history="1">
        <w:r>
          <w:rPr>
            <w:color w:val="0000FF"/>
          </w:rPr>
          <w:t>часть 8</w:t>
        </w:r>
      </w:hyperlink>
      <w:r>
        <w:t xml:space="preserve"> изложить в следующей редакции:</w:t>
      </w:r>
    </w:p>
    <w:p w:rsidR="00C95DFC" w:rsidRDefault="00C95DFC">
      <w:pPr>
        <w:pStyle w:val="ConsPlusNormal"/>
        <w:spacing w:before="220"/>
        <w:ind w:firstLine="540"/>
        <w:jc w:val="both"/>
      </w:pPr>
      <w:r>
        <w:t xml:space="preserve">"8. Начальная цена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определяется Фондом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соответствуют условиям отнесения к жилью экономического класса, и устанавливается Фондом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межведомственным </w:t>
      </w:r>
      <w:r>
        <w:lastRenderedPageBreak/>
        <w:t>коллегиальным органом принято решение о применении установленной Правительством Российской Федерации максимальной цены жилья экономического класса в отношении земельных участков Фонда на дату принятия Фондом решения о проведении аукциона.";</w:t>
      </w:r>
    </w:p>
    <w:p w:rsidR="00C95DFC" w:rsidRDefault="00C95DFC">
      <w:pPr>
        <w:pStyle w:val="ConsPlusNormal"/>
        <w:spacing w:before="220"/>
        <w:ind w:firstLine="540"/>
        <w:jc w:val="both"/>
      </w:pPr>
      <w:r>
        <w:t xml:space="preserve">е) в </w:t>
      </w:r>
      <w:hyperlink r:id="rId145" w:history="1">
        <w:r>
          <w:rPr>
            <w:color w:val="0000FF"/>
          </w:rPr>
          <w:t>части 9</w:t>
        </w:r>
      </w:hyperlink>
      <w:r>
        <w:t>:</w:t>
      </w:r>
    </w:p>
    <w:p w:rsidR="00C95DFC" w:rsidRDefault="00C95DFC">
      <w:pPr>
        <w:pStyle w:val="ConsPlusNormal"/>
        <w:spacing w:before="220"/>
        <w:ind w:firstLine="540"/>
        <w:jc w:val="both"/>
      </w:pPr>
      <w:r>
        <w:t xml:space="preserve">в </w:t>
      </w:r>
      <w:hyperlink r:id="rId146" w:history="1">
        <w:r>
          <w:rPr>
            <w:color w:val="0000FF"/>
          </w:rPr>
          <w:t>пункте 3</w:t>
        </w:r>
      </w:hyperlink>
      <w:r>
        <w:t xml:space="preserve"> слова "предусмотренное в соответствии с ходатайством органа государственной власти субъекта Российской Федерации" исключить, после слов "жилья экономического класса гражданам, включенным в список граждан, утвержденный в соответствии с частью 22 настоящей статьи," дополнить словами "и (или) по контракту органу государственной власти, органу местного самоуправления", после слов "в протоколе о результатах аукциона, гражданам, включенным в список граждан, утвержденный в соответствии с частью 22 настоящей статьи," дополнить словами "органу государственной власти, органу местного самоуправления";</w:t>
      </w:r>
    </w:p>
    <w:p w:rsidR="00C95DFC" w:rsidRDefault="00C95DFC">
      <w:pPr>
        <w:pStyle w:val="ConsPlusNormal"/>
        <w:spacing w:before="220"/>
        <w:ind w:firstLine="540"/>
        <w:jc w:val="both"/>
      </w:pPr>
      <w:hyperlink r:id="rId147" w:history="1">
        <w:r>
          <w:rPr>
            <w:color w:val="0000FF"/>
          </w:rPr>
          <w:t>дополнить</w:t>
        </w:r>
      </w:hyperlink>
      <w:r>
        <w:t xml:space="preserve"> пунктом 3.1 следующего содержания:</w:t>
      </w:r>
    </w:p>
    <w:p w:rsidR="00C95DFC" w:rsidRDefault="00C95DFC">
      <w:pPr>
        <w:pStyle w:val="ConsPlusNormal"/>
        <w:spacing w:before="220"/>
        <w:ind w:firstLine="540"/>
        <w:jc w:val="both"/>
      </w:pPr>
      <w:r>
        <w:t>"3.1)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C95DFC" w:rsidRDefault="00C95DFC">
      <w:pPr>
        <w:pStyle w:val="ConsPlusNormal"/>
        <w:spacing w:before="220"/>
        <w:ind w:firstLine="540"/>
        <w:jc w:val="both"/>
      </w:pPr>
      <w:r>
        <w:t xml:space="preserve">ж) в </w:t>
      </w:r>
      <w:hyperlink r:id="rId148" w:history="1">
        <w:r>
          <w:rPr>
            <w:color w:val="0000FF"/>
          </w:rPr>
          <w:t>части 13</w:t>
        </w:r>
      </w:hyperlink>
      <w:r>
        <w:t xml:space="preserve"> слово "либо" заменить словом ", либо", после слов "победитель аукциона уклонился от заключения соответствующего договора" дополнить словами ", либо в срок, предусмотренный частями 3.1 - 3.4 статьи 16.1 настоящего Федерального закона, участник аукциона, сделавший предпоследнее предложение о цене предмета аукциона, или единственный участник аукциона, или заявитель, который и единственная заявка которого на участие в аукционе соответствуют всем требованиям и указанным в извещении о проведении аукциона условиям аукциона, не заключил соответствующий договор безвозмездного срочного пользования, право на заключение которого являлось предметом аукциона", слова "проводит аукцион на право заключения договора аренды земельного участка Фонда для строительства жилья экономического класса или договора аренды земельного участка Фонда для его комплексного освоения в целях строительства жилья экономического класса в соответствии с частями 3 - 12 настоящей статьи с учетом положений, установленных частями 14 - 16 настоящей статьи" заменить словами "проводит аукцион из числа аукционов, предусмотренных пунктами 1 - 5 части 1 статьи 12.2 настоящего Федерального закона";</w:t>
      </w:r>
    </w:p>
    <w:p w:rsidR="00C95DFC" w:rsidRDefault="00C95DFC">
      <w:pPr>
        <w:pStyle w:val="ConsPlusNormal"/>
        <w:spacing w:before="220"/>
        <w:ind w:firstLine="540"/>
        <w:jc w:val="both"/>
      </w:pPr>
      <w:r>
        <w:t xml:space="preserve">з) </w:t>
      </w:r>
      <w:hyperlink r:id="rId149" w:history="1">
        <w:r>
          <w:rPr>
            <w:color w:val="0000FF"/>
          </w:rPr>
          <w:t>части 14</w:t>
        </w:r>
      </w:hyperlink>
      <w:r>
        <w:t xml:space="preserve"> - </w:t>
      </w:r>
      <w:hyperlink r:id="rId150" w:history="1">
        <w:r>
          <w:rPr>
            <w:color w:val="0000FF"/>
          </w:rPr>
          <w:t>17</w:t>
        </w:r>
      </w:hyperlink>
      <w:r>
        <w:t xml:space="preserve"> признать утратившими силу;</w:t>
      </w:r>
    </w:p>
    <w:p w:rsidR="00C95DFC" w:rsidRDefault="00C95DFC">
      <w:pPr>
        <w:pStyle w:val="ConsPlusNormal"/>
        <w:spacing w:before="220"/>
        <w:ind w:firstLine="540"/>
        <w:jc w:val="both"/>
      </w:pPr>
      <w:r>
        <w:t xml:space="preserve">и) в </w:t>
      </w:r>
      <w:hyperlink r:id="rId151" w:history="1">
        <w:r>
          <w:rPr>
            <w:color w:val="0000FF"/>
          </w:rPr>
          <w:t>части 19</w:t>
        </w:r>
      </w:hyperlink>
      <w:r>
        <w:t xml:space="preserve"> слова "или договор аренды земельного участка Фонда для его комплексного освоения в целях строительства жилья экономического класса" исключить, слова "этих договоров" заменить словами "этого договора";</w:t>
      </w:r>
    </w:p>
    <w:p w:rsidR="00C95DFC" w:rsidRDefault="00C95DFC">
      <w:pPr>
        <w:pStyle w:val="ConsPlusNormal"/>
        <w:spacing w:before="220"/>
        <w:ind w:firstLine="540"/>
        <w:jc w:val="both"/>
      </w:pPr>
      <w:r>
        <w:t xml:space="preserve">к) в </w:t>
      </w:r>
      <w:hyperlink r:id="rId152" w:history="1">
        <w:r>
          <w:rPr>
            <w:color w:val="0000FF"/>
          </w:rPr>
          <w:t>части 21</w:t>
        </w:r>
      </w:hyperlink>
      <w:r>
        <w:t xml:space="preserve"> слова "или аренду" исключить, дополнить предложениями следующего содержания: "В случае, если при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Фондом были установлены обязательные требования, предусмотренные частью 1 статьи 16.7 настоящего Федерального закона, права и обязанности по этому договору могут быть переданы пользователем или арендатором земельного участка Фонда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w:t>
      </w:r>
      <w:r>
        <w:lastRenderedPageBreak/>
        <w:t>обязанностей по договору аренды земельного участка Фонда, заключенные с нарушением требований настоящей части, считаются ничтожными.";</w:t>
      </w:r>
    </w:p>
    <w:p w:rsidR="00C95DFC" w:rsidRDefault="00C95DFC">
      <w:pPr>
        <w:pStyle w:val="ConsPlusNormal"/>
        <w:spacing w:before="220"/>
        <w:ind w:firstLine="540"/>
        <w:jc w:val="both"/>
      </w:pPr>
      <w:r>
        <w:t xml:space="preserve">л) в </w:t>
      </w:r>
      <w:hyperlink r:id="rId153" w:history="1">
        <w:r>
          <w:rPr>
            <w:color w:val="0000FF"/>
          </w:rPr>
          <w:t>части 22</w:t>
        </w:r>
      </w:hyperlink>
      <w:r>
        <w:t xml:space="preserve"> слова "или аренду" и слова "и официальном сайте Фонда" исключить, дополнить предложением следующего содержания: "В случае, предусмотренном частью 7.1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части 3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C95DFC" w:rsidRDefault="00C95DFC">
      <w:pPr>
        <w:pStyle w:val="ConsPlusNormal"/>
        <w:spacing w:before="220"/>
        <w:ind w:firstLine="540"/>
        <w:jc w:val="both"/>
      </w:pPr>
      <w:r>
        <w:t xml:space="preserve">м) в </w:t>
      </w:r>
      <w:hyperlink r:id="rId154" w:history="1">
        <w:r>
          <w:rPr>
            <w:color w:val="0000FF"/>
          </w:rPr>
          <w:t>абзаце первом части 24</w:t>
        </w:r>
      </w:hyperlink>
      <w:r>
        <w:t xml:space="preserve"> слова "или аренду" исключить;</w:t>
      </w:r>
    </w:p>
    <w:p w:rsidR="00C95DFC" w:rsidRDefault="00C95DFC">
      <w:pPr>
        <w:pStyle w:val="ConsPlusNormal"/>
        <w:spacing w:before="220"/>
        <w:ind w:firstLine="540"/>
        <w:jc w:val="both"/>
      </w:pPr>
      <w:r>
        <w:t xml:space="preserve">н) в </w:t>
      </w:r>
      <w:hyperlink r:id="rId155" w:history="1">
        <w:r>
          <w:rPr>
            <w:color w:val="0000FF"/>
          </w:rPr>
          <w:t>части 25</w:t>
        </w:r>
      </w:hyperlink>
      <w:r>
        <w:t xml:space="preserve"> слова "и официальном сайте Фонда" исключить;</w:t>
      </w:r>
    </w:p>
    <w:p w:rsidR="00C95DFC" w:rsidRDefault="00C95DFC">
      <w:pPr>
        <w:pStyle w:val="ConsPlusNormal"/>
        <w:spacing w:before="220"/>
        <w:ind w:firstLine="540"/>
        <w:jc w:val="both"/>
      </w:pPr>
      <w:r>
        <w:t xml:space="preserve">о) </w:t>
      </w:r>
      <w:hyperlink r:id="rId156" w:history="1">
        <w:r>
          <w:rPr>
            <w:color w:val="0000FF"/>
          </w:rPr>
          <w:t>часть 26</w:t>
        </w:r>
      </w:hyperlink>
      <w:r>
        <w:t xml:space="preserve"> после слов "в долевом строительстве жилья экономического класса" дополнить словами "и (или) контракты";</w:t>
      </w:r>
    </w:p>
    <w:p w:rsidR="00C95DFC" w:rsidRDefault="00C95DFC">
      <w:pPr>
        <w:pStyle w:val="ConsPlusNormal"/>
        <w:spacing w:before="220"/>
        <w:ind w:firstLine="540"/>
        <w:jc w:val="both"/>
      </w:pPr>
      <w:r>
        <w:t xml:space="preserve">п) в </w:t>
      </w:r>
      <w:hyperlink r:id="rId157" w:history="1">
        <w:r>
          <w:rPr>
            <w:color w:val="0000FF"/>
          </w:rPr>
          <w:t>части 27</w:t>
        </w:r>
      </w:hyperlink>
      <w:r>
        <w:t xml:space="preserve"> слова "или договор аренды земельного участка Фонда для его комплексного освоения в целях строительства жилья экономического класса" исключить, слова "указанные земельные участки соответственно" заменить словами "указанный земельный участок", слово ", аренды" исключить;</w:t>
      </w:r>
    </w:p>
    <w:p w:rsidR="00C95DFC" w:rsidRDefault="00C95DFC">
      <w:pPr>
        <w:pStyle w:val="ConsPlusNormal"/>
        <w:spacing w:before="220"/>
        <w:ind w:firstLine="540"/>
        <w:jc w:val="both"/>
      </w:pPr>
      <w:r>
        <w:t xml:space="preserve">р) </w:t>
      </w:r>
      <w:hyperlink r:id="rId158" w:history="1">
        <w:r>
          <w:rPr>
            <w:color w:val="0000FF"/>
          </w:rPr>
          <w:t>дополнить</w:t>
        </w:r>
      </w:hyperlink>
      <w:r>
        <w:t xml:space="preserve"> частью 28.1 следующего содержания:</w:t>
      </w:r>
    </w:p>
    <w:p w:rsidR="00C95DFC" w:rsidRDefault="00C95DFC">
      <w:pPr>
        <w:pStyle w:val="ConsPlusNormal"/>
        <w:spacing w:before="220"/>
        <w:ind w:firstLine="540"/>
        <w:jc w:val="both"/>
      </w:pPr>
      <w:r>
        <w:t xml:space="preserve">"28.1. В контракте, заключаемом в соответствии с частью 7.1 настоящей статьи, наряду со сведениями, предусмотренными Федеральным </w:t>
      </w:r>
      <w:hyperlink r:id="rId1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C95DFC" w:rsidRDefault="00C95DFC">
      <w:pPr>
        <w:pStyle w:val="ConsPlusNormal"/>
        <w:spacing w:before="220"/>
        <w:ind w:firstLine="540"/>
        <w:jc w:val="both"/>
      </w:pPr>
      <w:r>
        <w:t>1) сведения о том, что жилые помещения, подлежащие передаче органам государственной власти или органам местного самоуправления, соответствуют условиям отнесения к жилью экономического класса и построены в соответствии с договором, предусмотренным частью 1 настоящей статьи;</w:t>
      </w:r>
    </w:p>
    <w:p w:rsidR="00C95DFC" w:rsidRDefault="00C95DFC">
      <w:pPr>
        <w:pStyle w:val="ConsPlusNormal"/>
        <w:spacing w:before="220"/>
        <w:ind w:firstLine="540"/>
        <w:jc w:val="both"/>
      </w:pPr>
      <w:r>
        <w:t>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частью 1 настоящей статьи.";</w:t>
      </w:r>
    </w:p>
    <w:p w:rsidR="00C95DFC" w:rsidRDefault="00C95DFC">
      <w:pPr>
        <w:pStyle w:val="ConsPlusNormal"/>
        <w:spacing w:before="220"/>
        <w:ind w:firstLine="540"/>
        <w:jc w:val="both"/>
      </w:pPr>
      <w:r>
        <w:t xml:space="preserve">с) </w:t>
      </w:r>
      <w:hyperlink r:id="rId160" w:history="1">
        <w:r>
          <w:rPr>
            <w:color w:val="0000FF"/>
          </w:rPr>
          <w:t>часть 29</w:t>
        </w:r>
      </w:hyperlink>
      <w:r>
        <w:t xml:space="preserve"> после слов "предусмотренном частью 39 настоящей статьи, иным лицом," дополнить словами "к заключенному контракту";</w:t>
      </w:r>
    </w:p>
    <w:p w:rsidR="00C95DFC" w:rsidRDefault="00C95DFC">
      <w:pPr>
        <w:pStyle w:val="ConsPlusNormal"/>
        <w:spacing w:before="220"/>
        <w:ind w:firstLine="540"/>
        <w:jc w:val="both"/>
      </w:pPr>
      <w:r>
        <w:t xml:space="preserve">т) в </w:t>
      </w:r>
      <w:hyperlink r:id="rId161" w:history="1">
        <w:r>
          <w:rPr>
            <w:color w:val="0000FF"/>
          </w:rPr>
          <w:t>части 30</w:t>
        </w:r>
      </w:hyperlink>
      <w:r>
        <w:t xml:space="preserve"> слова "или аренду" исключить;</w:t>
      </w:r>
    </w:p>
    <w:p w:rsidR="00C95DFC" w:rsidRDefault="00C95DFC">
      <w:pPr>
        <w:pStyle w:val="ConsPlusNormal"/>
        <w:spacing w:before="220"/>
        <w:ind w:firstLine="540"/>
        <w:jc w:val="both"/>
      </w:pPr>
      <w:r>
        <w:t xml:space="preserve">у) в </w:t>
      </w:r>
      <w:hyperlink r:id="rId162" w:history="1">
        <w:r>
          <w:rPr>
            <w:color w:val="0000FF"/>
          </w:rPr>
          <w:t>части 31</w:t>
        </w:r>
      </w:hyperlink>
      <w:r>
        <w:t xml:space="preserve"> слова "или аренду" исключить, после слов "в соответствии с частью 22 настоящей статьи список граждан," дополнить словами "от заключения контракта с органом государственной власти, органом местного самоуправления", слова "указанный гражданин" заменить словами "указанные гражданин, органы государственной власти, органы местного самоуправления", после слов "соответствующий договор" дополнить словами "или соответствующий контракт";</w:t>
      </w:r>
    </w:p>
    <w:p w:rsidR="00C95DFC" w:rsidRDefault="00C95DFC">
      <w:pPr>
        <w:pStyle w:val="ConsPlusNormal"/>
        <w:spacing w:before="220"/>
        <w:ind w:firstLine="540"/>
        <w:jc w:val="both"/>
      </w:pPr>
      <w:r>
        <w:t xml:space="preserve">ф) в </w:t>
      </w:r>
      <w:hyperlink r:id="rId163" w:history="1">
        <w:r>
          <w:rPr>
            <w:color w:val="0000FF"/>
          </w:rPr>
          <w:t>части 32</w:t>
        </w:r>
      </w:hyperlink>
      <w:r>
        <w:t>:</w:t>
      </w:r>
    </w:p>
    <w:p w:rsidR="00C95DFC" w:rsidRDefault="00C95DFC">
      <w:pPr>
        <w:pStyle w:val="ConsPlusNormal"/>
        <w:spacing w:before="220"/>
        <w:ind w:firstLine="540"/>
        <w:jc w:val="both"/>
      </w:pPr>
      <w:r>
        <w:lastRenderedPageBreak/>
        <w:t xml:space="preserve">в </w:t>
      </w:r>
      <w:hyperlink r:id="rId164" w:history="1">
        <w:r>
          <w:rPr>
            <w:color w:val="0000FF"/>
          </w:rPr>
          <w:t>абзаце первом</w:t>
        </w:r>
      </w:hyperlink>
      <w:r>
        <w:t xml:space="preserve"> слова "или аренду" исключить;</w:t>
      </w:r>
    </w:p>
    <w:p w:rsidR="00C95DFC" w:rsidRDefault="00C95DFC">
      <w:pPr>
        <w:pStyle w:val="ConsPlusNormal"/>
        <w:spacing w:before="220"/>
        <w:ind w:firstLine="540"/>
        <w:jc w:val="both"/>
      </w:pPr>
      <w:hyperlink r:id="rId165" w:history="1">
        <w:r>
          <w:rPr>
            <w:color w:val="0000FF"/>
          </w:rPr>
          <w:t>пункт 4</w:t>
        </w:r>
      </w:hyperlink>
      <w:r>
        <w:t xml:space="preserve"> дополнить словами ", а также о заключенных контрактах";</w:t>
      </w:r>
    </w:p>
    <w:p w:rsidR="00C95DFC" w:rsidRDefault="00C95DFC">
      <w:pPr>
        <w:pStyle w:val="ConsPlusNormal"/>
        <w:spacing w:before="220"/>
        <w:ind w:firstLine="540"/>
        <w:jc w:val="both"/>
      </w:pPr>
      <w:r>
        <w:t xml:space="preserve">х) в </w:t>
      </w:r>
      <w:hyperlink r:id="rId166" w:history="1">
        <w:r>
          <w:rPr>
            <w:color w:val="0000FF"/>
          </w:rPr>
          <w:t>части 33</w:t>
        </w:r>
      </w:hyperlink>
      <w:r>
        <w:t xml:space="preserve"> слова "частями 22, 25 и 32" заменить словами "частью 32";</w:t>
      </w:r>
    </w:p>
    <w:p w:rsidR="00C95DFC" w:rsidRDefault="00C95DFC">
      <w:pPr>
        <w:pStyle w:val="ConsPlusNormal"/>
        <w:spacing w:before="220"/>
        <w:ind w:firstLine="540"/>
        <w:jc w:val="both"/>
      </w:pPr>
      <w:r>
        <w:t xml:space="preserve">ц) в </w:t>
      </w:r>
      <w:hyperlink r:id="rId167" w:history="1">
        <w:r>
          <w:rPr>
            <w:color w:val="0000FF"/>
          </w:rPr>
          <w:t>части 34</w:t>
        </w:r>
      </w:hyperlink>
      <w:r>
        <w:t>:</w:t>
      </w:r>
    </w:p>
    <w:p w:rsidR="00C95DFC" w:rsidRDefault="00C95DFC">
      <w:pPr>
        <w:pStyle w:val="ConsPlusNormal"/>
        <w:spacing w:before="220"/>
        <w:ind w:firstLine="540"/>
        <w:jc w:val="both"/>
      </w:pPr>
      <w:r>
        <w:t xml:space="preserve">в </w:t>
      </w:r>
      <w:hyperlink r:id="rId168" w:history="1">
        <w:r>
          <w:rPr>
            <w:color w:val="0000FF"/>
          </w:rPr>
          <w:t>абзаце первом</w:t>
        </w:r>
      </w:hyperlink>
      <w:r>
        <w:t xml:space="preserve"> слова "или аренду" исключить;</w:t>
      </w:r>
    </w:p>
    <w:p w:rsidR="00C95DFC" w:rsidRDefault="00C95DFC">
      <w:pPr>
        <w:pStyle w:val="ConsPlusNormal"/>
        <w:spacing w:before="220"/>
        <w:ind w:firstLine="540"/>
        <w:jc w:val="both"/>
      </w:pPr>
      <w:r>
        <w:t xml:space="preserve">в </w:t>
      </w:r>
      <w:hyperlink r:id="rId169" w:history="1">
        <w:r>
          <w:rPr>
            <w:color w:val="0000FF"/>
          </w:rPr>
          <w:t>пункте 2</w:t>
        </w:r>
      </w:hyperlink>
      <w:r>
        <w:t xml:space="preserve"> слово "двенадцати" заменить словом "шести";</w:t>
      </w:r>
    </w:p>
    <w:p w:rsidR="00C95DFC" w:rsidRDefault="00C95DFC">
      <w:pPr>
        <w:pStyle w:val="ConsPlusNormal"/>
        <w:spacing w:before="220"/>
        <w:ind w:firstLine="540"/>
        <w:jc w:val="both"/>
      </w:pPr>
      <w:r>
        <w:t xml:space="preserve">ч) в </w:t>
      </w:r>
      <w:hyperlink r:id="rId170" w:history="1">
        <w:r>
          <w:rPr>
            <w:color w:val="0000FF"/>
          </w:rPr>
          <w:t>части 38</w:t>
        </w:r>
      </w:hyperlink>
      <w:r>
        <w:t xml:space="preserve"> слово "двенадцати" заменить словом "шести";</w:t>
      </w:r>
    </w:p>
    <w:p w:rsidR="00C95DFC" w:rsidRDefault="00C95DFC">
      <w:pPr>
        <w:pStyle w:val="ConsPlusNormal"/>
        <w:spacing w:before="220"/>
        <w:ind w:firstLine="540"/>
        <w:jc w:val="both"/>
      </w:pPr>
      <w:r>
        <w:t xml:space="preserve">ш) в </w:t>
      </w:r>
      <w:hyperlink r:id="rId171" w:history="1">
        <w:r>
          <w:rPr>
            <w:color w:val="0000FF"/>
          </w:rPr>
          <w:t>части 39</w:t>
        </w:r>
      </w:hyperlink>
      <w:r>
        <w:t xml:space="preserve"> после слов "в соответствии с частью 22 настоящей статьи списки граждан," дополнить словами "либо в случае, предусмотренном частью 7.1 настоящей статьи, органы государственной власти, органы местного самоуправления", слова "или аренду" исключить, слова "подлежит продаже любым лицам без ограничения его цены" заменить словами "по выбору лица, с которым заключен договор, предусмотренный частью 1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C95DFC" w:rsidRDefault="00C95DFC">
      <w:pPr>
        <w:pStyle w:val="ConsPlusNormal"/>
        <w:spacing w:before="220"/>
        <w:ind w:firstLine="540"/>
        <w:jc w:val="both"/>
      </w:pPr>
      <w:r>
        <w:t xml:space="preserve">19) в </w:t>
      </w:r>
      <w:hyperlink r:id="rId172" w:history="1">
        <w:r>
          <w:rPr>
            <w:color w:val="0000FF"/>
          </w:rPr>
          <w:t>статье 16.6-1</w:t>
        </w:r>
      </w:hyperlink>
      <w:r>
        <w:t>:</w:t>
      </w:r>
    </w:p>
    <w:p w:rsidR="00C95DFC" w:rsidRDefault="00C95DFC">
      <w:pPr>
        <w:pStyle w:val="ConsPlusNormal"/>
        <w:spacing w:before="220"/>
        <w:ind w:firstLine="540"/>
        <w:jc w:val="both"/>
      </w:pPr>
      <w:r>
        <w:t xml:space="preserve">а) в </w:t>
      </w:r>
      <w:hyperlink r:id="rId173" w:history="1">
        <w:r>
          <w:rPr>
            <w:color w:val="0000FF"/>
          </w:rPr>
          <w:t>части 6</w:t>
        </w:r>
      </w:hyperlink>
      <w:r>
        <w:t xml:space="preserve"> слова "до пятидесяти" заменить словами "на пятьдесят", после слов "от начальной цены аукциона" дополнить словами "с учетом "шага аукциона", слова "пунктом 1 части 5 статьи 4" заменить словами "пунктом 1 части 1 статьи 12.2";</w:t>
      </w:r>
    </w:p>
    <w:p w:rsidR="00C95DFC" w:rsidRDefault="00C95DFC">
      <w:pPr>
        <w:pStyle w:val="ConsPlusNormal"/>
        <w:spacing w:before="220"/>
        <w:ind w:firstLine="540"/>
        <w:jc w:val="both"/>
      </w:pPr>
      <w:r>
        <w:t xml:space="preserve">б) в </w:t>
      </w:r>
      <w:hyperlink r:id="rId174" w:history="1">
        <w:r>
          <w:rPr>
            <w:color w:val="0000FF"/>
          </w:rPr>
          <w:t>части 7</w:t>
        </w:r>
      </w:hyperlink>
      <w:r>
        <w:t>:</w:t>
      </w:r>
    </w:p>
    <w:p w:rsidR="00C95DFC" w:rsidRDefault="00C95DFC">
      <w:pPr>
        <w:pStyle w:val="ConsPlusNormal"/>
        <w:spacing w:before="220"/>
        <w:ind w:firstLine="540"/>
        <w:jc w:val="both"/>
      </w:pPr>
      <w:r>
        <w:t xml:space="preserve">в </w:t>
      </w:r>
      <w:hyperlink r:id="rId175" w:history="1">
        <w:r>
          <w:rPr>
            <w:color w:val="0000FF"/>
          </w:rPr>
          <w:t>пункте 4</w:t>
        </w:r>
      </w:hyperlink>
      <w:r>
        <w:t xml:space="preserve"> слова "продать жилье экономического класса любому лицу без ограничения его цены, указанной в протоколе о результатах аукциона" заменить словами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C95DFC" w:rsidRDefault="00C95DFC">
      <w:pPr>
        <w:pStyle w:val="ConsPlusNormal"/>
        <w:spacing w:before="220"/>
        <w:ind w:firstLine="540"/>
        <w:jc w:val="both"/>
      </w:pPr>
      <w:hyperlink r:id="rId176" w:history="1">
        <w:r>
          <w:rPr>
            <w:color w:val="0000FF"/>
          </w:rPr>
          <w:t>пункт 5</w:t>
        </w:r>
      </w:hyperlink>
      <w:r>
        <w:t xml:space="preserve"> после слов "список граждан," дополнить словами "и в случаях, предусмотренных частью 8.1 настоящей статьи, также в целях заключения контрактов";</w:t>
      </w:r>
    </w:p>
    <w:p w:rsidR="00C95DFC" w:rsidRDefault="00C95DFC">
      <w:pPr>
        <w:pStyle w:val="ConsPlusNormal"/>
        <w:spacing w:before="220"/>
        <w:ind w:firstLine="540"/>
        <w:jc w:val="both"/>
      </w:pPr>
      <w:r>
        <w:t xml:space="preserve">в) </w:t>
      </w:r>
      <w:hyperlink r:id="rId177" w:history="1">
        <w:r>
          <w:rPr>
            <w:color w:val="0000FF"/>
          </w:rPr>
          <w:t>часть 8</w:t>
        </w:r>
      </w:hyperlink>
      <w:r>
        <w:t xml:space="preserve"> дополнить пунктами 6 и 7 следующего содержания:</w:t>
      </w:r>
    </w:p>
    <w:p w:rsidR="00C95DFC" w:rsidRDefault="00C95DFC">
      <w:pPr>
        <w:pStyle w:val="ConsPlusNormal"/>
        <w:spacing w:before="220"/>
        <w:ind w:firstLine="540"/>
        <w:jc w:val="both"/>
      </w:pPr>
      <w:r>
        <w:t>"6) право лица, с которым заключен этот договор,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строительства объектов недвижимого имущества, не являющихся объектами жилищного строительства, приобрести такие земельные участки в собственность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C95DFC" w:rsidRDefault="00C95DFC">
      <w:pPr>
        <w:pStyle w:val="ConsPlusNormal"/>
        <w:spacing w:before="220"/>
        <w:ind w:firstLine="540"/>
        <w:jc w:val="both"/>
      </w:pPr>
      <w:r>
        <w:t xml:space="preserve">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части 3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многоквартирных домов, по цене, установленной в </w:t>
      </w:r>
      <w:r>
        <w:lastRenderedPageBreak/>
        <w:t>извещении о проведении аукциона, и обязательство Фонда осуществить продажу таких земельных участков по указанной цене.";</w:t>
      </w:r>
    </w:p>
    <w:p w:rsidR="00C95DFC" w:rsidRDefault="00C95DFC">
      <w:pPr>
        <w:pStyle w:val="ConsPlusNormal"/>
        <w:spacing w:before="220"/>
        <w:ind w:firstLine="540"/>
        <w:jc w:val="both"/>
      </w:pPr>
      <w:r>
        <w:t xml:space="preserve">г) </w:t>
      </w:r>
      <w:hyperlink r:id="rId178" w:history="1">
        <w:r>
          <w:rPr>
            <w:color w:val="0000FF"/>
          </w:rPr>
          <w:t>дополнить</w:t>
        </w:r>
      </w:hyperlink>
      <w:r>
        <w:t xml:space="preserve"> частью 8.1 следующего содержания:</w:t>
      </w:r>
    </w:p>
    <w:p w:rsidR="00C95DFC" w:rsidRDefault="00C95DFC">
      <w:pPr>
        <w:pStyle w:val="ConsPlusNormal"/>
        <w:spacing w:before="220"/>
        <w:ind w:firstLine="540"/>
        <w:jc w:val="both"/>
      </w:pPr>
      <w:r>
        <w:t>"8.1. Договор аренды земельного участка Фонда для строительства в минимально требуемом объеме жилья экономического класса, договор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могут содержать обязательство лица, с которым заключен любой из этих договоров, заключить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95DFC" w:rsidRDefault="00C95DFC">
      <w:pPr>
        <w:pStyle w:val="ConsPlusNormal"/>
        <w:spacing w:before="220"/>
        <w:ind w:firstLine="540"/>
        <w:jc w:val="both"/>
      </w:pPr>
      <w:r>
        <w:t xml:space="preserve">д) в </w:t>
      </w:r>
      <w:hyperlink r:id="rId179" w:history="1">
        <w:r>
          <w:rPr>
            <w:color w:val="0000FF"/>
          </w:rPr>
          <w:t>части 9</w:t>
        </w:r>
      </w:hyperlink>
      <w:r>
        <w:t xml:space="preserve"> слова "как средняя рыночная стоимость одного квадратного метра общей площади жилого помещения в соответствующем субъекте Российской Федерации, установленная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дату принятия Фондом решения о проведении указанного аукциона" заменить словами "в соответствии с частью 8 статьи 16.6 настоящего Федерального закона";</w:t>
      </w:r>
    </w:p>
    <w:p w:rsidR="00C95DFC" w:rsidRDefault="00C95DFC">
      <w:pPr>
        <w:pStyle w:val="ConsPlusNormal"/>
        <w:spacing w:before="220"/>
        <w:ind w:firstLine="540"/>
        <w:jc w:val="both"/>
      </w:pPr>
      <w:r>
        <w:t xml:space="preserve">е) </w:t>
      </w:r>
      <w:hyperlink r:id="rId180" w:history="1">
        <w:r>
          <w:rPr>
            <w:color w:val="0000FF"/>
          </w:rPr>
          <w:t>пункт 3 части 10</w:t>
        </w:r>
      </w:hyperlink>
      <w:r>
        <w:t xml:space="preserve"> после слов "частью 20 настоящей статьи," дополнить словами "и (или) по контрактам органам государственной власти, органам местного самоуправления";</w:t>
      </w:r>
    </w:p>
    <w:p w:rsidR="00C95DFC" w:rsidRDefault="00C95DFC">
      <w:pPr>
        <w:pStyle w:val="ConsPlusNormal"/>
        <w:spacing w:before="220"/>
        <w:ind w:firstLine="540"/>
        <w:jc w:val="both"/>
      </w:pPr>
      <w:r>
        <w:t xml:space="preserve">ж) </w:t>
      </w:r>
      <w:hyperlink r:id="rId181" w:history="1">
        <w:r>
          <w:rPr>
            <w:color w:val="0000FF"/>
          </w:rPr>
          <w:t>часть 11</w:t>
        </w:r>
      </w:hyperlink>
      <w:r>
        <w:t xml:space="preserve"> после слов "размер арендной платы за земельный участок Фонда" дополнить словами ", цена выкупа земельных участков Фонда";</w:t>
      </w:r>
    </w:p>
    <w:p w:rsidR="00C95DFC" w:rsidRDefault="00C95DFC">
      <w:pPr>
        <w:pStyle w:val="ConsPlusNormal"/>
        <w:spacing w:before="220"/>
        <w:ind w:firstLine="540"/>
        <w:jc w:val="both"/>
      </w:pPr>
      <w:r>
        <w:t xml:space="preserve">з) в </w:t>
      </w:r>
      <w:hyperlink r:id="rId182" w:history="1">
        <w:r>
          <w:rPr>
            <w:color w:val="0000FF"/>
          </w:rPr>
          <w:t>части 15</w:t>
        </w:r>
      </w:hyperlink>
      <w:r>
        <w:t xml:space="preserve"> слово "либо" заменить словом ", либо", после слов "победитель аукциона уклонился от заключения соответствующего договора аренды" дополнить словами ", либо в срок, предусмотренный частями 3.1 - 3.4 статьи 16.1 настоящего Федерального закона, участник аукциона, сделавший предпоследнее предложение о цене предмета аукциона, или единственный участник такого аукциона либо заявитель, который и единственная заявка которого на участие в аукционе соответствуют всем требованиям и указанным в извещении о проведении аукциона условиям аукциона, не заключил соответствующий договор аренды, право на заключение которого являлось предметом аукциона", слова "пунктом 1 части 5 статьи 4" заменить словами "пунктом 1 части 1 статьи 12.2";</w:t>
      </w:r>
    </w:p>
    <w:p w:rsidR="00C95DFC" w:rsidRDefault="00C95DFC">
      <w:pPr>
        <w:pStyle w:val="ConsPlusNormal"/>
        <w:spacing w:before="220"/>
        <w:ind w:firstLine="540"/>
        <w:jc w:val="both"/>
      </w:pPr>
      <w:r>
        <w:t xml:space="preserve">и) </w:t>
      </w:r>
      <w:hyperlink r:id="rId183" w:history="1">
        <w:r>
          <w:rPr>
            <w:color w:val="0000FF"/>
          </w:rPr>
          <w:t>часть 19</w:t>
        </w:r>
      </w:hyperlink>
      <w:r>
        <w:t xml:space="preserve"> дополнить новым вторым предложением следующего содержания: "В случае, если при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Фондом были установлены обязательные требования, предусмотренные частью 1 статьи 16.7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дополнить третьим предложением следующего содержания: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C95DFC" w:rsidRDefault="00C95DFC">
      <w:pPr>
        <w:pStyle w:val="ConsPlusNormal"/>
        <w:spacing w:before="220"/>
        <w:ind w:firstLine="540"/>
        <w:jc w:val="both"/>
      </w:pPr>
      <w:r>
        <w:t xml:space="preserve">к) </w:t>
      </w:r>
      <w:hyperlink r:id="rId184" w:history="1">
        <w:r>
          <w:rPr>
            <w:color w:val="0000FF"/>
          </w:rPr>
          <w:t>часть 20</w:t>
        </w:r>
      </w:hyperlink>
      <w:r>
        <w:t xml:space="preserve"> дополнить предложением следующего содержания: "В случае, предусмотренном </w:t>
      </w:r>
      <w:r>
        <w:lastRenderedPageBreak/>
        <w:t>частью 8.1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части 3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C95DFC" w:rsidRDefault="00C95DFC">
      <w:pPr>
        <w:pStyle w:val="ConsPlusNormal"/>
        <w:spacing w:before="220"/>
        <w:ind w:firstLine="540"/>
        <w:jc w:val="both"/>
      </w:pPr>
      <w:r>
        <w:t xml:space="preserve">л) </w:t>
      </w:r>
      <w:hyperlink r:id="rId185" w:history="1">
        <w:r>
          <w:rPr>
            <w:color w:val="0000FF"/>
          </w:rPr>
          <w:t>часть 24</w:t>
        </w:r>
      </w:hyperlink>
      <w:r>
        <w:t xml:space="preserve"> после слов "долевом строительстве жилья экономического класса" дополнить словами "и (или) контракты";</w:t>
      </w:r>
    </w:p>
    <w:p w:rsidR="00C95DFC" w:rsidRDefault="00C95DFC">
      <w:pPr>
        <w:pStyle w:val="ConsPlusNormal"/>
        <w:spacing w:before="220"/>
        <w:ind w:firstLine="540"/>
        <w:jc w:val="both"/>
      </w:pPr>
      <w:r>
        <w:t xml:space="preserve">м) </w:t>
      </w:r>
      <w:hyperlink r:id="rId186" w:history="1">
        <w:r>
          <w:rPr>
            <w:color w:val="0000FF"/>
          </w:rPr>
          <w:t>дополнить</w:t>
        </w:r>
      </w:hyperlink>
      <w:r>
        <w:t xml:space="preserve"> частью 26.1 следующего содержания:</w:t>
      </w:r>
    </w:p>
    <w:p w:rsidR="00C95DFC" w:rsidRDefault="00C95DFC">
      <w:pPr>
        <w:pStyle w:val="ConsPlusNormal"/>
        <w:spacing w:before="220"/>
        <w:ind w:firstLine="540"/>
        <w:jc w:val="both"/>
      </w:pPr>
      <w:r>
        <w:t>"26.1. В контракте указываются сведения, предусмотренные частью 28.1 статьи 16.6 настоящего Федерального закона.";</w:t>
      </w:r>
    </w:p>
    <w:p w:rsidR="00C95DFC" w:rsidRDefault="00C95DFC">
      <w:pPr>
        <w:pStyle w:val="ConsPlusNormal"/>
        <w:spacing w:before="220"/>
        <w:ind w:firstLine="540"/>
        <w:jc w:val="both"/>
      </w:pPr>
      <w:r>
        <w:t xml:space="preserve">н) </w:t>
      </w:r>
      <w:hyperlink r:id="rId187" w:history="1">
        <w:r>
          <w:rPr>
            <w:color w:val="0000FF"/>
          </w:rPr>
          <w:t>часть 27</w:t>
        </w:r>
      </w:hyperlink>
      <w:r>
        <w:t xml:space="preserve"> после слов "иным лицом," дополнить словами "к заключенному контракту";</w:t>
      </w:r>
    </w:p>
    <w:p w:rsidR="00C95DFC" w:rsidRDefault="00C95DFC">
      <w:pPr>
        <w:pStyle w:val="ConsPlusNormal"/>
        <w:spacing w:before="220"/>
        <w:ind w:firstLine="540"/>
        <w:jc w:val="both"/>
      </w:pPr>
      <w:r>
        <w:t xml:space="preserve">о) в </w:t>
      </w:r>
      <w:hyperlink r:id="rId188" w:history="1">
        <w:r>
          <w:rPr>
            <w:color w:val="0000FF"/>
          </w:rPr>
          <w:t>части 29</w:t>
        </w:r>
      </w:hyperlink>
      <w:r>
        <w:t xml:space="preserve"> после слов "в соответствии с частью 20 настоящей статьи список граждан," дополнить словами "и (или) от заключения контракта с органом государственной власти, органом местного самоуправления", слова "указанный гражданин" заменить словами "указанные гражданин, органы государственной власти, органы местного самоуправления", после слов "соответствующий договор" дополнить словами "или соответствующий контракт";</w:t>
      </w:r>
    </w:p>
    <w:p w:rsidR="00C95DFC" w:rsidRDefault="00C95DFC">
      <w:pPr>
        <w:pStyle w:val="ConsPlusNormal"/>
        <w:spacing w:before="220"/>
        <w:ind w:firstLine="540"/>
        <w:jc w:val="both"/>
      </w:pPr>
      <w:r>
        <w:t xml:space="preserve">п) </w:t>
      </w:r>
      <w:hyperlink r:id="rId189" w:history="1">
        <w:r>
          <w:rPr>
            <w:color w:val="0000FF"/>
          </w:rPr>
          <w:t>пункт 4 части 30</w:t>
        </w:r>
      </w:hyperlink>
      <w:r>
        <w:t xml:space="preserve"> дополнить словами ", а также о заключенных контрактах";</w:t>
      </w:r>
    </w:p>
    <w:p w:rsidR="00C95DFC" w:rsidRDefault="00C95DFC">
      <w:pPr>
        <w:pStyle w:val="ConsPlusNormal"/>
        <w:spacing w:before="220"/>
        <w:ind w:firstLine="540"/>
        <w:jc w:val="both"/>
      </w:pPr>
      <w:r>
        <w:t xml:space="preserve">р) в </w:t>
      </w:r>
      <w:hyperlink r:id="rId190" w:history="1">
        <w:r>
          <w:rPr>
            <w:color w:val="0000FF"/>
          </w:rPr>
          <w:t>части 31</w:t>
        </w:r>
      </w:hyperlink>
      <w:r>
        <w:t xml:space="preserve"> слова "частями 20, 22 и 30" заменить словами "частью 30";</w:t>
      </w:r>
    </w:p>
    <w:p w:rsidR="00C95DFC" w:rsidRDefault="00C95DFC">
      <w:pPr>
        <w:pStyle w:val="ConsPlusNormal"/>
        <w:spacing w:before="220"/>
        <w:ind w:firstLine="540"/>
        <w:jc w:val="both"/>
      </w:pPr>
      <w:r>
        <w:t xml:space="preserve">с) в </w:t>
      </w:r>
      <w:hyperlink r:id="rId191" w:history="1">
        <w:r>
          <w:rPr>
            <w:color w:val="0000FF"/>
          </w:rPr>
          <w:t>части 33</w:t>
        </w:r>
      </w:hyperlink>
      <w:r>
        <w:t xml:space="preserve"> слово "двенадцати" заменить словом "шести";</w:t>
      </w:r>
    </w:p>
    <w:p w:rsidR="00C95DFC" w:rsidRDefault="00C95DFC">
      <w:pPr>
        <w:pStyle w:val="ConsPlusNormal"/>
        <w:spacing w:before="220"/>
        <w:ind w:firstLine="540"/>
        <w:jc w:val="both"/>
      </w:pPr>
      <w:r>
        <w:t xml:space="preserve">т) в </w:t>
      </w:r>
      <w:hyperlink r:id="rId192" w:history="1">
        <w:r>
          <w:rPr>
            <w:color w:val="0000FF"/>
          </w:rPr>
          <w:t>части 34</w:t>
        </w:r>
      </w:hyperlink>
      <w:r>
        <w:t xml:space="preserve"> после слов "в соответствии с частью 20 настоящей статьи список граждан," дополнить словами "либо в случае, предусмотренном частью 8.1 настоящей статьи, органы государственной власти, органы местного самоуправления", слова "подлежит продаже любым лицам без ограничения его цены" заменить словами "по выбору лица, с которым заключен договор, указанный в части 1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C95DFC" w:rsidRDefault="00C95DFC">
      <w:pPr>
        <w:pStyle w:val="ConsPlusNormal"/>
        <w:spacing w:before="220"/>
        <w:ind w:firstLine="540"/>
        <w:jc w:val="both"/>
      </w:pPr>
      <w:r>
        <w:t xml:space="preserve">20) </w:t>
      </w:r>
      <w:hyperlink r:id="rId193" w:history="1">
        <w:r>
          <w:rPr>
            <w:color w:val="0000FF"/>
          </w:rPr>
          <w:t>дополнить</w:t>
        </w:r>
      </w:hyperlink>
      <w:r>
        <w:t xml:space="preserve"> статьей 16.6-2 следующего содержания:</w:t>
      </w:r>
    </w:p>
    <w:p w:rsidR="00C95DFC" w:rsidRDefault="00C95DFC">
      <w:pPr>
        <w:pStyle w:val="ConsPlusNormal"/>
        <w:ind w:firstLine="540"/>
        <w:jc w:val="both"/>
      </w:pPr>
    </w:p>
    <w:p w:rsidR="00C95DFC" w:rsidRDefault="00C95DFC">
      <w:pPr>
        <w:pStyle w:val="ConsPlusNormal"/>
        <w:ind w:firstLine="540"/>
        <w:jc w:val="both"/>
      </w:pPr>
      <w:r>
        <w:t>"Статья 16.6-2. Особенности заключения по результатам аукционов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w:t>
      </w:r>
    </w:p>
    <w:p w:rsidR="00C95DFC" w:rsidRDefault="00C95DFC">
      <w:pPr>
        <w:pStyle w:val="ConsPlusNormal"/>
        <w:ind w:firstLine="540"/>
        <w:jc w:val="both"/>
      </w:pPr>
    </w:p>
    <w:p w:rsidR="00C95DFC" w:rsidRDefault="00C95DFC">
      <w:pPr>
        <w:pStyle w:val="ConsPlusNormal"/>
        <w:ind w:firstLine="540"/>
        <w:jc w:val="both"/>
      </w:pPr>
      <w:r>
        <w:t>1. Договоры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заключаются по результатам аукционов на право заключения этих договоров.</w:t>
      </w:r>
    </w:p>
    <w:p w:rsidR="00C95DFC" w:rsidRDefault="00C95DFC">
      <w:pPr>
        <w:pStyle w:val="ConsPlusNormal"/>
        <w:spacing w:before="220"/>
        <w:ind w:firstLine="540"/>
        <w:jc w:val="both"/>
      </w:pPr>
      <w:r>
        <w:t xml:space="preserve">2. Организация и проведение аукционов на право заключения договоров, указанных в части 1 настоящей статьи, осуществляются в порядке и на условиях, которые предусмотрены </w:t>
      </w:r>
      <w:hyperlink r:id="rId194" w:history="1">
        <w:r>
          <w:rPr>
            <w:color w:val="0000FF"/>
          </w:rPr>
          <w:t>статьями 38.1</w:t>
        </w:r>
      </w:hyperlink>
      <w:r>
        <w:t xml:space="preserve"> и </w:t>
      </w:r>
      <w:hyperlink r:id="rId195" w:history="1">
        <w:r>
          <w:rPr>
            <w:color w:val="0000FF"/>
          </w:rPr>
          <w:t>38.2</w:t>
        </w:r>
      </w:hyperlink>
      <w:r>
        <w:t xml:space="preserve"> Земельного кодекса Российской Федерации, с учетом особенностей, установленных настоящей статьей.</w:t>
      </w:r>
    </w:p>
    <w:p w:rsidR="00C95DFC" w:rsidRDefault="00C95DFC">
      <w:pPr>
        <w:pStyle w:val="ConsPlusNormal"/>
        <w:spacing w:before="220"/>
        <w:ind w:firstLine="540"/>
        <w:jc w:val="both"/>
      </w:pPr>
      <w:r>
        <w:lastRenderedPageBreak/>
        <w:t>3. Аукционы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проводятся в целях строительства многоквартирных домов, жилых домов (в том числе объектов индивидуального жилищного строительства), указанных в части 3 статьи 16.6 настоящего Федерального закона.</w:t>
      </w:r>
    </w:p>
    <w:p w:rsidR="00C95DFC" w:rsidRDefault="00C95DFC">
      <w:pPr>
        <w:pStyle w:val="ConsPlusNormal"/>
        <w:spacing w:before="220"/>
        <w:ind w:firstLine="540"/>
        <w:jc w:val="both"/>
      </w:pPr>
      <w:r>
        <w:t>4. В случае проведения аукционов на право заключения договоров аренды земельных участков Фонда для их комплексного освоения в целях строительства жилья экономического класса наряду со строительством многоквартирных домов и жилых домов, указанных в части 3 статьи 16.6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C95DFC" w:rsidRDefault="00C95DFC">
      <w:pPr>
        <w:pStyle w:val="ConsPlusNormal"/>
        <w:spacing w:before="220"/>
        <w:ind w:firstLine="540"/>
        <w:jc w:val="both"/>
      </w:pPr>
      <w:r>
        <w:t>5. Победителем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C95DFC" w:rsidRDefault="00C95DFC">
      <w:pPr>
        <w:pStyle w:val="ConsPlusNormal"/>
        <w:spacing w:before="220"/>
        <w:ind w:firstLine="540"/>
        <w:jc w:val="both"/>
      </w:pPr>
      <w:r>
        <w:t>6. Существенными условиями договора аренды земельного участка Фонда для строительства жилья экономического класса являются:</w:t>
      </w:r>
    </w:p>
    <w:p w:rsidR="00C95DFC" w:rsidRDefault="00C95DFC">
      <w:pPr>
        <w:pStyle w:val="ConsPlusNormal"/>
        <w:spacing w:before="220"/>
        <w:ind w:firstLine="540"/>
        <w:jc w:val="both"/>
      </w:pPr>
      <w:r>
        <w:t>1) сведения о земельном участке (кадастровый номер земельного участка, его площадь, местоположение);</w:t>
      </w:r>
    </w:p>
    <w:p w:rsidR="00C95DFC" w:rsidRDefault="00C95DFC">
      <w:pPr>
        <w:pStyle w:val="ConsPlusNormal"/>
        <w:spacing w:before="220"/>
        <w:ind w:firstLine="540"/>
        <w:jc w:val="both"/>
      </w:pPr>
      <w: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такого жилья;</w:t>
      </w:r>
    </w:p>
    <w:p w:rsidR="00C95DFC" w:rsidRDefault="00C95DFC">
      <w:pPr>
        <w:pStyle w:val="ConsPlusNormal"/>
        <w:spacing w:before="220"/>
        <w:ind w:firstLine="540"/>
        <w:jc w:val="both"/>
      </w:pPr>
      <w:r>
        <w:t>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частью 20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C95DFC" w:rsidRDefault="00C95DFC">
      <w:pPr>
        <w:pStyle w:val="ConsPlusNormal"/>
        <w:spacing w:before="220"/>
        <w:ind w:firstLine="540"/>
        <w:jc w:val="both"/>
      </w:pPr>
      <w:r>
        <w:t>4) право лица, с которым заключен этот договор, по истечении срока, предусмотренного пунктом 2 части 34 статьи 16.6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распорядиться таким жильем без ограничений, установленных этим договором;</w:t>
      </w:r>
    </w:p>
    <w:p w:rsidR="00C95DFC" w:rsidRDefault="00C95DFC">
      <w:pPr>
        <w:pStyle w:val="ConsPlusNormal"/>
        <w:spacing w:before="220"/>
        <w:ind w:firstLine="540"/>
        <w:jc w:val="both"/>
      </w:pPr>
      <w:r>
        <w:t>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частью 20 настоящей статьи список граждан, а также в случаях, предусмотренных частью 8 настоящей статьи, в целях заключения контрактов в сроки, предусмотренные пунктом 2 части 34 статьи 16.6 настоящего Федерального закона;</w:t>
      </w:r>
    </w:p>
    <w:p w:rsidR="00C95DFC" w:rsidRDefault="00C95DFC">
      <w:pPr>
        <w:pStyle w:val="ConsPlusNormal"/>
        <w:spacing w:before="220"/>
        <w:ind w:firstLine="540"/>
        <w:jc w:val="both"/>
      </w:pPr>
      <w:r>
        <w:lastRenderedPageBreak/>
        <w:t>6) арендная плата за земельный участок Фонда;</w:t>
      </w:r>
    </w:p>
    <w:p w:rsidR="00C95DFC" w:rsidRDefault="00C95DFC">
      <w:pPr>
        <w:pStyle w:val="ConsPlusNormal"/>
        <w:spacing w:before="220"/>
        <w:ind w:firstLine="540"/>
        <w:jc w:val="both"/>
      </w:pPr>
      <w:r>
        <w:t>7) способы и размер обеспечения выполнения обязательств, вытекающих из этого договора;</w:t>
      </w:r>
    </w:p>
    <w:p w:rsidR="00C95DFC" w:rsidRDefault="00C95DFC">
      <w:pPr>
        <w:pStyle w:val="ConsPlusNormal"/>
        <w:spacing w:before="220"/>
        <w:ind w:firstLine="540"/>
        <w:jc w:val="both"/>
      </w:pPr>
      <w:r>
        <w:t>8) срок действия этого договора;</w:t>
      </w:r>
    </w:p>
    <w:p w:rsidR="00C95DFC" w:rsidRDefault="00C95DFC">
      <w:pPr>
        <w:pStyle w:val="ConsPlusNormal"/>
        <w:spacing w:before="220"/>
        <w:ind w:firstLine="540"/>
        <w:jc w:val="both"/>
      </w:pPr>
      <w:r>
        <w:t>9) ответственность сторон за неисполнение или ненадлежащее исполнение этого договора.</w:t>
      </w:r>
    </w:p>
    <w:p w:rsidR="00C95DFC" w:rsidRDefault="00C95DFC">
      <w:pPr>
        <w:pStyle w:val="ConsPlusNormal"/>
        <w:spacing w:before="220"/>
        <w:ind w:firstLine="540"/>
        <w:jc w:val="both"/>
      </w:pPr>
      <w:r>
        <w:t>7. Существенными условиями договора аренды земельного участка Фонда для его комплексного освоения в целях строительства жилья экономического класса наряду с условиями, указанными в части 6 настоящей статьи, являются:</w:t>
      </w:r>
    </w:p>
    <w:p w:rsidR="00C95DFC" w:rsidRDefault="00C95DFC">
      <w:pPr>
        <w:pStyle w:val="ConsPlusNormal"/>
        <w:spacing w:before="220"/>
        <w:ind w:firstLine="540"/>
        <w:jc w:val="both"/>
      </w:pPr>
      <w:r>
        <w:t xml:space="preserve">1) - 3) утратили силу. - Федеральный </w:t>
      </w:r>
      <w:hyperlink r:id="rId196" w:history="1">
        <w:r>
          <w:rPr>
            <w:color w:val="0000FF"/>
          </w:rPr>
          <w:t>закон</w:t>
        </w:r>
      </w:hyperlink>
      <w:r>
        <w:t xml:space="preserve"> от 08.03.2015 N 48-ФЗ;</w:t>
      </w:r>
    </w:p>
    <w:p w:rsidR="00C95DFC" w:rsidRDefault="00C95DFC">
      <w:pPr>
        <w:pStyle w:val="ConsPlusNormal"/>
        <w:spacing w:before="220"/>
        <w:ind w:firstLine="540"/>
        <w:jc w:val="both"/>
      </w:pPr>
      <w:r>
        <w:t>4)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C95DFC" w:rsidRDefault="00C95DFC">
      <w:pPr>
        <w:pStyle w:val="ConsPlusNormal"/>
        <w:spacing w:before="220"/>
        <w:ind w:firstLine="540"/>
        <w:jc w:val="both"/>
      </w:pPr>
      <w:r>
        <w:t>8. Договор аренды земельного участка Фонда для строительства жилья экономического класса или договор аренды земельного участка Фонда для его комплексного освоения в целях строительства жилья экономического класса может содержать обязательство лица, с которым заключен любой из этих договоров, заключить контракты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условия о безвозмездной передаче жилья экономического класса в государственную или муниципальную собственность не допускается.</w:t>
      </w:r>
    </w:p>
    <w:p w:rsidR="00C95DFC" w:rsidRDefault="00C95DFC">
      <w:pPr>
        <w:pStyle w:val="ConsPlusNormal"/>
        <w:spacing w:before="220"/>
        <w:ind w:firstLine="540"/>
        <w:jc w:val="both"/>
      </w:pPr>
      <w:r>
        <w:t xml:space="preserve">9. Извещение о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должно содержать сведения, предусмотренные </w:t>
      </w:r>
      <w:hyperlink r:id="rId197" w:history="1">
        <w:r>
          <w:rPr>
            <w:color w:val="0000FF"/>
          </w:rPr>
          <w:t>подпунктами 1</w:t>
        </w:r>
      </w:hyperlink>
      <w:r>
        <w:t xml:space="preserve"> - </w:t>
      </w:r>
      <w:hyperlink r:id="rId198" w:history="1">
        <w:r>
          <w:rPr>
            <w:color w:val="0000FF"/>
          </w:rPr>
          <w:t>3</w:t>
        </w:r>
      </w:hyperlink>
      <w:r>
        <w:t xml:space="preserve">, </w:t>
      </w:r>
      <w:hyperlink r:id="rId199" w:history="1">
        <w:r>
          <w:rPr>
            <w:color w:val="0000FF"/>
          </w:rPr>
          <w:t>6</w:t>
        </w:r>
      </w:hyperlink>
      <w:r>
        <w:t xml:space="preserve"> и </w:t>
      </w:r>
      <w:hyperlink r:id="rId200" w:history="1">
        <w:r>
          <w:rPr>
            <w:color w:val="0000FF"/>
          </w:rPr>
          <w:t>7 пункта 10 статьи 38.1</w:t>
        </w:r>
      </w:hyperlink>
      <w:r>
        <w:t xml:space="preserve"> Земельного кодекса Российской Федерации, а также следующие сведения:</w:t>
      </w:r>
    </w:p>
    <w:p w:rsidR="00C95DFC" w:rsidRDefault="00C95DFC">
      <w:pPr>
        <w:pStyle w:val="ConsPlusNormal"/>
        <w:spacing w:before="220"/>
        <w:ind w:firstLine="540"/>
        <w:jc w:val="both"/>
      </w:pPr>
      <w:r>
        <w:t>1) предмет аукциона;</w:t>
      </w:r>
    </w:p>
    <w:p w:rsidR="00C95DFC" w:rsidRDefault="00C95DFC">
      <w:pPr>
        <w:pStyle w:val="ConsPlusNormal"/>
        <w:spacing w:before="220"/>
        <w:ind w:firstLine="540"/>
        <w:jc w:val="both"/>
      </w:pPr>
      <w:r>
        <w:t>2) начальная цена аукциона, определяемая в соответствии с частью 8 статьи 16.6 настоящего Федерального закона;</w:t>
      </w:r>
    </w:p>
    <w:p w:rsidR="00C95DFC" w:rsidRDefault="00C95DFC">
      <w:pPr>
        <w:pStyle w:val="ConsPlusNormal"/>
        <w:spacing w:before="220"/>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частью 20 настоящей статьи, и (или) по контрактам органам государственной власти, органам местного самоуправления в сроки, предусмотренные пунктом 2 части 34 статьи 16.6 настоящего Федерального закона.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r>
        <w:lastRenderedPageBreak/>
        <w:t>частью 20 настоящей статьи, и (или) по контрактам органам государственной власти, органам местного самоуправления в сроки, предусмотренные пунктом 2 части 34 статьи 16.6 настоящего Федерального закона, в отношении всех жилых помещений, которые должны быть построены на земельном участке Фонда;</w:t>
      </w:r>
    </w:p>
    <w:p w:rsidR="00C95DFC" w:rsidRDefault="00C95DFC">
      <w:pPr>
        <w:pStyle w:val="ConsPlusNormal"/>
        <w:spacing w:before="220"/>
        <w:ind w:firstLine="540"/>
        <w:jc w:val="both"/>
      </w:pPr>
      <w:r>
        <w:t>4)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C95DFC" w:rsidRDefault="00C95DFC">
      <w:pPr>
        <w:pStyle w:val="ConsPlusNormal"/>
        <w:spacing w:before="220"/>
        <w:ind w:firstLine="540"/>
        <w:jc w:val="both"/>
      </w:pPr>
      <w:r>
        <w:t>5) существенные условия договора аренды земельного участка Фонда для строительства жилья экономического класса или договора аренды земельного участка Фонда для его комплексного освоения в целях строительства такого жилья, в том числе срок аренды земельного участка Фонда;</w:t>
      </w:r>
    </w:p>
    <w:p w:rsidR="00C95DFC" w:rsidRDefault="00C95DFC">
      <w:pPr>
        <w:pStyle w:val="ConsPlusNormal"/>
        <w:spacing w:before="220"/>
        <w:ind w:firstLine="540"/>
        <w:jc w:val="both"/>
      </w:pPr>
      <w:r>
        <w:t>6) способы и размер обеспечения заявки на участие в аукционе;</w:t>
      </w:r>
    </w:p>
    <w:p w:rsidR="00C95DFC" w:rsidRDefault="00C95DFC">
      <w:pPr>
        <w:pStyle w:val="ConsPlusNormal"/>
        <w:spacing w:before="220"/>
        <w:ind w:firstLine="540"/>
        <w:jc w:val="both"/>
      </w:pPr>
      <w:r>
        <w:t>7) способы обеспечения выполнения обязательств, предусмотренные пунктом 7 части 6 настоящей статьи, и их объем.</w:t>
      </w:r>
    </w:p>
    <w:p w:rsidR="00C95DFC" w:rsidRDefault="00C95DFC">
      <w:pPr>
        <w:pStyle w:val="ConsPlusNormal"/>
        <w:spacing w:before="220"/>
        <w:ind w:firstLine="540"/>
        <w:jc w:val="both"/>
      </w:pPr>
      <w:r>
        <w:t>10. Размер арендной платы за земельный участок Фонда определяется в размере ставки земельного налога за земельный участок. В случае изменения размера ставки земельного налога размер арендной платы подлежит изменению с учетом изменения размера ставки земельного налога.</w:t>
      </w:r>
    </w:p>
    <w:p w:rsidR="00C95DFC" w:rsidRDefault="00C95DFC">
      <w:pPr>
        <w:pStyle w:val="ConsPlusNormal"/>
        <w:spacing w:before="220"/>
        <w:ind w:firstLine="540"/>
        <w:jc w:val="both"/>
      </w:pPr>
      <w:r>
        <w:t>11. Извещение о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может содержать сведения, предусмотренные частью 1 статьи 16.1 настоящего Федерального закона.</w:t>
      </w:r>
    </w:p>
    <w:p w:rsidR="00C95DFC" w:rsidRDefault="00C95DFC">
      <w:pPr>
        <w:pStyle w:val="ConsPlusNormal"/>
        <w:spacing w:before="220"/>
        <w:ind w:firstLine="540"/>
        <w:jc w:val="both"/>
      </w:pPr>
      <w:r>
        <w:t>12. Организатор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C95DFC" w:rsidRDefault="00C95DFC">
      <w:pPr>
        <w:pStyle w:val="ConsPlusNormal"/>
        <w:spacing w:before="220"/>
        <w:ind w:firstLine="540"/>
        <w:jc w:val="both"/>
      </w:pPr>
      <w:r>
        <w:t>13. Извещение о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C95DFC" w:rsidRDefault="00C95DFC">
      <w:pPr>
        <w:pStyle w:val="ConsPlusNormal"/>
        <w:spacing w:before="220"/>
        <w:ind w:firstLine="540"/>
        <w:jc w:val="both"/>
      </w:pPr>
      <w:r>
        <w:t xml:space="preserve">14. В случае, если аукцион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был признан не состоявшимся по основаниям, предусмотренным </w:t>
      </w:r>
      <w:hyperlink r:id="rId201" w:history="1">
        <w:r>
          <w:rPr>
            <w:color w:val="0000FF"/>
          </w:rPr>
          <w:t>статьей 38.1</w:t>
        </w:r>
      </w:hyperlink>
      <w:r>
        <w:t xml:space="preserve"> Земельного кодекса Российской Федерации, и с единственным участником аукциона не заключен договор аренды земельного участка Фонда для строительства жилья экономического класса или договор аренды земельного участка Фонда для его </w:t>
      </w:r>
      <w:r>
        <w:lastRenderedPageBreak/>
        <w:t>комплексного освоения в целях строительства такого жилья, либо победитель аукциона уклонился от заключения соответствующего договора аренды, либо в сроки, предусмотренные частями 3.1 - 3.4 статьи 16.1 настоящего Федерального закона, участник аукциона, сделавший предпоследнее предложение о цене предмета аукциона, или единственный участник аукциона, или заявитель, который и единственная заявка которого на участие в аукционе соответствуют всем требованиям и указанным в извещении о проведении аукциона условиям аукциона, не заключил соответствующий договор аренды, право на заключение которого являлось предметом аукциона, либо в случае, если до истечения установленного срока не поступило ни одной заявки на участие в данном аукционе или ни один из заявителей не был допущен к участию в данном аукционе, Фонд проводит аукцион из числа аукционов, предусмотренных пунктами 1 - 5 части 1 статьи 12.2 настоящего Федерального закона.</w:t>
      </w:r>
    </w:p>
    <w:p w:rsidR="00C95DFC" w:rsidRDefault="00C95DFC">
      <w:pPr>
        <w:pStyle w:val="ConsPlusNormal"/>
        <w:spacing w:before="220"/>
        <w:ind w:firstLine="540"/>
        <w:jc w:val="both"/>
      </w:pPr>
      <w:r>
        <w:t>15. В соответствии с условиями, предусмотренными пунктом 3 части 7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C95DFC" w:rsidRDefault="00C95DFC">
      <w:pPr>
        <w:pStyle w:val="ConsPlusNormal"/>
        <w:spacing w:before="220"/>
        <w:ind w:firstLine="540"/>
        <w:jc w:val="both"/>
      </w:pPr>
      <w:r>
        <w:t>16. В случае, если в соответствии с условиями, предусмотренными пунктом 3 части 7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его комплексного освоения в целях строительства жилья экономического класса,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C95DFC" w:rsidRDefault="00C95DFC">
      <w:pPr>
        <w:pStyle w:val="ConsPlusNormal"/>
        <w:spacing w:before="220"/>
        <w:ind w:firstLine="540"/>
        <w:jc w:val="both"/>
      </w:pPr>
      <w:r>
        <w:t>17. Для определения условий, предусмотренных пунктом 3 части 7 настоящей статьи, и осуществления мероприятий по реализации предусмотренных условий Фонд вправе заключать соглашения, указанные в части 4 статьи 3 настоящего Федерального закона и предусматривающие также осуществление мероприятий по оказанию Фондом содействия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C95DFC" w:rsidRDefault="00C95DFC">
      <w:pPr>
        <w:pStyle w:val="ConsPlusNormal"/>
        <w:spacing w:before="220"/>
        <w:ind w:firstLine="540"/>
        <w:jc w:val="both"/>
      </w:pPr>
      <w:r>
        <w:t>18. При обороте земельных участков Фонда, переданных в аренду для строительства жилья экономического класса, в том числе для их комплексного освоения в целях строительства такого жилья, к новым правообладателям переходят обязанности по выполнению требований, предусмотренных частями 6, 7 и 16 настоящей статьи. При этом оборот земельных участков Фонда допускается с согласия Фонда.</w:t>
      </w:r>
    </w:p>
    <w:p w:rsidR="00C95DFC" w:rsidRDefault="00C95DFC">
      <w:pPr>
        <w:pStyle w:val="ConsPlusNormal"/>
        <w:spacing w:before="220"/>
        <w:ind w:firstLine="540"/>
        <w:jc w:val="both"/>
      </w:pPr>
      <w:r>
        <w:t>19. В случае, если при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Фондом были установлены обязательные требования, предусмотренные статьей 16.7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C95DFC" w:rsidRDefault="00C95DFC">
      <w:pPr>
        <w:pStyle w:val="ConsPlusNormal"/>
        <w:spacing w:before="220"/>
        <w:ind w:firstLine="540"/>
        <w:jc w:val="both"/>
      </w:pPr>
      <w:r>
        <w:lastRenderedPageBreak/>
        <w:t>20. Для обеспечения выполнения лицом, которому земельный участок Фонда передан в аренду для строительства жилья экономического класса, в том числе для его комплексного освоения в целях строительства такого жилья, обязательств, предусмотренных пунктом 3 части 6 настоящей статьи, глава поселения, глава городского округа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утверждают до даты выдачи 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частью 35 статьи 16.6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частью 22 статьи 16.6 настоящего Федерального закона. Для целей настоящей статьи применяются правила формирования списков граждан, предусмотренные частью 36 статьи 16.6 настоящего Федерального закона. В случае, предусмотренном частью 8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части 3 статьи 16.6 настоящего Федерального закона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C95DFC" w:rsidRDefault="00C95DFC">
      <w:pPr>
        <w:pStyle w:val="ConsPlusNormal"/>
        <w:spacing w:before="220"/>
        <w:ind w:firstLine="540"/>
        <w:jc w:val="both"/>
      </w:pPr>
      <w:r>
        <w:t>21. В случае, если гражданин включен в предусмотренные частью 20 настоящей статьи списки граждан и на дату их утверждения относился к определенной в соответствии с частью 35 статьи 16.6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пунктом 2 части 34 статьи 16.6 настоящего Федерального закона.</w:t>
      </w:r>
    </w:p>
    <w:p w:rsidR="00C95DFC" w:rsidRDefault="00C95DFC">
      <w:pPr>
        <w:pStyle w:val="ConsPlusNormal"/>
        <w:spacing w:before="220"/>
        <w:ind w:firstLine="540"/>
        <w:jc w:val="both"/>
      </w:pPr>
      <w:r>
        <w:t>22. До истечения срока, предусмотренного пунктом 2 части 34 статьи 16.6 настоящего Федерального закона, глава поселения, глава городского округа в случаях и в порядке, которые предусмотрены частью 24 статьи 16.6 настоящего Федерального закона, вправе вносить изменения в списки граждан, утвержденные в соответствии с частью 20 настоящей статьи.</w:t>
      </w:r>
    </w:p>
    <w:p w:rsidR="00C95DFC" w:rsidRDefault="00C95DFC">
      <w:pPr>
        <w:pStyle w:val="ConsPlusNormal"/>
        <w:spacing w:before="220"/>
        <w:ind w:firstLine="540"/>
        <w:jc w:val="both"/>
      </w:pPr>
      <w:r>
        <w:t>23. Изменения, предусмотренные частью 22 настоящей статьи, подлежат опубликованию в порядке, установленном частью 25 статьи 16.6 настоящего Федерального закона.</w:t>
      </w:r>
    </w:p>
    <w:p w:rsidR="00C95DFC" w:rsidRDefault="00C95DFC">
      <w:pPr>
        <w:pStyle w:val="ConsPlusNormal"/>
        <w:spacing w:before="220"/>
        <w:ind w:firstLine="540"/>
        <w:jc w:val="both"/>
      </w:pPr>
      <w:r>
        <w:t>24. Лицо, с которым заключен договор, предусмотренный частью 1 настоящей статьи, обязано заключить в отношении жилых помещений, указанных в части 3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C95DFC" w:rsidRDefault="00C95DFC">
      <w:pPr>
        <w:pStyle w:val="ConsPlusNormal"/>
        <w:spacing w:before="220"/>
        <w:ind w:firstLine="540"/>
        <w:jc w:val="both"/>
      </w:pPr>
      <w:r>
        <w:t>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его комплексного освоения в целях строительства жилья экономического класса, имеет право приобрести указанные земельные участки на праве аренды без проведения аукциона. При этом сохраняются обязанности данного лица по выполнению требований, предусмотренных частями 6, 16 и 24 настоящей статьи.</w:t>
      </w:r>
    </w:p>
    <w:p w:rsidR="00C95DFC" w:rsidRDefault="00C95DFC">
      <w:pPr>
        <w:pStyle w:val="ConsPlusNormal"/>
        <w:spacing w:before="220"/>
        <w:ind w:firstLine="540"/>
        <w:jc w:val="both"/>
      </w:pPr>
      <w:r>
        <w:lastRenderedPageBreak/>
        <w:t>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частью 35 статьи 16.6 настоящего Федерального закона, указываются сведения, предусмотренные частью 28 статьи 16.6 настоящего Федерального закона.</w:t>
      </w:r>
    </w:p>
    <w:p w:rsidR="00C95DFC" w:rsidRDefault="00C95DFC">
      <w:pPr>
        <w:pStyle w:val="ConsPlusNormal"/>
        <w:spacing w:before="220"/>
        <w:ind w:firstLine="540"/>
        <w:jc w:val="both"/>
      </w:pPr>
      <w:r>
        <w:t>27. В контракте указываются сведения, предусмотренные частью 28.1 статьи 16.6 настоящего Федерального закона.</w:t>
      </w:r>
    </w:p>
    <w:p w:rsidR="00C95DFC" w:rsidRDefault="00C95DFC">
      <w:pPr>
        <w:pStyle w:val="ConsPlusNormal"/>
        <w:spacing w:before="220"/>
        <w:ind w:firstLine="540"/>
        <w:jc w:val="both"/>
      </w:pPr>
      <w:r>
        <w:t>28.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частью 20 настоящей статьи список граждан, либо в случае, предусмотренном частью 35 настоящей статьи, иным лицом, к заключенному контракту является протокол о результатах аукциона на право заключения договора, предусмотренного частью 1 настоящей статьи.</w:t>
      </w:r>
    </w:p>
    <w:p w:rsidR="00C95DFC" w:rsidRDefault="00C95DFC">
      <w:pPr>
        <w:pStyle w:val="ConsPlusNormal"/>
        <w:spacing w:before="220"/>
        <w:ind w:firstLine="540"/>
        <w:jc w:val="both"/>
      </w:pPr>
      <w:r>
        <w:t>29. В случае заключения лицом, которому земельный участок Фонда передан в аренду для строительства жилья экономического класса, в том числе для его комплексного освоения в целях строительства такого жилья, договора купли-продажи жилья экономического класса, договора участия в долевом строительстве жилья экономического класса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застройщику требования, предусмотренные частью 30 статьи 16.6 настоящего Федерального закона.</w:t>
      </w:r>
    </w:p>
    <w:p w:rsidR="00C95DFC" w:rsidRDefault="00C95DFC">
      <w:pPr>
        <w:pStyle w:val="ConsPlusNormal"/>
        <w:spacing w:before="220"/>
        <w:ind w:firstLine="540"/>
        <w:jc w:val="both"/>
      </w:pPr>
      <w:r>
        <w:t>30. В случае уклонения лица, которому земельный участок Фонда передан в аренду для строительства жилья экономического класса, в том числе для его комплексного освоения в целях строительства такого жилья,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частью 20 настоящей статьи список граждан, от заключения контракта с органом государственной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заключения соответствующих договора, контракта.</w:t>
      </w:r>
    </w:p>
    <w:p w:rsidR="00C95DFC" w:rsidRDefault="00C95DFC">
      <w:pPr>
        <w:pStyle w:val="ConsPlusNormal"/>
        <w:spacing w:before="220"/>
        <w:ind w:firstLine="540"/>
        <w:jc w:val="both"/>
      </w:pPr>
      <w:r>
        <w:t>31. Лицо, которому земельный участок Фонда передан в аренду для строительства жилья экономического класса, в том числе для его комплексного освоения в целях строительства такого жилья, на официальном сайте Фонда в информационно-телекоммуникационной сети "Интернет" обязано размещать:</w:t>
      </w:r>
    </w:p>
    <w:p w:rsidR="00C95DFC" w:rsidRDefault="00C95DFC">
      <w:pPr>
        <w:pStyle w:val="ConsPlusNormal"/>
        <w:spacing w:before="220"/>
        <w:ind w:firstLine="540"/>
        <w:jc w:val="both"/>
      </w:pPr>
      <w:r>
        <w:t>1) информацию о готовности заключить договоры участия в долевом строительстве жилья экономического класса с гражданами, включенными в утвержденные в соответствии с частью 20 настоящей статьи списки граждан, по цене, не превышающей цены, указанной в протоколе о результатах соответствующего аукциона;</w:t>
      </w:r>
    </w:p>
    <w:p w:rsidR="00C95DFC" w:rsidRDefault="00C95DFC">
      <w:pPr>
        <w:pStyle w:val="ConsPlusNormal"/>
        <w:spacing w:before="220"/>
        <w:ind w:firstLine="540"/>
        <w:jc w:val="both"/>
      </w:pPr>
      <w:r>
        <w:t>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утвержденные в соответствии с частью 20 настоящей статьи списки граждан, по цене, не превышающей цены, указанной в протоколе о результатах соответствующего аукциона;</w:t>
      </w:r>
    </w:p>
    <w:p w:rsidR="00C95DFC" w:rsidRDefault="00C95DFC">
      <w:pPr>
        <w:pStyle w:val="ConsPlusNormal"/>
        <w:spacing w:before="220"/>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утвержденные в соответствии с частью 20 настоящей статьи списки </w:t>
      </w:r>
      <w:r>
        <w:lastRenderedPageBreak/>
        <w:t>граждан, а также сведения о количестве и об общей площади жилья экономического класса, являющегося предметом этих договоров, о цене этих договоров;</w:t>
      </w:r>
    </w:p>
    <w:p w:rsidR="00C95DFC" w:rsidRDefault="00C95DFC">
      <w:pPr>
        <w:pStyle w:val="ConsPlusNormal"/>
        <w:spacing w:before="220"/>
        <w:ind w:firstLine="540"/>
        <w:jc w:val="both"/>
      </w:pPr>
      <w:r>
        <w:t>4) информацию об общем количестве договоров купли-продажи жилья экономического класса 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с гражданами, включенными в списки граждан, утвержденные в соответствии с частью 20 настоящей статьи, а также о заключенных контрактах.</w:t>
      </w:r>
    </w:p>
    <w:p w:rsidR="00C95DFC" w:rsidRDefault="00C95DFC">
      <w:pPr>
        <w:pStyle w:val="ConsPlusNormal"/>
        <w:spacing w:before="220"/>
        <w:ind w:firstLine="540"/>
        <w:jc w:val="both"/>
      </w:pPr>
      <w:r>
        <w:t>32. Фонд обеспечивает размещение на официальном сайте Фонда в информационно-телекоммуникационной сети "Интернет" информации, предусмотренной частью 31 настоящей статьи, без взимания платы.</w:t>
      </w:r>
    </w:p>
    <w:p w:rsidR="00C95DFC" w:rsidRDefault="00C95DFC">
      <w:pPr>
        <w:pStyle w:val="ConsPlusNormal"/>
        <w:spacing w:before="220"/>
        <w:ind w:firstLine="540"/>
        <w:jc w:val="both"/>
      </w:pPr>
      <w:r>
        <w:t>33.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включены повторно в списки граждан, предусмотренные частью 20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C95DFC" w:rsidRDefault="00C95DFC">
      <w:pPr>
        <w:pStyle w:val="ConsPlusNormal"/>
        <w:spacing w:before="220"/>
        <w:ind w:firstLine="540"/>
        <w:jc w:val="both"/>
      </w:pPr>
      <w:r>
        <w:t>34.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частью 20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пунктом 2 части 31 настоящей статьи, считаются ничтожными.</w:t>
      </w:r>
    </w:p>
    <w:p w:rsidR="00C95DFC" w:rsidRDefault="00C95DFC">
      <w:pPr>
        <w:pStyle w:val="ConsPlusNormal"/>
        <w:spacing w:before="220"/>
        <w:ind w:firstLine="540"/>
        <w:jc w:val="both"/>
      </w:pPr>
      <w:r>
        <w:t>35. В случае, если граждане, включенные в утвержденные в соответствии с частью 20 настоящей статьи списки граждан, и в случае, предусмотренном частью 8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жилья экономического класса, в том числе для их комплексного освоения в целях строительства такого жилья, в сроки, установленные пунктом 2 части 34 статьи 16.6 настоящего Федерального закона, такое жилье по выбору лица, с которым заключен договор, указанный в части 1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указанное лицо может распорядиться таким жильем без ограничений, установленных этим договором.";</w:t>
      </w:r>
    </w:p>
    <w:p w:rsidR="00C95DFC" w:rsidRDefault="00C95DFC">
      <w:pPr>
        <w:pStyle w:val="ConsPlusNormal"/>
        <w:ind w:firstLine="540"/>
        <w:jc w:val="both"/>
      </w:pPr>
    </w:p>
    <w:p w:rsidR="00C95DFC" w:rsidRDefault="00C95DFC">
      <w:pPr>
        <w:pStyle w:val="ConsPlusNormal"/>
        <w:ind w:firstLine="540"/>
        <w:jc w:val="both"/>
      </w:pPr>
      <w:r>
        <w:t xml:space="preserve">21) в </w:t>
      </w:r>
      <w:hyperlink r:id="rId202" w:history="1">
        <w:r>
          <w:rPr>
            <w:color w:val="0000FF"/>
          </w:rPr>
          <w:t>статье 16.7</w:t>
        </w:r>
      </w:hyperlink>
      <w:r>
        <w:t>:</w:t>
      </w:r>
    </w:p>
    <w:p w:rsidR="00C95DFC" w:rsidRDefault="00C95DFC">
      <w:pPr>
        <w:pStyle w:val="ConsPlusNormal"/>
        <w:spacing w:before="220"/>
        <w:ind w:firstLine="540"/>
        <w:jc w:val="both"/>
      </w:pPr>
      <w:r>
        <w:t xml:space="preserve">а) </w:t>
      </w:r>
      <w:hyperlink r:id="rId203" w:history="1">
        <w:r>
          <w:rPr>
            <w:color w:val="0000FF"/>
          </w:rPr>
          <w:t>наименование</w:t>
        </w:r>
      </w:hyperlink>
      <w:r>
        <w:t xml:space="preserve"> после слов "экономического класса и иного жилищного строительства," дополнить словами "аукционов по продаже права на заключение";</w:t>
      </w:r>
    </w:p>
    <w:p w:rsidR="00C95DFC" w:rsidRDefault="00C95DFC">
      <w:pPr>
        <w:pStyle w:val="ConsPlusNormal"/>
        <w:spacing w:before="220"/>
        <w:ind w:firstLine="540"/>
        <w:jc w:val="both"/>
      </w:pPr>
      <w:r>
        <w:t xml:space="preserve">б) в </w:t>
      </w:r>
      <w:hyperlink r:id="rId204" w:history="1">
        <w:r>
          <w:rPr>
            <w:color w:val="0000FF"/>
          </w:rPr>
          <w:t>части 1</w:t>
        </w:r>
      </w:hyperlink>
      <w:r>
        <w:t>:</w:t>
      </w:r>
    </w:p>
    <w:p w:rsidR="00C95DFC" w:rsidRDefault="00C95DFC">
      <w:pPr>
        <w:pStyle w:val="ConsPlusNormal"/>
        <w:spacing w:before="220"/>
        <w:ind w:firstLine="540"/>
        <w:jc w:val="both"/>
      </w:pPr>
      <w:r>
        <w:t xml:space="preserve">в </w:t>
      </w:r>
      <w:hyperlink r:id="rId205" w:history="1">
        <w:r>
          <w:rPr>
            <w:color w:val="0000FF"/>
          </w:rPr>
          <w:t>пункте 5</w:t>
        </w:r>
      </w:hyperlink>
      <w:r>
        <w:t xml:space="preserve"> слова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"от 5 апреля 2013 года N 44-ФЗ "О контрактной системе в сфере закупок товаров, работ, услуг для обеспечения государственных и муниципальных нужд";</w:t>
      </w:r>
    </w:p>
    <w:p w:rsidR="00C95DFC" w:rsidRDefault="00C95DFC">
      <w:pPr>
        <w:pStyle w:val="ConsPlusNormal"/>
        <w:spacing w:before="220"/>
        <w:ind w:firstLine="540"/>
        <w:jc w:val="both"/>
      </w:pPr>
      <w:hyperlink r:id="rId206" w:history="1">
        <w:r>
          <w:rPr>
            <w:color w:val="0000FF"/>
          </w:rPr>
          <w:t>дополнить</w:t>
        </w:r>
      </w:hyperlink>
      <w:r>
        <w:t xml:space="preserve"> пунктом 7 следующего содержания:</w:t>
      </w:r>
    </w:p>
    <w:p w:rsidR="00C95DFC" w:rsidRDefault="00C95DFC">
      <w:pPr>
        <w:pStyle w:val="ConsPlusNormal"/>
        <w:spacing w:before="220"/>
        <w:ind w:firstLine="540"/>
        <w:jc w:val="both"/>
      </w:pPr>
      <w:r>
        <w:t xml:space="preserve">"7)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207" w:history="1">
        <w:r>
          <w:rPr>
            <w:color w:val="0000FF"/>
          </w:rPr>
          <w:t>законом</w:t>
        </w:r>
      </w:hyperlink>
      <w:r>
        <w:t xml:space="preserve">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C95DFC" w:rsidRDefault="00C95DFC">
      <w:pPr>
        <w:pStyle w:val="ConsPlusNormal"/>
        <w:spacing w:before="220"/>
        <w:ind w:firstLine="540"/>
        <w:jc w:val="both"/>
      </w:pPr>
      <w:r>
        <w:t xml:space="preserve">в) в </w:t>
      </w:r>
      <w:hyperlink r:id="rId208" w:history="1">
        <w:r>
          <w:rPr>
            <w:color w:val="0000FF"/>
          </w:rPr>
          <w:t>пункте 4 части 2</w:t>
        </w:r>
      </w:hyperlink>
      <w:r>
        <w:t xml:space="preserve"> слова "пунктами 3 - 6" заменить словами "пунктами 3 - 7";</w:t>
      </w:r>
    </w:p>
    <w:p w:rsidR="00C95DFC" w:rsidRDefault="00C95DFC">
      <w:pPr>
        <w:pStyle w:val="ConsPlusNormal"/>
        <w:spacing w:before="220"/>
        <w:ind w:firstLine="540"/>
        <w:jc w:val="both"/>
      </w:pPr>
      <w:r>
        <w:t xml:space="preserve">22) в </w:t>
      </w:r>
      <w:hyperlink r:id="rId209" w:history="1">
        <w:r>
          <w:rPr>
            <w:color w:val="0000FF"/>
          </w:rPr>
          <w:t>статье 16.7-1</w:t>
        </w:r>
      </w:hyperlink>
      <w:r>
        <w:t>:</w:t>
      </w:r>
    </w:p>
    <w:p w:rsidR="00C95DFC" w:rsidRDefault="00C95DFC">
      <w:pPr>
        <w:pStyle w:val="ConsPlusNormal"/>
        <w:spacing w:before="220"/>
        <w:ind w:firstLine="540"/>
        <w:jc w:val="both"/>
      </w:pPr>
      <w:r>
        <w:t xml:space="preserve">а) в </w:t>
      </w:r>
      <w:hyperlink r:id="rId210" w:history="1">
        <w:r>
          <w:rPr>
            <w:color w:val="0000FF"/>
          </w:rPr>
          <w:t>части 1</w:t>
        </w:r>
      </w:hyperlink>
      <w:r>
        <w:t xml:space="preserve"> слова "пунктами 1 - 3, 5, 6.4, 6.5 и 8 части 5 статьи 4" заменить словами "частью 1 статьи 12.2";</w:t>
      </w:r>
    </w:p>
    <w:p w:rsidR="00C95DFC" w:rsidRDefault="00C95DFC">
      <w:pPr>
        <w:pStyle w:val="ConsPlusNormal"/>
        <w:spacing w:before="220"/>
        <w:ind w:firstLine="540"/>
        <w:jc w:val="both"/>
      </w:pPr>
      <w:r>
        <w:t xml:space="preserve">б) в </w:t>
      </w:r>
      <w:hyperlink r:id="rId211" w:history="1">
        <w:r>
          <w:rPr>
            <w:color w:val="0000FF"/>
          </w:rPr>
          <w:t>части 2</w:t>
        </w:r>
      </w:hyperlink>
      <w:r>
        <w:t xml:space="preserve"> слова "и 16.5 - 16.6-1" заменить словами "и 16.5 - 16.6-2";</w:t>
      </w:r>
    </w:p>
    <w:p w:rsidR="00C95DFC" w:rsidRDefault="00C95DFC">
      <w:pPr>
        <w:pStyle w:val="ConsPlusNormal"/>
        <w:spacing w:before="220"/>
        <w:ind w:firstLine="540"/>
        <w:jc w:val="both"/>
      </w:pPr>
      <w:r>
        <w:t xml:space="preserve">в) в </w:t>
      </w:r>
      <w:hyperlink r:id="rId212" w:history="1">
        <w:r>
          <w:rPr>
            <w:color w:val="0000FF"/>
          </w:rPr>
          <w:t>части 3</w:t>
        </w:r>
      </w:hyperlink>
      <w:r>
        <w:t xml:space="preserve"> слова "пунктами 1 - 3 и 5 части 5 статьи 4" заменить словами "пунктами 1 - 5 и 7 части 1 статьи 12.2";</w:t>
      </w:r>
    </w:p>
    <w:p w:rsidR="00C95DFC" w:rsidRDefault="00C95DFC">
      <w:pPr>
        <w:pStyle w:val="ConsPlusNormal"/>
        <w:spacing w:before="220"/>
        <w:ind w:firstLine="540"/>
        <w:jc w:val="both"/>
      </w:pPr>
      <w:r>
        <w:t xml:space="preserve">23) - 24) утратили силу. - Федеральный </w:t>
      </w:r>
      <w:hyperlink r:id="rId213" w:history="1">
        <w:r>
          <w:rPr>
            <w:color w:val="0000FF"/>
          </w:rPr>
          <w:t>закон</w:t>
        </w:r>
      </w:hyperlink>
      <w:r>
        <w:t xml:space="preserve"> от 08.03.2015 N 48-ФЗ.</w:t>
      </w:r>
    </w:p>
    <w:p w:rsidR="00C95DFC" w:rsidRDefault="00C95DFC">
      <w:pPr>
        <w:pStyle w:val="ConsPlusNormal"/>
        <w:ind w:firstLine="540"/>
        <w:jc w:val="both"/>
      </w:pPr>
    </w:p>
    <w:p w:rsidR="00C95DFC" w:rsidRDefault="00C95DFC">
      <w:pPr>
        <w:pStyle w:val="ConsPlusTitle"/>
        <w:ind w:firstLine="540"/>
        <w:jc w:val="both"/>
        <w:outlineLvl w:val="0"/>
      </w:pPr>
      <w:r>
        <w:t xml:space="preserve">Статья 2. Утратила силу с 1 января 2017 года. - Федеральный </w:t>
      </w:r>
      <w:hyperlink r:id="rId214" w:history="1">
        <w:r>
          <w:rPr>
            <w:color w:val="0000FF"/>
          </w:rPr>
          <w:t>закон</w:t>
        </w:r>
      </w:hyperlink>
      <w:r>
        <w:t xml:space="preserve"> от 03.07.2016 N 361-ФЗ.</w:t>
      </w:r>
    </w:p>
    <w:p w:rsidR="00C95DFC" w:rsidRDefault="00C95DFC">
      <w:pPr>
        <w:pStyle w:val="ConsPlusNormal"/>
        <w:ind w:firstLine="540"/>
        <w:jc w:val="both"/>
      </w:pPr>
    </w:p>
    <w:p w:rsidR="00C95DFC" w:rsidRDefault="00C95DFC">
      <w:pPr>
        <w:pStyle w:val="ConsPlusTitle"/>
        <w:ind w:firstLine="540"/>
        <w:jc w:val="both"/>
        <w:outlineLvl w:val="0"/>
      </w:pPr>
      <w:r>
        <w:t>Статья 3</w:t>
      </w:r>
    </w:p>
    <w:p w:rsidR="00C95DFC" w:rsidRDefault="00C95DFC">
      <w:pPr>
        <w:pStyle w:val="ConsPlusNormal"/>
        <w:ind w:firstLine="540"/>
        <w:jc w:val="both"/>
      </w:pPr>
    </w:p>
    <w:p w:rsidR="00C95DFC" w:rsidRDefault="00C95DFC">
      <w:pPr>
        <w:pStyle w:val="ConsPlusNormal"/>
        <w:ind w:firstLine="540"/>
        <w:jc w:val="both"/>
      </w:pPr>
      <w:hyperlink r:id="rId215" w:history="1">
        <w:r>
          <w:rPr>
            <w:color w:val="0000FF"/>
          </w:rPr>
          <w:t>Подпункт 14 пункта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изложить в следующей редакции:</w:t>
      </w:r>
    </w:p>
    <w:p w:rsidR="00C95DFC" w:rsidRDefault="00C95DFC">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216"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217" w:history="1">
        <w:r>
          <w:rPr>
            <w:color w:val="0000FF"/>
          </w:rPr>
          <w:t>пунктом 2 части 1 статьи 12</w:t>
        </w:r>
      </w:hyperlink>
      <w:r>
        <w:t xml:space="preserve"> указанного Федерального закона и в соответствии с которым Фонд выполняет функции агента Российской Федерации;".</w:t>
      </w:r>
    </w:p>
    <w:p w:rsidR="00C95DFC" w:rsidRDefault="00C95DFC">
      <w:pPr>
        <w:pStyle w:val="ConsPlusNormal"/>
        <w:ind w:firstLine="540"/>
        <w:jc w:val="both"/>
      </w:pPr>
    </w:p>
    <w:p w:rsidR="00C95DFC" w:rsidRDefault="00C95DFC">
      <w:pPr>
        <w:pStyle w:val="ConsPlusTitle"/>
        <w:ind w:firstLine="540"/>
        <w:jc w:val="both"/>
        <w:outlineLvl w:val="0"/>
      </w:pPr>
      <w:r>
        <w:t>Статья 4</w:t>
      </w:r>
    </w:p>
    <w:p w:rsidR="00C95DFC" w:rsidRDefault="00C95DFC">
      <w:pPr>
        <w:pStyle w:val="ConsPlusNormal"/>
        <w:ind w:firstLine="540"/>
        <w:jc w:val="both"/>
      </w:pPr>
    </w:p>
    <w:p w:rsidR="00C95DFC" w:rsidRDefault="00C95DFC">
      <w:pPr>
        <w:pStyle w:val="ConsPlusNormal"/>
        <w:ind w:firstLine="540"/>
        <w:jc w:val="both"/>
      </w:pPr>
      <w:hyperlink r:id="rId218" w:history="1">
        <w:r>
          <w:rPr>
            <w:color w:val="0000FF"/>
          </w:rPr>
          <w:t>Статью 16</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2009, N 51, ст. 6153; 2011, N 1, ст. 53; N 23, ст. 3264; N 49, ст. 7028; 2012, N 53, ст. 7595; 2013, N 30, ст. 4073; 2014, N 26, ст. 3406) дополнить частью 6.1 следующего содержания:</w:t>
      </w:r>
    </w:p>
    <w:p w:rsidR="00C95DFC" w:rsidRDefault="00C95DFC">
      <w:pPr>
        <w:pStyle w:val="ConsPlusNormal"/>
        <w:spacing w:before="220"/>
        <w:ind w:firstLine="540"/>
        <w:jc w:val="both"/>
      </w:pPr>
      <w:r>
        <w:t xml:space="preserve">"6.1. Органы местного самоуправления вправе заключать за счет средств, указанных в части 6 настоящей статьи, муниципальные контракты на приобретение жилых помещений, которые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219" w:history="1">
        <w:r>
          <w:rPr>
            <w:color w:val="0000FF"/>
          </w:rPr>
          <w:t>законом</w:t>
        </w:r>
      </w:hyperlink>
      <w:r>
        <w:t xml:space="preserve"> от 24 июля 2008 года N 161-ФЗ </w:t>
      </w:r>
      <w:r>
        <w:lastRenderedPageBreak/>
        <w:t>"О содействии развитию жилищного строительства".".</w:t>
      </w:r>
    </w:p>
    <w:p w:rsidR="00C95DFC" w:rsidRDefault="00C95DFC">
      <w:pPr>
        <w:pStyle w:val="ConsPlusNormal"/>
        <w:ind w:firstLine="540"/>
        <w:jc w:val="both"/>
      </w:pPr>
    </w:p>
    <w:p w:rsidR="00C95DFC" w:rsidRDefault="00C95DFC">
      <w:pPr>
        <w:pStyle w:val="ConsPlusTitle"/>
        <w:ind w:firstLine="540"/>
        <w:jc w:val="both"/>
        <w:outlineLvl w:val="0"/>
      </w:pPr>
      <w:r>
        <w:t>Статья 5</w:t>
      </w:r>
    </w:p>
    <w:p w:rsidR="00C95DFC" w:rsidRDefault="00C95DFC">
      <w:pPr>
        <w:pStyle w:val="ConsPlusNormal"/>
        <w:ind w:firstLine="540"/>
        <w:jc w:val="both"/>
      </w:pPr>
    </w:p>
    <w:p w:rsidR="00C95DFC" w:rsidRDefault="00C95DFC">
      <w:pPr>
        <w:pStyle w:val="ConsPlusNormal"/>
        <w:ind w:firstLine="540"/>
        <w:jc w:val="both"/>
      </w:pPr>
      <w:r>
        <w:t xml:space="preserve">Внести в Федеральный </w:t>
      </w:r>
      <w:hyperlink r:id="rId22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следующие изменения:</w:t>
      </w:r>
    </w:p>
    <w:p w:rsidR="00C95DFC" w:rsidRDefault="00C95DFC">
      <w:pPr>
        <w:pStyle w:val="ConsPlusNormal"/>
        <w:spacing w:before="220"/>
        <w:ind w:firstLine="540"/>
        <w:jc w:val="both"/>
      </w:pPr>
      <w:r>
        <w:t xml:space="preserve">1) </w:t>
      </w:r>
      <w:hyperlink r:id="rId221" w:history="1">
        <w:r>
          <w:rPr>
            <w:color w:val="0000FF"/>
          </w:rPr>
          <w:t>статью 22</w:t>
        </w:r>
      </w:hyperlink>
      <w:r>
        <w:t xml:space="preserve"> дополнить частью 21.1 следующего содержания:</w:t>
      </w:r>
    </w:p>
    <w:p w:rsidR="00C95DFC" w:rsidRDefault="00C95DFC">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22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95DFC" w:rsidRDefault="00C95DFC">
      <w:pPr>
        <w:pStyle w:val="ConsPlusNormal"/>
        <w:spacing w:before="220"/>
        <w:ind w:firstLine="540"/>
        <w:jc w:val="both"/>
      </w:pPr>
      <w:r>
        <w:t xml:space="preserve">2) </w:t>
      </w:r>
      <w:hyperlink r:id="rId223" w:history="1">
        <w:r>
          <w:rPr>
            <w:color w:val="0000FF"/>
          </w:rPr>
          <w:t>часть 1 статьи 93</w:t>
        </w:r>
      </w:hyperlink>
      <w:r>
        <w:t xml:space="preserve"> дополнить пунктом 39 следующего содержания:</w:t>
      </w:r>
    </w:p>
    <w:p w:rsidR="00C95DFC" w:rsidRDefault="00C95DFC">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224" w:history="1">
        <w:r>
          <w:rPr>
            <w:color w:val="0000FF"/>
          </w:rPr>
          <w:t>законом</w:t>
        </w:r>
      </w:hyperlink>
      <w:r>
        <w:t xml:space="preserve"> от 24 июля 2008 года N 161-ФЗ "О содействии развитию жилищного строительства", договор безвозмездного срочного пользования земельным участком для строительства жилья экономического класса, в том числе для его комплексного 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95DFC" w:rsidRDefault="00C95DFC">
      <w:pPr>
        <w:pStyle w:val="ConsPlusNormal"/>
        <w:ind w:firstLine="540"/>
        <w:jc w:val="both"/>
      </w:pPr>
    </w:p>
    <w:p w:rsidR="00C95DFC" w:rsidRDefault="00C95DFC">
      <w:pPr>
        <w:pStyle w:val="ConsPlusTitle"/>
        <w:ind w:firstLine="540"/>
        <w:jc w:val="both"/>
        <w:outlineLvl w:val="0"/>
      </w:pPr>
      <w:r>
        <w:t>Статья 6</w:t>
      </w:r>
    </w:p>
    <w:p w:rsidR="00C95DFC" w:rsidRDefault="00C95DFC">
      <w:pPr>
        <w:pStyle w:val="ConsPlusNormal"/>
        <w:ind w:firstLine="540"/>
        <w:jc w:val="both"/>
      </w:pPr>
    </w:p>
    <w:p w:rsidR="00C95DFC" w:rsidRDefault="00C95DFC">
      <w:pPr>
        <w:pStyle w:val="ConsPlusNormal"/>
        <w:ind w:firstLine="540"/>
        <w:jc w:val="both"/>
      </w:pPr>
      <w:r>
        <w:t>1. Признать утратившими силу:</w:t>
      </w:r>
    </w:p>
    <w:p w:rsidR="00C95DFC" w:rsidRDefault="00C95DFC">
      <w:pPr>
        <w:pStyle w:val="ConsPlusNormal"/>
        <w:spacing w:before="220"/>
        <w:ind w:firstLine="540"/>
        <w:jc w:val="both"/>
      </w:pPr>
      <w:r>
        <w:t xml:space="preserve">1) </w:t>
      </w:r>
      <w:hyperlink r:id="rId225" w:history="1">
        <w:r>
          <w:rPr>
            <w:color w:val="0000FF"/>
          </w:rPr>
          <w:t>абзац пятый подпункта "а" пункта 7</w:t>
        </w:r>
      </w:hyperlink>
      <w:r>
        <w:t xml:space="preserve"> и </w:t>
      </w:r>
      <w:hyperlink r:id="rId226" w:history="1">
        <w:r>
          <w:rPr>
            <w:color w:val="0000FF"/>
          </w:rPr>
          <w:t>абзацы тридцать шестой</w:t>
        </w:r>
      </w:hyperlink>
      <w:r>
        <w:t xml:space="preserve"> - </w:t>
      </w:r>
      <w:hyperlink r:id="rId227" w:history="1">
        <w:r>
          <w:rPr>
            <w:color w:val="0000FF"/>
          </w:rPr>
          <w:t>тридцать девятый пункта 9 статьи 1</w:t>
        </w:r>
      </w:hyperlink>
      <w: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C95DFC" w:rsidRDefault="00C95DFC">
      <w:pPr>
        <w:pStyle w:val="ConsPlusNormal"/>
        <w:spacing w:before="220"/>
        <w:ind w:firstLine="540"/>
        <w:jc w:val="both"/>
      </w:pPr>
      <w:r>
        <w:t xml:space="preserve">2) </w:t>
      </w:r>
      <w:hyperlink r:id="rId228" w:history="1">
        <w:r>
          <w:rPr>
            <w:color w:val="0000FF"/>
          </w:rPr>
          <w:t>подпункт "б" пункта 13 статьи 1</w:t>
        </w:r>
      </w:hyperlink>
      <w:r>
        <w:t xml:space="preserve"> Федерального закона от 30 декабря 2012 года N 290-ФЗ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53, ст. 7615);</w:t>
      </w:r>
    </w:p>
    <w:p w:rsidR="00C95DFC" w:rsidRDefault="00C95DFC">
      <w:pPr>
        <w:pStyle w:val="ConsPlusNormal"/>
        <w:spacing w:before="220"/>
        <w:ind w:firstLine="540"/>
        <w:jc w:val="both"/>
      </w:pPr>
      <w:r>
        <w:lastRenderedPageBreak/>
        <w:t xml:space="preserve">3) </w:t>
      </w:r>
      <w:hyperlink r:id="rId229" w:history="1">
        <w:r>
          <w:rPr>
            <w:color w:val="0000FF"/>
          </w:rPr>
          <w:t>подпункт "в" пункта 11 статьи 1</w:t>
        </w:r>
      </w:hyperlink>
      <w:r>
        <w:t xml:space="preserve"> Федерального закона от 23 июля 2013 года N 239-ФЗ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2013, N 30, ст. 4072).</w:t>
      </w:r>
    </w:p>
    <w:p w:rsidR="00C95DFC" w:rsidRDefault="00C95DFC">
      <w:pPr>
        <w:pStyle w:val="ConsPlusNormal"/>
        <w:spacing w:before="220"/>
        <w:ind w:firstLine="540"/>
        <w:jc w:val="both"/>
      </w:pPr>
      <w:r>
        <w:t xml:space="preserve">2. Исключить </w:t>
      </w:r>
      <w:hyperlink r:id="rId230" w:history="1">
        <w:r>
          <w:rPr>
            <w:color w:val="0000FF"/>
          </w:rPr>
          <w:t>подпункт "а"</w:t>
        </w:r>
      </w:hyperlink>
      <w:r>
        <w:t xml:space="preserve">, </w:t>
      </w:r>
      <w:hyperlink r:id="rId231" w:history="1">
        <w:r>
          <w:rPr>
            <w:color w:val="0000FF"/>
          </w:rPr>
          <w:t>абзацы второй</w:t>
        </w:r>
      </w:hyperlink>
      <w:r>
        <w:t xml:space="preserve"> - </w:t>
      </w:r>
      <w:hyperlink r:id="rId232" w:history="1">
        <w:r>
          <w:rPr>
            <w:color w:val="0000FF"/>
          </w:rPr>
          <w:t>тринадцатый подпункта "б"</w:t>
        </w:r>
      </w:hyperlink>
      <w:r>
        <w:t xml:space="preserve">, </w:t>
      </w:r>
      <w:hyperlink r:id="rId233" w:history="1">
        <w:r>
          <w:rPr>
            <w:color w:val="0000FF"/>
          </w:rPr>
          <w:t>подпункт "в" пункта 1</w:t>
        </w:r>
      </w:hyperlink>
      <w:r>
        <w:t xml:space="preserve">, </w:t>
      </w:r>
      <w:hyperlink r:id="rId234" w:history="1">
        <w:r>
          <w:rPr>
            <w:color w:val="0000FF"/>
          </w:rPr>
          <w:t>абзацы второй</w:t>
        </w:r>
      </w:hyperlink>
      <w:r>
        <w:t xml:space="preserve"> - </w:t>
      </w:r>
      <w:hyperlink r:id="rId235" w:history="1">
        <w:r>
          <w:rPr>
            <w:color w:val="0000FF"/>
          </w:rPr>
          <w:t>восьмой подпункта "а"</w:t>
        </w:r>
      </w:hyperlink>
      <w:r>
        <w:t xml:space="preserve">, </w:t>
      </w:r>
      <w:hyperlink r:id="rId236" w:history="1">
        <w:r>
          <w:rPr>
            <w:color w:val="0000FF"/>
          </w:rPr>
          <w:t>абзацы второй</w:t>
        </w:r>
      </w:hyperlink>
      <w:r>
        <w:t xml:space="preserve"> и </w:t>
      </w:r>
      <w:hyperlink r:id="rId237" w:history="1">
        <w:r>
          <w:rPr>
            <w:color w:val="0000FF"/>
          </w:rPr>
          <w:t>третий подпункта "б"</w:t>
        </w:r>
      </w:hyperlink>
      <w:r>
        <w:t xml:space="preserve">, </w:t>
      </w:r>
      <w:hyperlink r:id="rId238" w:history="1">
        <w:r>
          <w:rPr>
            <w:color w:val="0000FF"/>
          </w:rPr>
          <w:t>подпункт "д" пункта 2</w:t>
        </w:r>
      </w:hyperlink>
      <w:r>
        <w:t xml:space="preserve">, </w:t>
      </w:r>
      <w:hyperlink r:id="rId239" w:history="1">
        <w:r>
          <w:rPr>
            <w:color w:val="0000FF"/>
          </w:rPr>
          <w:t>абзац второй подпункта "а"</w:t>
        </w:r>
      </w:hyperlink>
      <w:r>
        <w:t xml:space="preserve">, </w:t>
      </w:r>
      <w:hyperlink r:id="rId240" w:history="1">
        <w:r>
          <w:rPr>
            <w:color w:val="0000FF"/>
          </w:rPr>
          <w:t>абзац третий подпункта "б"</w:t>
        </w:r>
      </w:hyperlink>
      <w:r>
        <w:t xml:space="preserve">, </w:t>
      </w:r>
      <w:hyperlink r:id="rId241" w:history="1">
        <w:r>
          <w:rPr>
            <w:color w:val="0000FF"/>
          </w:rPr>
          <w:t>абзац третий подпункта "в"</w:t>
        </w:r>
      </w:hyperlink>
      <w:r>
        <w:t xml:space="preserve">, </w:t>
      </w:r>
      <w:hyperlink r:id="rId242" w:history="1">
        <w:r>
          <w:rPr>
            <w:color w:val="0000FF"/>
          </w:rPr>
          <w:t>абзацы второй</w:t>
        </w:r>
      </w:hyperlink>
      <w:r>
        <w:t xml:space="preserve">, </w:t>
      </w:r>
      <w:hyperlink r:id="rId243" w:history="1">
        <w:r>
          <w:rPr>
            <w:color w:val="0000FF"/>
          </w:rPr>
          <w:t>четвертый подпункта "г"</w:t>
        </w:r>
      </w:hyperlink>
      <w:r>
        <w:t xml:space="preserve">, </w:t>
      </w:r>
      <w:hyperlink r:id="rId244" w:history="1">
        <w:r>
          <w:rPr>
            <w:color w:val="0000FF"/>
          </w:rPr>
          <w:t>абзац третий подпункта "д"</w:t>
        </w:r>
      </w:hyperlink>
      <w:r>
        <w:t xml:space="preserve">, </w:t>
      </w:r>
      <w:hyperlink r:id="rId245" w:history="1">
        <w:r>
          <w:rPr>
            <w:color w:val="0000FF"/>
          </w:rPr>
          <w:t>абзац третий подпункта "е"</w:t>
        </w:r>
      </w:hyperlink>
      <w:r>
        <w:t xml:space="preserve">, </w:t>
      </w:r>
      <w:hyperlink r:id="rId246" w:history="1">
        <w:r>
          <w:rPr>
            <w:color w:val="0000FF"/>
          </w:rPr>
          <w:t>абзац третий подпункта "ж"</w:t>
        </w:r>
      </w:hyperlink>
      <w:r>
        <w:t xml:space="preserve">, </w:t>
      </w:r>
      <w:hyperlink r:id="rId247" w:history="1">
        <w:r>
          <w:rPr>
            <w:color w:val="0000FF"/>
          </w:rPr>
          <w:t>подпункт "з"</w:t>
        </w:r>
      </w:hyperlink>
      <w:r>
        <w:t xml:space="preserve">, </w:t>
      </w:r>
      <w:hyperlink r:id="rId248" w:history="1">
        <w:r>
          <w:rPr>
            <w:color w:val="0000FF"/>
          </w:rPr>
          <w:t>абзац третий подпункта "и"</w:t>
        </w:r>
      </w:hyperlink>
      <w:r>
        <w:t xml:space="preserve">, </w:t>
      </w:r>
      <w:hyperlink r:id="rId249" w:history="1">
        <w:r>
          <w:rPr>
            <w:color w:val="0000FF"/>
          </w:rPr>
          <w:t>абзац третий подпункта "к"</w:t>
        </w:r>
      </w:hyperlink>
      <w:r>
        <w:t xml:space="preserve">, </w:t>
      </w:r>
      <w:hyperlink r:id="rId250" w:history="1">
        <w:r>
          <w:rPr>
            <w:color w:val="0000FF"/>
          </w:rPr>
          <w:t>абзацы второй</w:t>
        </w:r>
      </w:hyperlink>
      <w:r>
        <w:t xml:space="preserve"> и </w:t>
      </w:r>
      <w:hyperlink r:id="rId251" w:history="1">
        <w:r>
          <w:rPr>
            <w:color w:val="0000FF"/>
          </w:rPr>
          <w:t>четвертый подпункта "н" пункта 3</w:t>
        </w:r>
      </w:hyperlink>
      <w:r>
        <w:t xml:space="preserve">, </w:t>
      </w:r>
      <w:hyperlink r:id="rId252" w:history="1">
        <w:r>
          <w:rPr>
            <w:color w:val="0000FF"/>
          </w:rPr>
          <w:t>абзацы второй</w:t>
        </w:r>
      </w:hyperlink>
      <w:r>
        <w:t xml:space="preserve"> и </w:t>
      </w:r>
      <w:hyperlink r:id="rId253" w:history="1">
        <w:r>
          <w:rPr>
            <w:color w:val="0000FF"/>
          </w:rPr>
          <w:t>четвертый подпункта "а"</w:t>
        </w:r>
      </w:hyperlink>
      <w:r>
        <w:t xml:space="preserve">, </w:t>
      </w:r>
      <w:hyperlink r:id="rId254" w:history="1">
        <w:r>
          <w:rPr>
            <w:color w:val="0000FF"/>
          </w:rPr>
          <w:t>абзацы второй</w:t>
        </w:r>
      </w:hyperlink>
      <w:r>
        <w:t xml:space="preserve"> и </w:t>
      </w:r>
      <w:hyperlink r:id="rId255" w:history="1">
        <w:r>
          <w:rPr>
            <w:color w:val="0000FF"/>
          </w:rPr>
          <w:t>четвертый подпункта "б"</w:t>
        </w:r>
      </w:hyperlink>
      <w:r>
        <w:t xml:space="preserve">, </w:t>
      </w:r>
      <w:hyperlink r:id="rId256" w:history="1">
        <w:r>
          <w:rPr>
            <w:color w:val="0000FF"/>
          </w:rPr>
          <w:t>абзац третий подпункта "в"</w:t>
        </w:r>
      </w:hyperlink>
      <w:r>
        <w:t xml:space="preserve">, </w:t>
      </w:r>
      <w:hyperlink r:id="rId257" w:history="1">
        <w:r>
          <w:rPr>
            <w:color w:val="0000FF"/>
          </w:rPr>
          <w:t>абзац третий подпункта "г"</w:t>
        </w:r>
      </w:hyperlink>
      <w:r>
        <w:t xml:space="preserve">, </w:t>
      </w:r>
      <w:hyperlink r:id="rId258" w:history="1">
        <w:r>
          <w:rPr>
            <w:color w:val="0000FF"/>
          </w:rPr>
          <w:t>абзац второй подпункта "д"</w:t>
        </w:r>
      </w:hyperlink>
      <w:r>
        <w:t xml:space="preserve">, </w:t>
      </w:r>
      <w:hyperlink r:id="rId259" w:history="1">
        <w:r>
          <w:rPr>
            <w:color w:val="0000FF"/>
          </w:rPr>
          <w:t>подпункт "е"</w:t>
        </w:r>
      </w:hyperlink>
      <w:r>
        <w:t xml:space="preserve">, </w:t>
      </w:r>
      <w:hyperlink r:id="rId260" w:history="1">
        <w:r>
          <w:rPr>
            <w:color w:val="0000FF"/>
          </w:rPr>
          <w:t>абзац третий подпункта "ж" пункта 4</w:t>
        </w:r>
      </w:hyperlink>
      <w:r>
        <w:t xml:space="preserve">, </w:t>
      </w:r>
      <w:hyperlink r:id="rId261" w:history="1">
        <w:r>
          <w:rPr>
            <w:color w:val="0000FF"/>
          </w:rPr>
          <w:t>абзац второй подпункта "з"</w:t>
        </w:r>
      </w:hyperlink>
      <w:r>
        <w:t xml:space="preserve">, </w:t>
      </w:r>
      <w:hyperlink r:id="rId262" w:history="1">
        <w:r>
          <w:rPr>
            <w:color w:val="0000FF"/>
          </w:rPr>
          <w:t>абзацы второй</w:t>
        </w:r>
      </w:hyperlink>
      <w:r>
        <w:t xml:space="preserve"> и </w:t>
      </w:r>
      <w:hyperlink r:id="rId263" w:history="1">
        <w:r>
          <w:rPr>
            <w:color w:val="0000FF"/>
          </w:rPr>
          <w:t>четвертый подпункта "л"</w:t>
        </w:r>
      </w:hyperlink>
      <w:r>
        <w:t xml:space="preserve">, </w:t>
      </w:r>
      <w:hyperlink r:id="rId264" w:history="1">
        <w:r>
          <w:rPr>
            <w:color w:val="0000FF"/>
          </w:rPr>
          <w:t>подпункт "о"</w:t>
        </w:r>
      </w:hyperlink>
      <w:r>
        <w:t xml:space="preserve">, </w:t>
      </w:r>
      <w:hyperlink r:id="rId265" w:history="1">
        <w:r>
          <w:rPr>
            <w:color w:val="0000FF"/>
          </w:rPr>
          <w:t>абзацы третий</w:t>
        </w:r>
      </w:hyperlink>
      <w:r>
        <w:t xml:space="preserve"> - </w:t>
      </w:r>
      <w:hyperlink r:id="rId266" w:history="1">
        <w:r>
          <w:rPr>
            <w:color w:val="0000FF"/>
          </w:rPr>
          <w:t>пятый подпункта "р"</w:t>
        </w:r>
      </w:hyperlink>
      <w:r>
        <w:t xml:space="preserve">, </w:t>
      </w:r>
      <w:hyperlink r:id="rId267" w:history="1">
        <w:r>
          <w:rPr>
            <w:color w:val="0000FF"/>
          </w:rPr>
          <w:t>подпункты "с"</w:t>
        </w:r>
      </w:hyperlink>
      <w:r>
        <w:t xml:space="preserve"> и </w:t>
      </w:r>
      <w:hyperlink r:id="rId268" w:history="1">
        <w:r>
          <w:rPr>
            <w:color w:val="0000FF"/>
          </w:rPr>
          <w:t>"т" пункта 6</w:t>
        </w:r>
      </w:hyperlink>
      <w:r>
        <w:t xml:space="preserve">, </w:t>
      </w:r>
      <w:hyperlink r:id="rId269" w:history="1">
        <w:r>
          <w:rPr>
            <w:color w:val="0000FF"/>
          </w:rPr>
          <w:t>подпункты "г"</w:t>
        </w:r>
      </w:hyperlink>
      <w:r>
        <w:t xml:space="preserve"> и </w:t>
      </w:r>
      <w:hyperlink r:id="rId270" w:history="1">
        <w:r>
          <w:rPr>
            <w:color w:val="0000FF"/>
          </w:rPr>
          <w:t>"е" пункта 7</w:t>
        </w:r>
      </w:hyperlink>
      <w:r>
        <w:t xml:space="preserve">, </w:t>
      </w:r>
      <w:hyperlink r:id="rId271" w:history="1">
        <w:r>
          <w:rPr>
            <w:color w:val="0000FF"/>
          </w:rPr>
          <w:t>пункты 8</w:t>
        </w:r>
      </w:hyperlink>
      <w:r>
        <w:t xml:space="preserve"> - </w:t>
      </w:r>
      <w:hyperlink r:id="rId272" w:history="1">
        <w:r>
          <w:rPr>
            <w:color w:val="0000FF"/>
          </w:rPr>
          <w:t>10</w:t>
        </w:r>
      </w:hyperlink>
      <w:r>
        <w:t xml:space="preserve">, </w:t>
      </w:r>
      <w:hyperlink r:id="rId273" w:history="1">
        <w:r>
          <w:rPr>
            <w:color w:val="0000FF"/>
          </w:rPr>
          <w:t>абзацы четвертый</w:t>
        </w:r>
      </w:hyperlink>
      <w:r>
        <w:t xml:space="preserve"> и </w:t>
      </w:r>
      <w:hyperlink r:id="rId274" w:history="1">
        <w:r>
          <w:rPr>
            <w:color w:val="0000FF"/>
          </w:rPr>
          <w:t>пятый подпункта "б" пункта 11</w:t>
        </w:r>
      </w:hyperlink>
      <w:r>
        <w:t xml:space="preserve">, </w:t>
      </w:r>
      <w:hyperlink r:id="rId275" w:history="1">
        <w:r>
          <w:rPr>
            <w:color w:val="0000FF"/>
          </w:rPr>
          <w:t>подпункты "а"</w:t>
        </w:r>
      </w:hyperlink>
      <w:r>
        <w:t xml:space="preserve">, </w:t>
      </w:r>
      <w:hyperlink r:id="rId276" w:history="1">
        <w:r>
          <w:rPr>
            <w:color w:val="0000FF"/>
          </w:rPr>
          <w:t>"б"</w:t>
        </w:r>
      </w:hyperlink>
      <w:r>
        <w:t xml:space="preserve">, </w:t>
      </w:r>
      <w:hyperlink r:id="rId277" w:history="1">
        <w:r>
          <w:rPr>
            <w:color w:val="0000FF"/>
          </w:rPr>
          <w:t>абзацы второй</w:t>
        </w:r>
      </w:hyperlink>
      <w:r>
        <w:t xml:space="preserve">, </w:t>
      </w:r>
      <w:hyperlink r:id="rId278" w:history="1">
        <w:r>
          <w:rPr>
            <w:color w:val="0000FF"/>
          </w:rPr>
          <w:t>девятый</w:t>
        </w:r>
      </w:hyperlink>
      <w:r>
        <w:t xml:space="preserve"> и </w:t>
      </w:r>
      <w:hyperlink r:id="rId279" w:history="1">
        <w:r>
          <w:rPr>
            <w:color w:val="0000FF"/>
          </w:rPr>
          <w:t>десятый подпункта "в"</w:t>
        </w:r>
      </w:hyperlink>
      <w:r>
        <w:t xml:space="preserve">, </w:t>
      </w:r>
      <w:hyperlink r:id="rId280" w:history="1">
        <w:r>
          <w:rPr>
            <w:color w:val="0000FF"/>
          </w:rPr>
          <w:t>подпункты "г"</w:t>
        </w:r>
      </w:hyperlink>
      <w:r>
        <w:t xml:space="preserve"> - </w:t>
      </w:r>
      <w:hyperlink r:id="rId281" w:history="1">
        <w:r>
          <w:rPr>
            <w:color w:val="0000FF"/>
          </w:rPr>
          <w:t>"е" пункта 13</w:t>
        </w:r>
      </w:hyperlink>
      <w:r>
        <w:t xml:space="preserve">, </w:t>
      </w:r>
      <w:hyperlink r:id="rId282" w:history="1">
        <w:r>
          <w:rPr>
            <w:color w:val="0000FF"/>
          </w:rPr>
          <w:t>пункты 14</w:t>
        </w:r>
      </w:hyperlink>
      <w:r>
        <w:t xml:space="preserve"> - </w:t>
      </w:r>
      <w:hyperlink r:id="rId283" w:history="1">
        <w:r>
          <w:rPr>
            <w:color w:val="0000FF"/>
          </w:rPr>
          <w:t>19</w:t>
        </w:r>
      </w:hyperlink>
      <w:r>
        <w:t xml:space="preserve">, </w:t>
      </w:r>
      <w:hyperlink r:id="rId284" w:history="1">
        <w:r>
          <w:rPr>
            <w:color w:val="0000FF"/>
          </w:rPr>
          <w:t>абзац второй подпункта "а"</w:t>
        </w:r>
      </w:hyperlink>
      <w:r>
        <w:t xml:space="preserve">, </w:t>
      </w:r>
      <w:hyperlink r:id="rId285" w:history="1">
        <w:r>
          <w:rPr>
            <w:color w:val="0000FF"/>
          </w:rPr>
          <w:t>подпункт "б"</w:t>
        </w:r>
      </w:hyperlink>
      <w:r>
        <w:t xml:space="preserve">, </w:t>
      </w:r>
      <w:hyperlink r:id="rId286" w:history="1">
        <w:r>
          <w:rPr>
            <w:color w:val="0000FF"/>
          </w:rPr>
          <w:t>подпункты "г"</w:t>
        </w:r>
      </w:hyperlink>
      <w:r>
        <w:t xml:space="preserve"> - </w:t>
      </w:r>
      <w:hyperlink r:id="rId287" w:history="1">
        <w:r>
          <w:rPr>
            <w:color w:val="0000FF"/>
          </w:rPr>
          <w:t>"е" пункта 20</w:t>
        </w:r>
      </w:hyperlink>
      <w:r>
        <w:t xml:space="preserve">, </w:t>
      </w:r>
      <w:hyperlink r:id="rId288" w:history="1">
        <w:r>
          <w:rPr>
            <w:color w:val="0000FF"/>
          </w:rPr>
          <w:t>пункты 22</w:t>
        </w:r>
      </w:hyperlink>
      <w:r>
        <w:t xml:space="preserve"> и </w:t>
      </w:r>
      <w:hyperlink r:id="rId289" w:history="1">
        <w:r>
          <w:rPr>
            <w:color w:val="0000FF"/>
          </w:rPr>
          <w:t>23 статьи 27</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C95DFC" w:rsidRDefault="00C95DFC">
      <w:pPr>
        <w:pStyle w:val="ConsPlusNormal"/>
        <w:ind w:firstLine="540"/>
        <w:jc w:val="both"/>
      </w:pPr>
    </w:p>
    <w:p w:rsidR="00C95DFC" w:rsidRDefault="00C95DFC">
      <w:pPr>
        <w:pStyle w:val="ConsPlusTitle"/>
        <w:ind w:firstLine="540"/>
        <w:jc w:val="both"/>
        <w:outlineLvl w:val="0"/>
      </w:pPr>
      <w:r>
        <w:t>Статья 7</w:t>
      </w:r>
    </w:p>
    <w:p w:rsidR="00C95DFC" w:rsidRDefault="00C95DFC">
      <w:pPr>
        <w:pStyle w:val="ConsPlusNormal"/>
        <w:ind w:firstLine="540"/>
        <w:jc w:val="both"/>
      </w:pPr>
    </w:p>
    <w:p w:rsidR="00C95DFC" w:rsidRDefault="00C95DFC">
      <w:pPr>
        <w:pStyle w:val="ConsPlusNormal"/>
        <w:ind w:firstLine="540"/>
        <w:jc w:val="both"/>
      </w:pPr>
      <w:bookmarkStart w:id="0" w:name="P454"/>
      <w:bookmarkEnd w:id="0"/>
      <w:r>
        <w:t>1. С 1 января 2015 года:</w:t>
      </w:r>
    </w:p>
    <w:p w:rsidR="00C95DFC" w:rsidRDefault="00C95DFC">
      <w:pPr>
        <w:pStyle w:val="ConsPlusNormal"/>
        <w:spacing w:before="220"/>
        <w:ind w:firstLine="540"/>
        <w:jc w:val="both"/>
      </w:pPr>
      <w:bookmarkStart w:id="1" w:name="P455"/>
      <w:bookmarkEnd w:id="1"/>
      <w:r>
        <w:t xml:space="preserve">1) право собственности Федерального фонда содействия развитию жилищного строительства (далее - Фонд) на переданные Фонду в качестве имущественного взноса Российской Федерации земельные участки и иные объекты недвижимого имущества Фонда прекращается, за исключением земельных участков и иных объектов недвижимого имущества Фонда, указанных в </w:t>
      </w:r>
      <w:hyperlink w:anchor="P459" w:history="1">
        <w:r>
          <w:rPr>
            <w:color w:val="0000FF"/>
          </w:rPr>
          <w:t>частях 2</w:t>
        </w:r>
      </w:hyperlink>
      <w:r>
        <w:t xml:space="preserve"> и </w:t>
      </w:r>
      <w:hyperlink w:anchor="P460" w:history="1">
        <w:r>
          <w:rPr>
            <w:color w:val="0000FF"/>
          </w:rPr>
          <w:t>3</w:t>
        </w:r>
      </w:hyperlink>
      <w:r>
        <w:t xml:space="preserve"> настоящей статьи;</w:t>
      </w:r>
    </w:p>
    <w:p w:rsidR="00C95DFC" w:rsidRDefault="00C95DFC">
      <w:pPr>
        <w:pStyle w:val="ConsPlusNormal"/>
        <w:spacing w:before="220"/>
        <w:ind w:firstLine="540"/>
        <w:jc w:val="both"/>
      </w:pPr>
      <w:r>
        <w:t xml:space="preserve">2) являются собственностью Российской Федерации земельные участки и иные объекты недвижимого имущества, указанные в </w:t>
      </w:r>
      <w:hyperlink w:anchor="P455" w:history="1">
        <w:r>
          <w:rPr>
            <w:color w:val="0000FF"/>
          </w:rPr>
          <w:t>пункте 1</w:t>
        </w:r>
      </w:hyperlink>
      <w:r>
        <w:t xml:space="preserve"> настоящей части, за исключением земельных участков и иных объектов недвижимого имущества, указанных в </w:t>
      </w:r>
      <w:hyperlink w:anchor="P459" w:history="1">
        <w:r>
          <w:rPr>
            <w:color w:val="0000FF"/>
          </w:rPr>
          <w:t>частях 2</w:t>
        </w:r>
      </w:hyperlink>
      <w:r>
        <w:t xml:space="preserve"> и </w:t>
      </w:r>
      <w:hyperlink w:anchor="P460" w:history="1">
        <w:r>
          <w:rPr>
            <w:color w:val="0000FF"/>
          </w:rPr>
          <w:t>3</w:t>
        </w:r>
      </w:hyperlink>
      <w:r>
        <w:t xml:space="preserve"> настоящей статьи, и земельных участков, предназначенных для размещения объектов регионального или местного значения либо занятых такими объектами;</w:t>
      </w:r>
    </w:p>
    <w:p w:rsidR="00C95DFC" w:rsidRDefault="00C95DFC">
      <w:pPr>
        <w:pStyle w:val="ConsPlusNormal"/>
        <w:spacing w:before="220"/>
        <w:ind w:firstLine="540"/>
        <w:jc w:val="both"/>
      </w:pPr>
      <w:r>
        <w:t>3) возникает право собственности субъекта Российской Федерации на земельные участки, предназначенные в соответствии с документами территориального планирования, документацией по планировке территории для размещения объектов регионального значения, а также на земельные участки, занятые указанными объектами;</w:t>
      </w:r>
    </w:p>
    <w:p w:rsidR="00C95DFC" w:rsidRDefault="00C95DFC">
      <w:pPr>
        <w:pStyle w:val="ConsPlusNormal"/>
        <w:spacing w:before="220"/>
        <w:ind w:firstLine="540"/>
        <w:jc w:val="both"/>
      </w:pPr>
      <w:r>
        <w:t>4) возникает право муниципальной собственности на земельные участки, предназначенные в соответствии с документами территориального планирования, документацией по планировке территории для размещения объектов местного значения, а также на земельные участки, занятые такими объектами.</w:t>
      </w:r>
    </w:p>
    <w:p w:rsidR="00C95DFC" w:rsidRDefault="00C95DFC">
      <w:pPr>
        <w:pStyle w:val="ConsPlusNormal"/>
        <w:spacing w:before="220"/>
        <w:ind w:firstLine="540"/>
        <w:jc w:val="both"/>
      </w:pPr>
      <w:bookmarkStart w:id="2" w:name="P459"/>
      <w:bookmarkEnd w:id="2"/>
      <w:r>
        <w:t>2. В случае, если итоги аукционов по продаже права на заключение договоров аренды земельных участков, находящихся в собственности Фонда, аукционов на право заключения договоров аренды таких земельных участков подведены в период с 1 по 31 декабря 2014 года, право собственности Фонда на такие земельные участки прекращается с 1 апреля 2015 года. Право собственности Российской Федерации на такие земельные участки возникает с 1 апреля 2015 года.</w:t>
      </w:r>
    </w:p>
    <w:p w:rsidR="00C95DFC" w:rsidRDefault="00C95DFC">
      <w:pPr>
        <w:pStyle w:val="ConsPlusNormal"/>
        <w:spacing w:before="220"/>
        <w:ind w:firstLine="540"/>
        <w:jc w:val="both"/>
      </w:pPr>
      <w:bookmarkStart w:id="3" w:name="P460"/>
      <w:bookmarkEnd w:id="3"/>
      <w:r>
        <w:lastRenderedPageBreak/>
        <w:t>3. В случае, если итоги аукционов по продаже земельных участков, находящихся в собственности Фонда, аукционов по продаже иных объектов недвижимого имущества Фонда одновременно с земельными участками, находящимися в собственности Фонда, подведены в период с 1 по 31 декабря 2014 года, право собственности Фонда на такие земельные участки, объекты недвижимого имущества прекращается с даты государственной регистрации перехода права собственности на такие земельные участки, объекты недвижимого имущества.</w:t>
      </w:r>
    </w:p>
    <w:p w:rsidR="00C95DFC" w:rsidRDefault="00C95DFC">
      <w:pPr>
        <w:pStyle w:val="ConsPlusNormal"/>
        <w:spacing w:before="220"/>
        <w:ind w:firstLine="540"/>
        <w:jc w:val="both"/>
      </w:pPr>
      <w:r>
        <w:t xml:space="preserve">4. Запись о прекращении права собственности Фонда на земельные участки, в том числе с расположенными на них объектами недвижимого имущества Фонда, а также о возникновении права собственности Российской Федерации на такие земельные участки и объекты недвижимого имущества, за исключением земельных участков, предназначенных для размещения объектов регионального или местного значения либо занятых такими объектами и поступающих соответственно в собственность субъекта Российской Федерации и муниципальную собственность, осуществляется на основании заявления Фонда, поданного в соответствии с Федеральным </w:t>
      </w:r>
      <w:hyperlink r:id="rId290" w:history="1">
        <w:r>
          <w:rPr>
            <w:color w:val="0000FF"/>
          </w:rPr>
          <w:t>законом</w:t>
        </w:r>
      </w:hyperlink>
      <w:r>
        <w:t xml:space="preserve"> от 21 июля 1997 года N 122-ФЗ "О государственной регистрации прав на недвижимое имущество и сделок с ним" (в редакции настоящего Федерального закона). При этом выдача Фонду доверенности на совершение указанных действий не требуется.</w:t>
      </w:r>
    </w:p>
    <w:p w:rsidR="00C95DFC" w:rsidRDefault="00C95DFC">
      <w:pPr>
        <w:pStyle w:val="ConsPlusNormal"/>
        <w:spacing w:before="220"/>
        <w:ind w:firstLine="540"/>
        <w:jc w:val="both"/>
      </w:pPr>
      <w:bookmarkStart w:id="4" w:name="P462"/>
      <w:bookmarkEnd w:id="4"/>
      <w:r>
        <w:t xml:space="preserve">5. Со дня вступления в силу настоящего Федерального закона земельные участки, в отношении которых до дня вступления в силу настоящего Федерального закона приняты решения, предусмотренные </w:t>
      </w:r>
      <w:hyperlink r:id="rId291" w:history="1">
        <w:r>
          <w:rPr>
            <w:color w:val="0000FF"/>
          </w:rPr>
          <w:t>пунктом 2 части 1 статьи 12</w:t>
        </w:r>
      </w:hyperlink>
      <w:r>
        <w:t xml:space="preserve"> Федерального закона от 24 июля 2008 года N 161-ФЗ "О содействии развитию жилищного строительства", считаются переданными Фонду для совершения юридических и иных действий, в том числе сделок, в качестве агента Российской Федерации в соответствии с Федеральным </w:t>
      </w:r>
      <w:hyperlink r:id="rId292" w:history="1">
        <w:r>
          <w:rPr>
            <w:color w:val="0000FF"/>
          </w:rPr>
          <w:t>законом</w:t>
        </w:r>
      </w:hyperlink>
      <w:r>
        <w:t xml:space="preserve"> от 24 июля 2008 года N 161-ФЗ "О содействии развитию жилищного строительства" (в редакции настоящего Федерального закона). При этом подписание передаточных актов, предусмотренных </w:t>
      </w:r>
      <w:hyperlink r:id="rId293" w:history="1">
        <w:r>
          <w:rPr>
            <w:color w:val="0000FF"/>
          </w:rPr>
          <w:t>подпунктом "в" пункта 1 части 4 статьи 12</w:t>
        </w:r>
      </w:hyperlink>
      <w:r>
        <w:t xml:space="preserve"> Федерального закона от 24 июля 2008 года N 161-ФЗ "О содействии развитию жилищного строительства" (в редакции настоящего Федерального закона), в отношении таких земельных участков не требуется.</w:t>
      </w:r>
    </w:p>
    <w:p w:rsidR="00C95DFC" w:rsidRDefault="00C95DFC">
      <w:pPr>
        <w:pStyle w:val="ConsPlusNormal"/>
        <w:spacing w:before="220"/>
        <w:ind w:firstLine="540"/>
        <w:jc w:val="both"/>
      </w:pPr>
      <w:r>
        <w:t xml:space="preserve">6. В случае, если на день вступления в силу настоящего Федерального закона Фондом переданы в аренду или безвозмездное срочное пользование третьим лицам земельные участки, указанные в </w:t>
      </w:r>
      <w:hyperlink w:anchor="P462" w:history="1">
        <w:r>
          <w:rPr>
            <w:color w:val="0000FF"/>
          </w:rPr>
          <w:t>части 5</w:t>
        </w:r>
      </w:hyperlink>
      <w:r>
        <w:t xml:space="preserve"> настоящей статьи, переход в соответствии с </w:t>
      </w:r>
      <w:hyperlink w:anchor="P454" w:history="1">
        <w:r>
          <w:rPr>
            <w:color w:val="0000FF"/>
          </w:rPr>
          <w:t>частью 1</w:t>
        </w:r>
      </w:hyperlink>
      <w:r>
        <w:t xml:space="preserve"> настоящей статьи права собственности на указанные земельные участки к Российской Федерации не является основанием для изменения или расторжения соответственно договоров аренды и договоров безвозмездного срочного пользования указанными земельными участками.</w:t>
      </w:r>
    </w:p>
    <w:p w:rsidR="00C95DFC" w:rsidRDefault="00C95DFC">
      <w:pPr>
        <w:pStyle w:val="ConsPlusNormal"/>
        <w:jc w:val="both"/>
      </w:pPr>
      <w:r>
        <w:t xml:space="preserve">(в ред. Федерального </w:t>
      </w:r>
      <w:hyperlink r:id="rId294" w:history="1">
        <w:r>
          <w:rPr>
            <w:color w:val="0000FF"/>
          </w:rPr>
          <w:t>закона</w:t>
        </w:r>
      </w:hyperlink>
      <w:r>
        <w:t xml:space="preserve"> от 08.03.2015 N 48-ФЗ)</w:t>
      </w:r>
    </w:p>
    <w:p w:rsidR="00C95DFC" w:rsidRDefault="00C95DFC">
      <w:pPr>
        <w:pStyle w:val="ConsPlusNormal"/>
        <w:spacing w:before="220"/>
        <w:ind w:firstLine="540"/>
        <w:jc w:val="both"/>
      </w:pPr>
      <w:r>
        <w:t>7. В случае, если на день вступления в силу настоящего Федерального закона Фондом заключены соглашения об установлении сервитутов в границах земельных участков, находящихся в собственности Фонда, действие таких соглашений приостанавливается с 1 января 2015 года до 1 марта 2015 года.</w:t>
      </w:r>
    </w:p>
    <w:p w:rsidR="00C95DFC" w:rsidRDefault="00C95DFC">
      <w:pPr>
        <w:pStyle w:val="ConsPlusNormal"/>
        <w:spacing w:before="220"/>
        <w:ind w:firstLine="540"/>
        <w:jc w:val="both"/>
      </w:pPr>
      <w:r>
        <w:t>8. Исполнение заключенных до дня вступления в силу настоящего Федерального закона договоров, соглашений, а также судебных актов по делам, производство по которым было начато до дня вступления в силу настоящего Федерального закона и которые предусматривают взыскание денежных средств, в том числе в виде возмещения судебных расходов, в связи с деятельностью Фонда и его должностных лиц, производится за счет денежных средств Фонда и (или) в пользу Фонда.</w:t>
      </w:r>
    </w:p>
    <w:p w:rsidR="00C95DFC" w:rsidRDefault="00C95DFC">
      <w:pPr>
        <w:pStyle w:val="ConsPlusNormal"/>
        <w:spacing w:before="220"/>
        <w:ind w:firstLine="540"/>
        <w:jc w:val="both"/>
      </w:pPr>
      <w:r>
        <w:t xml:space="preserve">9. Лица, с которыми до 1 января 2015 года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иного строительства были заключены в соответствии с Федеральным </w:t>
      </w:r>
      <w:hyperlink r:id="rId295" w:history="1">
        <w:r>
          <w:rPr>
            <w:color w:val="0000FF"/>
          </w:rPr>
          <w:t>законом</w:t>
        </w:r>
      </w:hyperlink>
      <w:r>
        <w:t xml:space="preserve"> от 24 июля 2008 года N 161-ФЗ "О содействии развитию жилищного строительства" (в редакции, </w:t>
      </w:r>
      <w:r>
        <w:lastRenderedPageBreak/>
        <w:t xml:space="preserve">действовавшей до дня вступления в силу настоящего Федерального закона) договоры аренды указанных в </w:t>
      </w:r>
      <w:hyperlink w:anchor="P462" w:history="1">
        <w:r>
          <w:rPr>
            <w:color w:val="0000FF"/>
          </w:rPr>
          <w:t>части 5</w:t>
        </w:r>
      </w:hyperlink>
      <w:r>
        <w:t xml:space="preserve"> настоящей статьи земельных участков, предусматривающие право выкупа указанных земельных участков и (или) земельных участков, образованных из них, по определенным в данных договорах ценам, могут реализовать такое право не позднее 1 января 2018 года при условии, что эти лица не имеют задолженности по арендной плате и (или) неустойкам (пеням) по данным договорам аренды и на дату получения Фондом требования (запроса) заключить договор купли-продажи земельных участков ими выполнены все предусмотренные данными договорами условия для реализации такого права.</w:t>
      </w:r>
    </w:p>
    <w:p w:rsidR="00C95DFC" w:rsidRDefault="00C95DFC">
      <w:pPr>
        <w:pStyle w:val="ConsPlusNormal"/>
        <w:jc w:val="both"/>
      </w:pPr>
      <w:r>
        <w:t xml:space="preserve">(часть 9 введена Федеральным </w:t>
      </w:r>
      <w:hyperlink r:id="rId296" w:history="1">
        <w:r>
          <w:rPr>
            <w:color w:val="0000FF"/>
          </w:rPr>
          <w:t>законом</w:t>
        </w:r>
      </w:hyperlink>
      <w:r>
        <w:t xml:space="preserve"> от 23.06.2016 N 193-ФЗ)</w:t>
      </w:r>
    </w:p>
    <w:p w:rsidR="00C95DFC" w:rsidRDefault="00C95DFC">
      <w:pPr>
        <w:pStyle w:val="ConsPlusNormal"/>
        <w:spacing w:before="220"/>
        <w:ind w:firstLine="540"/>
        <w:jc w:val="both"/>
      </w:pPr>
      <w:bookmarkStart w:id="5" w:name="P469"/>
      <w:bookmarkEnd w:id="5"/>
      <w:r>
        <w:t xml:space="preserve">10. Лица, с которыми до дня вступления в силу настоящего Федерального закона были заключены в соответствии с Федеральным </w:t>
      </w:r>
      <w:hyperlink r:id="rId297"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договоры аренды указанных в </w:t>
      </w:r>
      <w:hyperlink w:anchor="P462" w:history="1">
        <w:r>
          <w:rPr>
            <w:color w:val="0000FF"/>
          </w:rPr>
          <w:t>части 5</w:t>
        </w:r>
      </w:hyperlink>
      <w:r>
        <w:t xml:space="preserve"> настоящей статьи земельных участков для их комплексного освоения, предусматривающие право выкупа земельных участков, образованных из указанных в </w:t>
      </w:r>
      <w:hyperlink w:anchor="P462" w:history="1">
        <w:r>
          <w:rPr>
            <w:color w:val="0000FF"/>
          </w:rPr>
          <w:t>части 5</w:t>
        </w:r>
      </w:hyperlink>
      <w:r>
        <w:t xml:space="preserve"> настоящей статьи земельных участков в соответствии с утвержденной документацией по планировке территории, по определенным в данных договорах ценам, могут реализовать такое право при условии, что эти лица не имеют задолженности по арендной плате и (или) неустойкам (пеням) по данным договорам аренды и ими выполнены все предусмотренные данными договорами аренды условия для реализации такого права.</w:t>
      </w:r>
    </w:p>
    <w:p w:rsidR="00C95DFC" w:rsidRDefault="00C95DFC">
      <w:pPr>
        <w:pStyle w:val="ConsPlusNormal"/>
        <w:jc w:val="both"/>
      </w:pPr>
      <w:r>
        <w:t xml:space="preserve">(часть 10 введена Федеральным </w:t>
      </w:r>
      <w:hyperlink r:id="rId298" w:history="1">
        <w:r>
          <w:rPr>
            <w:color w:val="0000FF"/>
          </w:rPr>
          <w:t>законом</w:t>
        </w:r>
      </w:hyperlink>
      <w:r>
        <w:t xml:space="preserve"> от 23.06.2016 N 193-ФЗ)</w:t>
      </w:r>
    </w:p>
    <w:p w:rsidR="00C95DFC" w:rsidRDefault="00C95DFC">
      <w:pPr>
        <w:pStyle w:val="ConsPlusNormal"/>
        <w:spacing w:before="220"/>
        <w:ind w:firstLine="540"/>
        <w:jc w:val="both"/>
      </w:pPr>
      <w:r>
        <w:t xml:space="preserve">11. Если арендатор земельного участка продолжает пользоваться им по истечении срока договора аренды, указанного в </w:t>
      </w:r>
      <w:hyperlink w:anchor="P469" w:history="1">
        <w:r>
          <w:rPr>
            <w:color w:val="0000FF"/>
          </w:rPr>
          <w:t>части 10</w:t>
        </w:r>
      </w:hyperlink>
      <w:r>
        <w:t xml:space="preserve"> настоящей статьи, и при отсутствии возражений со стороны Фонда, такой договор аренды считается возобновленным на три года или, если арендатором земельного участка получено разрешение на ввод в эксплуатацию объекта капитального строительства, строительство которого осуществлялось в соответствии с условиями такого договора аренды, на один год при условии, что арендатор земельного участка не имеет задолженности по арендной плате и (или) неустойке (пене) по договору аренды указанного земельного участка и в отношении территории, подлежащей комплексному освоению в соответствии с указанными в </w:t>
      </w:r>
      <w:hyperlink w:anchor="P469" w:history="1">
        <w:r>
          <w:rPr>
            <w:color w:val="0000FF"/>
          </w:rPr>
          <w:t>части 10</w:t>
        </w:r>
      </w:hyperlink>
      <w:r>
        <w:t xml:space="preserve"> настоящей статьи договорами, утверждена документация по планировке территории.</w:t>
      </w:r>
    </w:p>
    <w:p w:rsidR="00C95DFC" w:rsidRDefault="00C95DFC">
      <w:pPr>
        <w:pStyle w:val="ConsPlusNormal"/>
        <w:jc w:val="both"/>
      </w:pPr>
      <w:r>
        <w:t xml:space="preserve">(часть 11 введена Федеральным </w:t>
      </w:r>
      <w:hyperlink r:id="rId299" w:history="1">
        <w:r>
          <w:rPr>
            <w:color w:val="0000FF"/>
          </w:rPr>
          <w:t>законом</w:t>
        </w:r>
      </w:hyperlink>
      <w:r>
        <w:t xml:space="preserve"> от 23.06.2016 N 193-ФЗ)</w:t>
      </w:r>
    </w:p>
    <w:p w:rsidR="00C95DFC" w:rsidRDefault="00C95DFC">
      <w:pPr>
        <w:pStyle w:val="ConsPlusNormal"/>
        <w:ind w:firstLine="540"/>
        <w:jc w:val="both"/>
      </w:pPr>
    </w:p>
    <w:p w:rsidR="00C95DFC" w:rsidRDefault="00C95DFC">
      <w:pPr>
        <w:pStyle w:val="ConsPlusTitle"/>
        <w:ind w:firstLine="540"/>
        <w:jc w:val="both"/>
        <w:outlineLvl w:val="0"/>
      </w:pPr>
      <w:r>
        <w:t>Статья 8</w:t>
      </w:r>
    </w:p>
    <w:p w:rsidR="00C95DFC" w:rsidRDefault="00C95DFC">
      <w:pPr>
        <w:pStyle w:val="ConsPlusNormal"/>
        <w:ind w:firstLine="540"/>
        <w:jc w:val="both"/>
      </w:pPr>
    </w:p>
    <w:p w:rsidR="00C95DFC" w:rsidRDefault="00C95DFC">
      <w:pPr>
        <w:pStyle w:val="ConsPlusNormal"/>
        <w:ind w:firstLine="540"/>
        <w:jc w:val="both"/>
      </w:pPr>
      <w:r>
        <w:t>Настоящий Федеральный закон вступает в силу с 1 января 2015 года.</w:t>
      </w:r>
    </w:p>
    <w:p w:rsidR="00C95DFC" w:rsidRDefault="00C95DFC">
      <w:pPr>
        <w:pStyle w:val="ConsPlusNormal"/>
        <w:ind w:firstLine="540"/>
        <w:jc w:val="both"/>
      </w:pPr>
    </w:p>
    <w:p w:rsidR="00C95DFC" w:rsidRDefault="00C95DFC">
      <w:pPr>
        <w:pStyle w:val="ConsPlusNormal"/>
        <w:jc w:val="right"/>
      </w:pPr>
      <w:r>
        <w:t>Президент</w:t>
      </w:r>
    </w:p>
    <w:p w:rsidR="00C95DFC" w:rsidRDefault="00C95DFC">
      <w:pPr>
        <w:pStyle w:val="ConsPlusNormal"/>
        <w:jc w:val="right"/>
      </w:pPr>
      <w:r>
        <w:t>Российской Федерации</w:t>
      </w:r>
    </w:p>
    <w:p w:rsidR="00C95DFC" w:rsidRDefault="00C95DFC">
      <w:pPr>
        <w:pStyle w:val="ConsPlusNormal"/>
        <w:jc w:val="right"/>
      </w:pPr>
      <w:r>
        <w:t>В.ПУТИН</w:t>
      </w:r>
    </w:p>
    <w:p w:rsidR="00C95DFC" w:rsidRDefault="00C95DFC">
      <w:pPr>
        <w:pStyle w:val="ConsPlusNormal"/>
      </w:pPr>
      <w:r>
        <w:t>Москва, Кремль</w:t>
      </w:r>
    </w:p>
    <w:p w:rsidR="00C95DFC" w:rsidRDefault="00C95DFC">
      <w:pPr>
        <w:pStyle w:val="ConsPlusNormal"/>
        <w:spacing w:before="220"/>
      </w:pPr>
      <w:r>
        <w:t>24 ноября 2014 года</w:t>
      </w:r>
    </w:p>
    <w:p w:rsidR="00C95DFC" w:rsidRDefault="00C95DFC">
      <w:pPr>
        <w:pStyle w:val="ConsPlusNormal"/>
        <w:spacing w:before="220"/>
      </w:pPr>
      <w:r>
        <w:t>N 356-ФЗ</w:t>
      </w:r>
    </w:p>
    <w:p w:rsidR="00C95DFC" w:rsidRDefault="00C95DFC">
      <w:pPr>
        <w:pStyle w:val="ConsPlusNormal"/>
        <w:ind w:firstLine="540"/>
        <w:jc w:val="both"/>
      </w:pPr>
    </w:p>
    <w:p w:rsidR="00C95DFC" w:rsidRDefault="00C95DFC">
      <w:pPr>
        <w:pStyle w:val="ConsPlusNormal"/>
        <w:ind w:firstLine="540"/>
        <w:jc w:val="both"/>
      </w:pPr>
    </w:p>
    <w:p w:rsidR="00C95DFC" w:rsidRDefault="00C95DFC">
      <w:pPr>
        <w:pStyle w:val="ConsPlusNormal"/>
        <w:pBdr>
          <w:top w:val="single" w:sz="6" w:space="0" w:color="auto"/>
        </w:pBdr>
        <w:spacing w:before="100" w:after="100"/>
        <w:jc w:val="both"/>
        <w:rPr>
          <w:sz w:val="2"/>
          <w:szCs w:val="2"/>
        </w:rPr>
      </w:pPr>
    </w:p>
    <w:p w:rsidR="006C5C9A" w:rsidRDefault="006C5C9A">
      <w:bookmarkStart w:id="6" w:name="_GoBack"/>
      <w:bookmarkEnd w:id="6"/>
    </w:p>
    <w:sectPr w:rsidR="006C5C9A" w:rsidSect="009A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FC"/>
    <w:rsid w:val="006C5C9A"/>
    <w:rsid w:val="00C9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5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D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5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3677D4326F75EDE503B0A23332660B3515F4C81886D084FFC7259D95C59CB4B020699203616177iFj3I" TargetMode="External"/><Relationship Id="rId299" Type="http://schemas.openxmlformats.org/officeDocument/2006/relationships/hyperlink" Target="consultantplus://offline/ref=ED3677D4326F75EDE503B0A23332660B351AF8C81887D084FFC7259D95C59CB4B020699203616371iFj0I" TargetMode="External"/><Relationship Id="rId21" Type="http://schemas.openxmlformats.org/officeDocument/2006/relationships/hyperlink" Target="consultantplus://offline/ref=ED3677D4326F75EDE503B0A23332660B3515F4C81886D084FFC7259D95C59CB4B020699203616373iFj1I" TargetMode="External"/><Relationship Id="rId42" Type="http://schemas.openxmlformats.org/officeDocument/2006/relationships/hyperlink" Target="consultantplus://offline/ref=ED3677D4326F75EDE503B0A23332660B3515F4C81886D084FFC7259D95C59CB4B020699203616473iFj1I" TargetMode="External"/><Relationship Id="rId63" Type="http://schemas.openxmlformats.org/officeDocument/2006/relationships/hyperlink" Target="consultantplus://offline/ref=ED3677D4326F75EDE503B0A23332660B3515F4C81886D084FFC7259D95C59CB4B020699203616171iFj0I" TargetMode="External"/><Relationship Id="rId84" Type="http://schemas.openxmlformats.org/officeDocument/2006/relationships/hyperlink" Target="consultantplus://offline/ref=ED3677D4326F75EDE503B0A23332660B3515F4C81886D084FFC7259D95C59CB4B0206992i0jAI" TargetMode="External"/><Relationship Id="rId138" Type="http://schemas.openxmlformats.org/officeDocument/2006/relationships/hyperlink" Target="consultantplus://offline/ref=ED3677D4326F75EDE503B0A23332660B3515F4C81886D084FFC7259D95C59CB4B020699203616671iFj0I" TargetMode="External"/><Relationship Id="rId159" Type="http://schemas.openxmlformats.org/officeDocument/2006/relationships/hyperlink" Target="consultantplus://offline/ref=ED3677D4326F75EDE503B0A23332660B3611F0C51687D084FFC7259D95iCj5I" TargetMode="External"/><Relationship Id="rId170" Type="http://schemas.openxmlformats.org/officeDocument/2006/relationships/hyperlink" Target="consultantplus://offline/ref=ED3677D4326F75EDE503B0A23332660B3515F4C81886D084FFC7259D95C59CB4B020699203616678iFj3I" TargetMode="External"/><Relationship Id="rId191" Type="http://schemas.openxmlformats.org/officeDocument/2006/relationships/hyperlink" Target="consultantplus://offline/ref=ED3677D4326F75EDE503B0A23332660B3515F4C81886D084FFC7259D95C59CB4B02069920Bi6j0I" TargetMode="External"/><Relationship Id="rId205" Type="http://schemas.openxmlformats.org/officeDocument/2006/relationships/hyperlink" Target="consultantplus://offline/ref=ED3677D4326F75EDE503B0A23332660B3515F4C81886D084FFC7259D95C59CB4B020699203616574iFj5I" TargetMode="External"/><Relationship Id="rId226" Type="http://schemas.openxmlformats.org/officeDocument/2006/relationships/hyperlink" Target="consultantplus://offline/ref=ED3677D4326F75EDE503B0A23332660B3510F3C51B82D084FFC7259D95C59CB4B020699203616270iFj7I" TargetMode="External"/><Relationship Id="rId247" Type="http://schemas.openxmlformats.org/officeDocument/2006/relationships/hyperlink" Target="consultantplus://offline/ref=ED3677D4326F75EDE503B0A23332660B3515F5C41E86D084FFC7259D95C59CB4B020699203606074iFjAI" TargetMode="External"/><Relationship Id="rId107" Type="http://schemas.openxmlformats.org/officeDocument/2006/relationships/hyperlink" Target="consultantplus://offline/ref=ED3677D4326F75EDE503B0A23332660B3515F4C81886D084FFC7259D95C59CB4B020699203616779iFjBI" TargetMode="External"/><Relationship Id="rId268" Type="http://schemas.openxmlformats.org/officeDocument/2006/relationships/hyperlink" Target="consultantplus://offline/ref=ED3677D4326F75EDE503B0A23332660B3515F5C41E86D084FFC7259D95C59CB4B020699203606772iFj5I" TargetMode="External"/><Relationship Id="rId289" Type="http://schemas.openxmlformats.org/officeDocument/2006/relationships/hyperlink" Target="consultantplus://offline/ref=ED3677D4326F75EDE503B0A23332660B3515F5C41E86D084FFC7259D95C59CB4B020699203606573iFj6I" TargetMode="External"/><Relationship Id="rId11" Type="http://schemas.openxmlformats.org/officeDocument/2006/relationships/hyperlink" Target="consultantplus://offline/ref=ED3677D4326F75EDE503B0A23332660B361BF7C61987D084FFC7259D95C59CB4B020699203616673iFjBI" TargetMode="External"/><Relationship Id="rId32" Type="http://schemas.openxmlformats.org/officeDocument/2006/relationships/hyperlink" Target="consultantplus://offline/ref=ED3677D4326F75EDE503B0A23332660B3515F4C81886D084FFC7259D95C59CB4B020699203616471iFj4I" TargetMode="External"/><Relationship Id="rId53" Type="http://schemas.openxmlformats.org/officeDocument/2006/relationships/hyperlink" Target="consultantplus://offline/ref=ED3677D4326F75EDE503B0A23332660B3515F4C81886D084FFC7259D95C59CB4B020699203616170iFj7I" TargetMode="External"/><Relationship Id="rId74" Type="http://schemas.openxmlformats.org/officeDocument/2006/relationships/hyperlink" Target="consultantplus://offline/ref=ED3677D4326F75EDE503B0A23332660B361BF7C81789D084FFC7259D95C59CB4B020699203616A77iFj6I" TargetMode="External"/><Relationship Id="rId128" Type="http://schemas.openxmlformats.org/officeDocument/2006/relationships/hyperlink" Target="consultantplus://offline/ref=ED3677D4326F75EDE503B0A23332660B361BF6C11E80D084FFC7259D95C59CB4B020699203616774iFj5I" TargetMode="External"/><Relationship Id="rId149" Type="http://schemas.openxmlformats.org/officeDocument/2006/relationships/hyperlink" Target="consultantplus://offline/ref=ED3677D4326F75EDE503B0A23332660B3515F4C81886D084FFC7259D95C59CB4B020699203616674iFj4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D3677D4326F75EDE503B0A23332660B3515F4C81886D084FFC7259D95C59CB4B020699203616175iFj4I" TargetMode="External"/><Relationship Id="rId160" Type="http://schemas.openxmlformats.org/officeDocument/2006/relationships/hyperlink" Target="consultantplus://offline/ref=ED3677D4326F75EDE503B0A23332660B3515F4C81886D084FFC7259D95C59CB4B020699203616676iFj4I" TargetMode="External"/><Relationship Id="rId181" Type="http://schemas.openxmlformats.org/officeDocument/2006/relationships/hyperlink" Target="consultantplus://offline/ref=ED3677D4326F75EDE503B0A23332660B3515F4C81886D084FFC7259D95C59CB4B020699206i6j4I" TargetMode="External"/><Relationship Id="rId216" Type="http://schemas.openxmlformats.org/officeDocument/2006/relationships/hyperlink" Target="consultantplus://offline/ref=ED3677D4326F75EDE503B0A23332660B361BF6C01B89D084FFC7259D95iCj5I" TargetMode="External"/><Relationship Id="rId237" Type="http://schemas.openxmlformats.org/officeDocument/2006/relationships/hyperlink" Target="consultantplus://offline/ref=ED3677D4326F75EDE503B0A23332660B3515F5C41E86D084FFC7259D95C59CB4B020699203606071iFj4I" TargetMode="External"/><Relationship Id="rId258" Type="http://schemas.openxmlformats.org/officeDocument/2006/relationships/hyperlink" Target="consultantplus://offline/ref=ED3677D4326F75EDE503B0A23332660B3515F5C41E86D084FFC7259D95C59CB4B020699203606078iFj3I" TargetMode="External"/><Relationship Id="rId279" Type="http://schemas.openxmlformats.org/officeDocument/2006/relationships/hyperlink" Target="consultantplus://offline/ref=ED3677D4326F75EDE503B0A23332660B3515F5C41E86D084FFC7259D95C59CB4B020699203606779iFj5I" TargetMode="External"/><Relationship Id="rId22" Type="http://schemas.openxmlformats.org/officeDocument/2006/relationships/hyperlink" Target="consultantplus://offline/ref=ED3677D4326F75EDE503B0A23332660B3515F4C81886D084FFC7259D95C59CB4B020699203616073iFj0I" TargetMode="External"/><Relationship Id="rId43" Type="http://schemas.openxmlformats.org/officeDocument/2006/relationships/hyperlink" Target="consultantplus://offline/ref=ED3677D4326F75EDE503B0A23332660B3515F4C81886D084FFC7259D95C59CB4B020699203616279iFj2I" TargetMode="External"/><Relationship Id="rId64" Type="http://schemas.openxmlformats.org/officeDocument/2006/relationships/hyperlink" Target="consultantplus://offline/ref=ED3677D4326F75EDE503B0A23332660B3515F4C81886D084FFC7259D95C59CB4B020699203616471iFj7I" TargetMode="External"/><Relationship Id="rId118" Type="http://schemas.openxmlformats.org/officeDocument/2006/relationships/hyperlink" Target="consultantplus://offline/ref=ED3677D4326F75EDE503B0A23332660B3515F4C81886D084FFC7259D95C59CB4B020699203616475iFj6I" TargetMode="External"/><Relationship Id="rId139" Type="http://schemas.openxmlformats.org/officeDocument/2006/relationships/hyperlink" Target="consultantplus://offline/ref=ED3677D4326F75EDE503B0A23332660B3515F4C81886D084FFC7259D95C59CB4B020699203616671iFj1I" TargetMode="External"/><Relationship Id="rId290" Type="http://schemas.openxmlformats.org/officeDocument/2006/relationships/hyperlink" Target="consultantplus://offline/ref=ED3677D4326F75EDE503B0A23332660B351AF4C51E81D084FFC7259D95C59CB4B02069960Ai6j3I" TargetMode="External"/><Relationship Id="rId85" Type="http://schemas.openxmlformats.org/officeDocument/2006/relationships/hyperlink" Target="consultantplus://offline/ref=ED3677D4326F75EDE503B0A23332660B361BF7C81789D084FFC7259D95iCj5I" TargetMode="External"/><Relationship Id="rId150" Type="http://schemas.openxmlformats.org/officeDocument/2006/relationships/hyperlink" Target="consultantplus://offline/ref=ED3677D4326F75EDE503B0A23332660B3515F4C81886D084FFC7259D95C59CB4B020699202i6j9I" TargetMode="External"/><Relationship Id="rId171" Type="http://schemas.openxmlformats.org/officeDocument/2006/relationships/hyperlink" Target="consultantplus://offline/ref=ED3677D4326F75EDE503B0A23332660B3515F4C81886D084FFC7259D95C59CB4B020699203616678iFj0I" TargetMode="External"/><Relationship Id="rId192" Type="http://schemas.openxmlformats.org/officeDocument/2006/relationships/hyperlink" Target="consultantplus://offline/ref=ED3677D4326F75EDE503B0A23332660B3515F4C81886D084FFC7259D95C59CB4B02069920Bi6j3I" TargetMode="External"/><Relationship Id="rId206" Type="http://schemas.openxmlformats.org/officeDocument/2006/relationships/hyperlink" Target="consultantplus://offline/ref=ED3677D4326F75EDE503B0A23332660B3515F4C81886D084FFC7259D95C59CB4B02069920Bi6j5I" TargetMode="External"/><Relationship Id="rId227" Type="http://schemas.openxmlformats.org/officeDocument/2006/relationships/hyperlink" Target="consultantplus://offline/ref=ED3677D4326F75EDE503B0A23332660B3510F3C51B82D084FFC7259D95C59CB4B020699203616270iFjAI" TargetMode="External"/><Relationship Id="rId248" Type="http://schemas.openxmlformats.org/officeDocument/2006/relationships/hyperlink" Target="consultantplus://offline/ref=ED3677D4326F75EDE503B0A23332660B3515F5C41E86D084FFC7259D95C59CB4B020699203606075iFj3I" TargetMode="External"/><Relationship Id="rId269" Type="http://schemas.openxmlformats.org/officeDocument/2006/relationships/hyperlink" Target="consultantplus://offline/ref=ED3677D4326F75EDE503B0A23332660B3515F5C41E86D084FFC7259D95C59CB4B020699203606774iFj0I" TargetMode="External"/><Relationship Id="rId12" Type="http://schemas.openxmlformats.org/officeDocument/2006/relationships/hyperlink" Target="consultantplus://offline/ref=ED3677D4326F75EDE503B0A23332660B3515F4C81886D084FFC7259D95iCj5I" TargetMode="External"/><Relationship Id="rId33" Type="http://schemas.openxmlformats.org/officeDocument/2006/relationships/hyperlink" Target="consultantplus://offline/ref=ED3677D4326F75EDE503B0A23332660B3515F4C81886D084FFC7259D95C59CB4B020699203616472iFj1I" TargetMode="External"/><Relationship Id="rId108" Type="http://schemas.openxmlformats.org/officeDocument/2006/relationships/hyperlink" Target="consultantplus://offline/ref=ED3677D4326F75EDE503B0A23332660B3515F4C81886D084FFC7259D95C59CB4B020699203616474iFj4I" TargetMode="External"/><Relationship Id="rId129" Type="http://schemas.openxmlformats.org/officeDocument/2006/relationships/hyperlink" Target="consultantplus://offline/ref=ED3677D4326F75EDE503B0A23332660B3515F4C81886D084FFC7259D95C59CB4B020699203616572iFj1I" TargetMode="External"/><Relationship Id="rId280" Type="http://schemas.openxmlformats.org/officeDocument/2006/relationships/hyperlink" Target="consultantplus://offline/ref=ED3677D4326F75EDE503B0A23332660B3515F5C41E86D084FFC7259D95C59CB4B020699203606779iFjAI" TargetMode="External"/><Relationship Id="rId54" Type="http://schemas.openxmlformats.org/officeDocument/2006/relationships/hyperlink" Target="consultantplus://offline/ref=ED3677D4326F75EDE503B0A23332660B3515F4C81886D084FFC7259D95C59CB4B020699203616171iFj2I" TargetMode="External"/><Relationship Id="rId75" Type="http://schemas.openxmlformats.org/officeDocument/2006/relationships/hyperlink" Target="consultantplus://offline/ref=ED3677D4326F75EDE503B0A23332660B361BF7C81789D084FFC7259D95C59CB4B020699203616076iFjBI" TargetMode="External"/><Relationship Id="rId96" Type="http://schemas.openxmlformats.org/officeDocument/2006/relationships/hyperlink" Target="consultantplus://offline/ref=ED3677D4326F75EDE503B0A23332660B3515F4C81886D084FFC7259D95C59CB4B020699203616175iFj5I" TargetMode="External"/><Relationship Id="rId140" Type="http://schemas.openxmlformats.org/officeDocument/2006/relationships/hyperlink" Target="consultantplus://offline/ref=ED3677D4326F75EDE503B0A23332660B3515F4C81886D084FFC7259D95C59CB4B020699203616672iFj2I" TargetMode="External"/><Relationship Id="rId161" Type="http://schemas.openxmlformats.org/officeDocument/2006/relationships/hyperlink" Target="consultantplus://offline/ref=ED3677D4326F75EDE503B0A23332660B3515F4C81886D084FFC7259D95C59CB4B020699203616676iFj5I" TargetMode="External"/><Relationship Id="rId182" Type="http://schemas.openxmlformats.org/officeDocument/2006/relationships/hyperlink" Target="consultantplus://offline/ref=ED3677D4326F75EDE503B0A23332660B3515F4C81886D084FFC7259D95C59CB4B020699206i6j8I" TargetMode="External"/><Relationship Id="rId217" Type="http://schemas.openxmlformats.org/officeDocument/2006/relationships/hyperlink" Target="consultantplus://offline/ref=ED3677D4326F75EDE503B0A23332660B361BF6C01B89D084FFC7259D95C59CB4B020699203616279iFj5I" TargetMode="External"/><Relationship Id="rId6" Type="http://schemas.openxmlformats.org/officeDocument/2006/relationships/hyperlink" Target="consultantplus://offline/ref=ED3677D4326F75EDE503B0A23332660B361BF6C11E80D084FFC7259D95C59CB4B020699203616773iFjAI" TargetMode="External"/><Relationship Id="rId238" Type="http://schemas.openxmlformats.org/officeDocument/2006/relationships/hyperlink" Target="consultantplus://offline/ref=ED3677D4326F75EDE503B0A23332660B3515F5C41E86D084FFC7259D95C59CB4B020699203606072iFj1I" TargetMode="External"/><Relationship Id="rId259" Type="http://schemas.openxmlformats.org/officeDocument/2006/relationships/hyperlink" Target="consultantplus://offline/ref=ED3677D4326F75EDE503B0A23332660B3515F5C41E86D084FFC7259D95C59CB4B020699203606078iFj1I" TargetMode="External"/><Relationship Id="rId23" Type="http://schemas.openxmlformats.org/officeDocument/2006/relationships/hyperlink" Target="consultantplus://offline/ref=ED3677D4326F75EDE503B0A23332660B3515F4C81886D084FFC7259D95C59CB4B0206996i0j4I" TargetMode="External"/><Relationship Id="rId119" Type="http://schemas.openxmlformats.org/officeDocument/2006/relationships/hyperlink" Target="consultantplus://offline/ref=ED3677D4326F75EDE503B0A23332660B3515F4C81886D084FFC7259D95C59CB4B020699203616572iFj1I" TargetMode="External"/><Relationship Id="rId270" Type="http://schemas.openxmlformats.org/officeDocument/2006/relationships/hyperlink" Target="consultantplus://offline/ref=ED3677D4326F75EDE503B0A23332660B3515F5C41E86D084FFC7259D95C59CB4B020699203606775iFj1I" TargetMode="External"/><Relationship Id="rId291" Type="http://schemas.openxmlformats.org/officeDocument/2006/relationships/hyperlink" Target="consultantplus://offline/ref=ED3677D4326F75EDE503B0A23332660B361BF6C01B89D084FFC7259D95C59CB4B020699702i6j7I" TargetMode="External"/><Relationship Id="rId44" Type="http://schemas.openxmlformats.org/officeDocument/2006/relationships/hyperlink" Target="consultantplus://offline/ref=ED3677D4326F75EDE503B0A23332660B361BF7C61987D084FFC7259D95C59CB4B020699203616673iFjBI" TargetMode="External"/><Relationship Id="rId65" Type="http://schemas.openxmlformats.org/officeDocument/2006/relationships/hyperlink" Target="consultantplus://offline/ref=ED3677D4326F75EDE503B0A23332660B361BF6C11E80D084FFC7259D95C59CB4B020699203616774iFj5I" TargetMode="External"/><Relationship Id="rId86" Type="http://schemas.openxmlformats.org/officeDocument/2006/relationships/hyperlink" Target="consultantplus://offline/ref=ED3677D4326F75EDE503B0A23332660B3515F4C81886D084FFC7259D95C59CB4B020699203616079iFj3I" TargetMode="External"/><Relationship Id="rId130" Type="http://schemas.openxmlformats.org/officeDocument/2006/relationships/hyperlink" Target="consultantplus://offline/ref=ED3677D4326F75EDE503B0A23332660B361BF6C11F87D084FFC7259D95C59CB4B020699203616575iFj1I" TargetMode="External"/><Relationship Id="rId151" Type="http://schemas.openxmlformats.org/officeDocument/2006/relationships/hyperlink" Target="consultantplus://offline/ref=ED3677D4326F75EDE503B0A23332660B3515F4C81886D084FFC7259D95C59CB4B020699203616675iFj3I" TargetMode="External"/><Relationship Id="rId172" Type="http://schemas.openxmlformats.org/officeDocument/2006/relationships/hyperlink" Target="consultantplus://offline/ref=ED3677D4326F75EDE503B0A23332660B3515F4C81886D084FFC7259D95C59CB4B020699201i6j3I" TargetMode="External"/><Relationship Id="rId193" Type="http://schemas.openxmlformats.org/officeDocument/2006/relationships/hyperlink" Target="consultantplus://offline/ref=ED3677D4326F75EDE503B0A23332660B3515F4C81886D084FFC7259D95iCj5I" TargetMode="External"/><Relationship Id="rId207" Type="http://schemas.openxmlformats.org/officeDocument/2006/relationships/hyperlink" Target="consultantplus://offline/ref=ED3677D4326F75EDE503B0A23332660B361BF7C81784D084FFC7259D95iCj5I" TargetMode="External"/><Relationship Id="rId228" Type="http://schemas.openxmlformats.org/officeDocument/2006/relationships/hyperlink" Target="consultantplus://offline/ref=ED3677D4326F75EDE503B0A23332660B3517F1C01889D084FFC7259D95C59CB4B020699203616379iFjBI" TargetMode="External"/><Relationship Id="rId249" Type="http://schemas.openxmlformats.org/officeDocument/2006/relationships/hyperlink" Target="consultantplus://offline/ref=ED3677D4326F75EDE503B0A23332660B3515F5C41E86D084FFC7259D95C59CB4B020699203606075iFj6I" TargetMode="External"/><Relationship Id="rId13" Type="http://schemas.openxmlformats.org/officeDocument/2006/relationships/hyperlink" Target="consultantplus://offline/ref=ED3677D4326F75EDE503B0A23332660B3515F4C81886D084FFC7259D95C59CB4B020699203616372iFj3I" TargetMode="External"/><Relationship Id="rId109" Type="http://schemas.openxmlformats.org/officeDocument/2006/relationships/hyperlink" Target="consultantplus://offline/ref=ED3677D4326F75EDE503B0A23332660B3515F4C81886D084FFC7259D95C59CB4B020699203616474iFj4I" TargetMode="External"/><Relationship Id="rId260" Type="http://schemas.openxmlformats.org/officeDocument/2006/relationships/hyperlink" Target="consultantplus://offline/ref=ED3677D4326F75EDE503B0A23332660B3515F5C41E86D084FFC7259D95C59CB4B020699203606078iFj4I" TargetMode="External"/><Relationship Id="rId281" Type="http://schemas.openxmlformats.org/officeDocument/2006/relationships/hyperlink" Target="consultantplus://offline/ref=ED3677D4326F75EDE503B0A23332660B3515F5C41E86D084FFC7259D95C59CB4B020699203606670iFj3I" TargetMode="External"/><Relationship Id="rId34" Type="http://schemas.openxmlformats.org/officeDocument/2006/relationships/hyperlink" Target="consultantplus://offline/ref=ED3677D4326F75EDE503B0A23332660B3515F4C81886D084FFC7259D95C59CB4B020699203616472iFj7I" TargetMode="External"/><Relationship Id="rId55" Type="http://schemas.openxmlformats.org/officeDocument/2006/relationships/hyperlink" Target="consultantplus://offline/ref=ED3677D4326F75EDE503B0A23332660B3515F4C81886D084FFC7259D95C59CB4B0206992i0jBI" TargetMode="External"/><Relationship Id="rId76" Type="http://schemas.openxmlformats.org/officeDocument/2006/relationships/hyperlink" Target="consultantplus://offline/ref=ED3677D4326F75EDE503B0A23332660B361BF6C11F88D084FFC7259D95C59CB4B020699203616275iFj6I" TargetMode="External"/><Relationship Id="rId97" Type="http://schemas.openxmlformats.org/officeDocument/2006/relationships/hyperlink" Target="consultantplus://offline/ref=ED3677D4326F75EDE503B0A23332660B3515F4C81886D084FFC7259D95C59CB4B020699203616079iFj7I" TargetMode="External"/><Relationship Id="rId120" Type="http://schemas.openxmlformats.org/officeDocument/2006/relationships/hyperlink" Target="consultantplus://offline/ref=ED3677D4326F75EDE503B0A23332660B3515F4C81886D084FFC7259D95C59CB4B020699203616572iFj1I" TargetMode="External"/><Relationship Id="rId141" Type="http://schemas.openxmlformats.org/officeDocument/2006/relationships/hyperlink" Target="consultantplus://offline/ref=ED3677D4326F75EDE503B0A23332660B3515F4C81886D084FFC7259D95C59CB4B020699203616672iFj6I" TargetMode="External"/><Relationship Id="rId7" Type="http://schemas.openxmlformats.org/officeDocument/2006/relationships/hyperlink" Target="consultantplus://offline/ref=ED3677D4326F75EDE503B0A23332660B361BF6C11F88D084FFC7259D95C59CB4B020699203616275iFj6I" TargetMode="External"/><Relationship Id="rId162" Type="http://schemas.openxmlformats.org/officeDocument/2006/relationships/hyperlink" Target="consultantplus://offline/ref=ED3677D4326F75EDE503B0A23332660B3515F4C81886D084FFC7259D95C59CB4B020699203616676iFjAI" TargetMode="External"/><Relationship Id="rId183" Type="http://schemas.openxmlformats.org/officeDocument/2006/relationships/hyperlink" Target="consultantplus://offline/ref=ED3677D4326F75EDE503B0A23332660B3515F4C81886D084FFC7259D95C59CB4B020699205i6j2I" TargetMode="External"/><Relationship Id="rId218" Type="http://schemas.openxmlformats.org/officeDocument/2006/relationships/hyperlink" Target="consultantplus://offline/ref=ED3677D4326F75EDE503B0A23332660B3515F7C11A86D084FFC7259D95C59CB4B020699203616275iFj5I" TargetMode="External"/><Relationship Id="rId239" Type="http://schemas.openxmlformats.org/officeDocument/2006/relationships/hyperlink" Target="consultantplus://offline/ref=ED3677D4326F75EDE503B0A23332660B3515F5C41E86D084FFC7259D95C59CB4B020699203606072iFj4I" TargetMode="External"/><Relationship Id="rId2" Type="http://schemas.microsoft.com/office/2007/relationships/stylesWithEffects" Target="stylesWithEffects.xml"/><Relationship Id="rId29" Type="http://schemas.openxmlformats.org/officeDocument/2006/relationships/hyperlink" Target="consultantplus://offline/ref=ED3677D4326F75EDE503B0A23332660B361BF6C11F87D084FFC7259D95C59CB4B020699203616575iFj1I" TargetMode="External"/><Relationship Id="rId250" Type="http://schemas.openxmlformats.org/officeDocument/2006/relationships/hyperlink" Target="consultantplus://offline/ref=ED3677D4326F75EDE503B0A23332660B3515F5C41E86D084FFC7259D95C59CB4B020699203606076iFj2I" TargetMode="External"/><Relationship Id="rId255" Type="http://schemas.openxmlformats.org/officeDocument/2006/relationships/hyperlink" Target="consultantplus://offline/ref=ED3677D4326F75EDE503B0A23332660B3515F5C41E86D084FFC7259D95C59CB4B020699203606077iFj0I" TargetMode="External"/><Relationship Id="rId271" Type="http://schemas.openxmlformats.org/officeDocument/2006/relationships/hyperlink" Target="consultantplus://offline/ref=ED3677D4326F75EDE503B0A23332660B3515F5C41E86D084FFC7259D95C59CB4B020699203606775iFj6I" TargetMode="External"/><Relationship Id="rId276" Type="http://schemas.openxmlformats.org/officeDocument/2006/relationships/hyperlink" Target="consultantplus://offline/ref=ED3677D4326F75EDE503B0A23332660B3515F5C41E86D084FFC7259D95C59CB4B020699203606778iFj6I" TargetMode="External"/><Relationship Id="rId292" Type="http://schemas.openxmlformats.org/officeDocument/2006/relationships/hyperlink" Target="consultantplus://offline/ref=ED3677D4326F75EDE503B0A23332660B361BF6C01B89D084FFC7259D95C59CB4B020699701i6j8I" TargetMode="External"/><Relationship Id="rId297" Type="http://schemas.openxmlformats.org/officeDocument/2006/relationships/hyperlink" Target="consultantplus://offline/ref=ED3677D4326F75EDE503B0A23332660B361BF6C01B89D084FFC7259D95iCj5I" TargetMode="External"/><Relationship Id="rId24" Type="http://schemas.openxmlformats.org/officeDocument/2006/relationships/hyperlink" Target="consultantplus://offline/ref=ED3677D4326F75EDE503B0A23332660B3515F4C81886D084FFC7259D95C59CB4B020699203616578iFjAI" TargetMode="External"/><Relationship Id="rId40" Type="http://schemas.openxmlformats.org/officeDocument/2006/relationships/hyperlink" Target="consultantplus://offline/ref=ED3677D4326F75EDE503B0A23332660B3515F4C81886D084FFC7259D95C59CB4B020699203616278iFj6I" TargetMode="External"/><Relationship Id="rId45" Type="http://schemas.openxmlformats.org/officeDocument/2006/relationships/hyperlink" Target="consultantplus://offline/ref=ED3677D4326F75EDE503B0A23332660B3515F4C81886D084FFC7259D95C59CB4B020699203616078iFj1I" TargetMode="External"/><Relationship Id="rId66" Type="http://schemas.openxmlformats.org/officeDocument/2006/relationships/hyperlink" Target="consultantplus://offline/ref=ED3677D4326F75EDE503B0A23332660B3515F4C81886D084FFC7259D95C59CB4B020699203616471iFj7I" TargetMode="External"/><Relationship Id="rId87" Type="http://schemas.openxmlformats.org/officeDocument/2006/relationships/hyperlink" Target="consultantplus://offline/ref=ED3677D4326F75EDE503B0A23332660B3515F4C81886D084FFC7259D95C59CB4B0206991i0j3I" TargetMode="External"/><Relationship Id="rId110" Type="http://schemas.openxmlformats.org/officeDocument/2006/relationships/hyperlink" Target="consultantplus://offline/ref=ED3677D4326F75EDE503B0A23332660B3515F4C81886D084FFC7259D95C59CB4B020699203616474iFj5I" TargetMode="External"/><Relationship Id="rId115" Type="http://schemas.openxmlformats.org/officeDocument/2006/relationships/hyperlink" Target="consultantplus://offline/ref=ED3677D4326F75EDE503B0A23332660B3515F4C81886D084FFC7259D95C59CB4B020699203616474iFj4I" TargetMode="External"/><Relationship Id="rId131" Type="http://schemas.openxmlformats.org/officeDocument/2006/relationships/hyperlink" Target="consultantplus://offline/ref=ED3677D4326F75EDE503B0A23332660B3515F4C81886D084FFC7259D95C59CB4B020699203616572iFj4I" TargetMode="External"/><Relationship Id="rId136" Type="http://schemas.openxmlformats.org/officeDocument/2006/relationships/hyperlink" Target="consultantplus://offline/ref=ED3677D4326F75EDE503B0A23332660B3515F4C81886D084FFC7259D95C59CB4B0206996i0j1I" TargetMode="External"/><Relationship Id="rId157" Type="http://schemas.openxmlformats.org/officeDocument/2006/relationships/hyperlink" Target="consultantplus://offline/ref=ED3677D4326F75EDE503B0A23332660B3515F4C81886D084FFC7259D95C59CB4B020699203616676iFj0I" TargetMode="External"/><Relationship Id="rId178" Type="http://schemas.openxmlformats.org/officeDocument/2006/relationships/hyperlink" Target="consultantplus://offline/ref=ED3677D4326F75EDE503B0A23332660B3515F4C81886D084FFC7259D95C59CB4B020699201i6j3I" TargetMode="External"/><Relationship Id="rId301" Type="http://schemas.openxmlformats.org/officeDocument/2006/relationships/theme" Target="theme/theme1.xml"/><Relationship Id="rId61" Type="http://schemas.openxmlformats.org/officeDocument/2006/relationships/hyperlink" Target="consultantplus://offline/ref=ED3677D4326F75EDE503B0A23332660B3515F4C81886D084FFC7259D95C59CB4B020699203616171iFj3I" TargetMode="External"/><Relationship Id="rId82" Type="http://schemas.openxmlformats.org/officeDocument/2006/relationships/hyperlink" Target="consultantplus://offline/ref=ED3677D4326F75EDE503B0A23332660B3515F4C81886D084FFC7259D95C59CB4B0206992i0jAI" TargetMode="External"/><Relationship Id="rId152" Type="http://schemas.openxmlformats.org/officeDocument/2006/relationships/hyperlink" Target="consultantplus://offline/ref=ED3677D4326F75EDE503B0A23332660B3515F4C81886D084FFC7259D95C59CB4B020699203616675iFj1I" TargetMode="External"/><Relationship Id="rId173" Type="http://schemas.openxmlformats.org/officeDocument/2006/relationships/hyperlink" Target="consultantplus://offline/ref=ED3677D4326F75EDE503B0A23332660B3515F4C81886D084FFC7259D95C59CB4B020699200i6j1I" TargetMode="External"/><Relationship Id="rId194" Type="http://schemas.openxmlformats.org/officeDocument/2006/relationships/hyperlink" Target="consultantplus://offline/ref=ED3677D4326F75EDE503B0A23332660B361BF7C81789D084FFC7259D95C59CB4B020699203616A72iFj1I" TargetMode="External"/><Relationship Id="rId199" Type="http://schemas.openxmlformats.org/officeDocument/2006/relationships/hyperlink" Target="consultantplus://offline/ref=ED3677D4326F75EDE503B0A23332660B361BF7C81789D084FFC7259D95C59CB4B020699203616A74iFj2I" TargetMode="External"/><Relationship Id="rId203" Type="http://schemas.openxmlformats.org/officeDocument/2006/relationships/hyperlink" Target="consultantplus://offline/ref=ED3677D4326F75EDE503B0A23332660B3515F4C81886D084FFC7259D95C59CB4B020699203616476iFj3I" TargetMode="External"/><Relationship Id="rId208" Type="http://schemas.openxmlformats.org/officeDocument/2006/relationships/hyperlink" Target="consultantplus://offline/ref=ED3677D4326F75EDE503B0A23332660B3515F4C81886D084FFC7259D95C59CB4B020699203616476iFj4I" TargetMode="External"/><Relationship Id="rId229" Type="http://schemas.openxmlformats.org/officeDocument/2006/relationships/hyperlink" Target="consultantplus://offline/ref=ED3677D4326F75EDE503B0A23332660B3517F8C71680D084FFC7259D95C59CB4B020699203616271iFj2I" TargetMode="External"/><Relationship Id="rId19" Type="http://schemas.openxmlformats.org/officeDocument/2006/relationships/hyperlink" Target="consultantplus://offline/ref=ED3677D4326F75EDE503B0A23332660B3515F4C81886D084FFC7259D95C59CB4B020699203616373iFj0I" TargetMode="External"/><Relationship Id="rId224" Type="http://schemas.openxmlformats.org/officeDocument/2006/relationships/hyperlink" Target="consultantplus://offline/ref=ED3677D4326F75EDE503B0A23332660B361BF6C01B89D084FFC7259D95iCj5I" TargetMode="External"/><Relationship Id="rId240" Type="http://schemas.openxmlformats.org/officeDocument/2006/relationships/hyperlink" Target="consultantplus://offline/ref=ED3677D4326F75EDE503B0A23332660B3515F5C41E86D084FFC7259D95C59CB4B020699203606073iFj2I" TargetMode="External"/><Relationship Id="rId245" Type="http://schemas.openxmlformats.org/officeDocument/2006/relationships/hyperlink" Target="consultantplus://offline/ref=ED3677D4326F75EDE503B0A23332660B3515F5C41E86D084FFC7259D95C59CB4B020699203606074iFj6I" TargetMode="External"/><Relationship Id="rId261" Type="http://schemas.openxmlformats.org/officeDocument/2006/relationships/hyperlink" Target="consultantplus://offline/ref=ED3677D4326F75EDE503B0A23332660B3515F5C41E86D084FFC7259D95C59CB4B020699203606770iFj1I" TargetMode="External"/><Relationship Id="rId266" Type="http://schemas.openxmlformats.org/officeDocument/2006/relationships/hyperlink" Target="consultantplus://offline/ref=ED3677D4326F75EDE503B0A23332660B3515F5C41E86D084FFC7259D95C59CB4B020699203606772iFj3I" TargetMode="External"/><Relationship Id="rId287" Type="http://schemas.openxmlformats.org/officeDocument/2006/relationships/hyperlink" Target="consultantplus://offline/ref=ED3677D4326F75EDE503B0A23332660B3515F5C41E86D084FFC7259D95C59CB4B020699203606572iFj6I" TargetMode="External"/><Relationship Id="rId14" Type="http://schemas.openxmlformats.org/officeDocument/2006/relationships/hyperlink" Target="consultantplus://offline/ref=ED3677D4326F75EDE503B0A23332660B3515F4C81886D084FFC7259D95C59CB4B020699203616777iFjAI" TargetMode="External"/><Relationship Id="rId30" Type="http://schemas.openxmlformats.org/officeDocument/2006/relationships/hyperlink" Target="consultantplus://offline/ref=ED3677D4326F75EDE503B0A23332660B361BF6C11F88D084FFC7259D95C59CB4B020699203616275iFj6I" TargetMode="External"/><Relationship Id="rId35" Type="http://schemas.openxmlformats.org/officeDocument/2006/relationships/hyperlink" Target="consultantplus://offline/ref=ED3677D4326F75EDE503B0A23332660B3515F4C81886D084FFC7259D95C59CB4B020699203616570iFj4I" TargetMode="External"/><Relationship Id="rId56" Type="http://schemas.openxmlformats.org/officeDocument/2006/relationships/hyperlink" Target="consultantplus://offline/ref=ED3677D4326F75EDE503B0A23332660B3515F4C81886D084FFC7259D95C59CB4B020699203616779iFj1I" TargetMode="External"/><Relationship Id="rId77" Type="http://schemas.openxmlformats.org/officeDocument/2006/relationships/hyperlink" Target="consultantplus://offline/ref=ED3677D4326F75EDE503B0A23332660B351AF8C41888D084FFC7259D95iCj5I" TargetMode="External"/><Relationship Id="rId100" Type="http://schemas.openxmlformats.org/officeDocument/2006/relationships/hyperlink" Target="consultantplus://offline/ref=ED3677D4326F75EDE503B0A23332660B3515F4C81886D084FFC7259D95C59CB4B020699203616176iFj7I" TargetMode="External"/><Relationship Id="rId105" Type="http://schemas.openxmlformats.org/officeDocument/2006/relationships/hyperlink" Target="consultantplus://offline/ref=ED3677D4326F75EDE503B0A23332660B351AF8C41888D084FFC7259D95C59CB4B0206997i0j5I" TargetMode="External"/><Relationship Id="rId126" Type="http://schemas.openxmlformats.org/officeDocument/2006/relationships/hyperlink" Target="consultantplus://offline/ref=ED3677D4326F75EDE503B0A23332660B3515F4C81886D084FFC7259D95C59CB4B020699203616572iFj1I" TargetMode="External"/><Relationship Id="rId147" Type="http://schemas.openxmlformats.org/officeDocument/2006/relationships/hyperlink" Target="consultantplus://offline/ref=ED3677D4326F75EDE503B0A23332660B3515F4C81886D084FFC7259D95C59CB4B020699203616673iFj7I" TargetMode="External"/><Relationship Id="rId168" Type="http://schemas.openxmlformats.org/officeDocument/2006/relationships/hyperlink" Target="consultantplus://offline/ref=ED3677D4326F75EDE503B0A23332660B3515F4C81886D084FFC7259D95C59CB4B020699203616677iFj7I" TargetMode="External"/><Relationship Id="rId282" Type="http://schemas.openxmlformats.org/officeDocument/2006/relationships/hyperlink" Target="consultantplus://offline/ref=ED3677D4326F75EDE503B0A23332660B3515F5C41E86D084FFC7259D95C59CB4B020699203606671iFj7I" TargetMode="External"/><Relationship Id="rId8" Type="http://schemas.openxmlformats.org/officeDocument/2006/relationships/hyperlink" Target="consultantplus://offline/ref=ED3677D4326F75EDE503B0A23332660B351AF8C81887D084FFC7259D95C59CB4B020699203616370iFjBI" TargetMode="External"/><Relationship Id="rId51" Type="http://schemas.openxmlformats.org/officeDocument/2006/relationships/hyperlink" Target="consultantplus://offline/ref=ED3677D4326F75EDE503B0A23332660B3515F4C81886D084FFC7259D95C59CB4B020699203616170iFj7I" TargetMode="External"/><Relationship Id="rId72" Type="http://schemas.openxmlformats.org/officeDocument/2006/relationships/hyperlink" Target="consultantplus://offline/ref=ED3677D4326F75EDE503B0A23332660B361BF7C81789D084FFC7259D95C59CB4B020699203616A77iFj6I" TargetMode="External"/><Relationship Id="rId93" Type="http://schemas.openxmlformats.org/officeDocument/2006/relationships/hyperlink" Target="consultantplus://offline/ref=ED3677D4326F75EDE503B0A23332660B3515F4C81886D084FFC7259D95C59CB4B020699203616175iFj2I" TargetMode="External"/><Relationship Id="rId98" Type="http://schemas.openxmlformats.org/officeDocument/2006/relationships/hyperlink" Target="consultantplus://offline/ref=ED3677D4326F75EDE503B0A23332660B361AF9C61889D084FFC7259D95iCj5I" TargetMode="External"/><Relationship Id="rId121" Type="http://schemas.openxmlformats.org/officeDocument/2006/relationships/hyperlink" Target="consultantplus://offline/ref=ED3677D4326F75EDE503B0A23332660B3515F4C81886D084FFC7259D95C59CB4B020699203616770iFj0I" TargetMode="External"/><Relationship Id="rId142" Type="http://schemas.openxmlformats.org/officeDocument/2006/relationships/hyperlink" Target="consultantplus://offline/ref=ED3677D4326F75EDE503B0A23332660B3515F4C81886D084FFC7259D95C59CB4B020699203616672iFj7I" TargetMode="External"/><Relationship Id="rId163" Type="http://schemas.openxmlformats.org/officeDocument/2006/relationships/hyperlink" Target="consultantplus://offline/ref=ED3677D4326F75EDE503B0A23332660B3515F4C81886D084FFC7259D95C59CB4B020699203616676iFjBI" TargetMode="External"/><Relationship Id="rId184" Type="http://schemas.openxmlformats.org/officeDocument/2006/relationships/hyperlink" Target="consultantplus://offline/ref=ED3677D4326F75EDE503B0A23332660B3515F4C81886D084FFC7259D95C59CB4B020699205i6j5I" TargetMode="External"/><Relationship Id="rId189" Type="http://schemas.openxmlformats.org/officeDocument/2006/relationships/hyperlink" Target="consultantplus://offline/ref=ED3677D4326F75EDE503B0A23332660B3515F4C81886D084FFC7259D95C59CB4B020699204i6j9I" TargetMode="External"/><Relationship Id="rId219" Type="http://schemas.openxmlformats.org/officeDocument/2006/relationships/hyperlink" Target="consultantplus://offline/ref=ED3677D4326F75EDE503B0A23332660B361BF6C01B89D084FFC7259D95iCj5I" TargetMode="External"/><Relationship Id="rId3" Type="http://schemas.openxmlformats.org/officeDocument/2006/relationships/settings" Target="settings.xml"/><Relationship Id="rId214" Type="http://schemas.openxmlformats.org/officeDocument/2006/relationships/hyperlink" Target="consultantplus://offline/ref=ED3677D4326F75EDE503B0A23332660B3611F0C71986D084FFC7259D95C59CB4B020699203616474iFj7I" TargetMode="External"/><Relationship Id="rId230" Type="http://schemas.openxmlformats.org/officeDocument/2006/relationships/hyperlink" Target="consultantplus://offline/ref=ED3677D4326F75EDE503B0A23332660B3515F5C41E86D084FFC7259D95C59CB4B020699203606178iFj1I" TargetMode="External"/><Relationship Id="rId235" Type="http://schemas.openxmlformats.org/officeDocument/2006/relationships/hyperlink" Target="consultantplus://offline/ref=ED3677D4326F75EDE503B0A23332660B3515F5C41E86D084FFC7259D95C59CB4B020699203606071iFj0I" TargetMode="External"/><Relationship Id="rId251" Type="http://schemas.openxmlformats.org/officeDocument/2006/relationships/hyperlink" Target="consultantplus://offline/ref=ED3677D4326F75EDE503B0A23332660B3515F5C41E86D084FFC7259D95C59CB4B020699203606076iFj0I" TargetMode="External"/><Relationship Id="rId256" Type="http://schemas.openxmlformats.org/officeDocument/2006/relationships/hyperlink" Target="consultantplus://offline/ref=ED3677D4326F75EDE503B0A23332660B3515F5C41E86D084FFC7259D95C59CB4B020699203606077iFj4I" TargetMode="External"/><Relationship Id="rId277" Type="http://schemas.openxmlformats.org/officeDocument/2006/relationships/hyperlink" Target="consultantplus://offline/ref=ED3677D4326F75EDE503B0A23332660B3515F5C41E86D084FFC7259D95C59CB4B020699203606778iFjBI" TargetMode="External"/><Relationship Id="rId298" Type="http://schemas.openxmlformats.org/officeDocument/2006/relationships/hyperlink" Target="consultantplus://offline/ref=ED3677D4326F75EDE503B0A23332660B351AF8C81887D084FFC7259D95C59CB4B020699203616371iFj3I" TargetMode="External"/><Relationship Id="rId25" Type="http://schemas.openxmlformats.org/officeDocument/2006/relationships/hyperlink" Target="consultantplus://offline/ref=ED3677D4326F75EDE503B0A23332660B3515F4C81886D084FFC7259D95C59CB4B020699203616372iFjBI" TargetMode="External"/><Relationship Id="rId46" Type="http://schemas.openxmlformats.org/officeDocument/2006/relationships/hyperlink" Target="consultantplus://offline/ref=ED3677D4326F75EDE503B0A23332660B3515F4C81886D084FFC7259D95C59CB4B020699203616279iFj2I" TargetMode="External"/><Relationship Id="rId67" Type="http://schemas.openxmlformats.org/officeDocument/2006/relationships/hyperlink" Target="consultantplus://offline/ref=ED3677D4326F75EDE503B0A23332660B361BF7C81789D084FFC7259D95C59CB4B020699203616A72iFj1I" TargetMode="External"/><Relationship Id="rId116" Type="http://schemas.openxmlformats.org/officeDocument/2006/relationships/hyperlink" Target="consultantplus://offline/ref=ED3677D4326F75EDE503B0A23332660B3515F4C81886D084FFC7259D95C59CB4B020699203616177iFj2I" TargetMode="External"/><Relationship Id="rId137" Type="http://schemas.openxmlformats.org/officeDocument/2006/relationships/hyperlink" Target="consultantplus://offline/ref=ED3677D4326F75EDE503B0A23332660B3515F4C81886D084FFC7259D95C59CB4B020699203616671iFj0I" TargetMode="External"/><Relationship Id="rId158" Type="http://schemas.openxmlformats.org/officeDocument/2006/relationships/hyperlink" Target="consultantplus://offline/ref=ED3677D4326F75EDE503B0A23332660B3515F4C81886D084FFC7259D95C59CB4B020699203616671iFj0I" TargetMode="External"/><Relationship Id="rId272" Type="http://schemas.openxmlformats.org/officeDocument/2006/relationships/hyperlink" Target="consultantplus://offline/ref=ED3677D4326F75EDE503B0A23332660B3515F5C41E86D084FFC7259D95C59CB4B020699203606776iFj6I" TargetMode="External"/><Relationship Id="rId293" Type="http://schemas.openxmlformats.org/officeDocument/2006/relationships/hyperlink" Target="consultantplus://offline/ref=ED3677D4326F75EDE503B0A23332660B361BF6C01B89D084FFC7259D95C59CB4B020699702i6j9I" TargetMode="External"/><Relationship Id="rId20" Type="http://schemas.openxmlformats.org/officeDocument/2006/relationships/hyperlink" Target="consultantplus://offline/ref=ED3677D4326F75EDE503B0A23332660B3515F4C81886D084FFC7259D95C59CB4B0206996i0j5I" TargetMode="External"/><Relationship Id="rId41" Type="http://schemas.openxmlformats.org/officeDocument/2006/relationships/hyperlink" Target="consultantplus://offline/ref=ED3677D4326F75EDE503B0A23332660B3515F4C81886D084FFC7259D95C59CB4B020699203616779iFj0I" TargetMode="External"/><Relationship Id="rId62" Type="http://schemas.openxmlformats.org/officeDocument/2006/relationships/hyperlink" Target="consultantplus://offline/ref=ED3677D4326F75EDE503B0A23332660B3515F4C81886D084FFC7259D95C59CB4B020699203616473iFj6I" TargetMode="External"/><Relationship Id="rId83" Type="http://schemas.openxmlformats.org/officeDocument/2006/relationships/hyperlink" Target="consultantplus://offline/ref=ED3677D4326F75EDE503B0A23332660B361BF7C81789D084FFC7259D95iCj5I" TargetMode="External"/><Relationship Id="rId88" Type="http://schemas.openxmlformats.org/officeDocument/2006/relationships/hyperlink" Target="consultantplus://offline/ref=ED3677D4326F75EDE503B0A23332660B3515F4C81886D084FFC7259D95C59CB4B020699203616571iFjBI" TargetMode="External"/><Relationship Id="rId111" Type="http://schemas.openxmlformats.org/officeDocument/2006/relationships/hyperlink" Target="consultantplus://offline/ref=ED3677D4326F75EDE503B0A23332660B361BF6C11E80D084FFC7259D95C59CB4B020699203616774iFj5I" TargetMode="External"/><Relationship Id="rId132" Type="http://schemas.openxmlformats.org/officeDocument/2006/relationships/hyperlink" Target="consultantplus://offline/ref=ED3677D4326F75EDE503B0A23332660B3515F4C81886D084FFC7259D95C59CB4B020699203616772iFj5I" TargetMode="External"/><Relationship Id="rId153" Type="http://schemas.openxmlformats.org/officeDocument/2006/relationships/hyperlink" Target="consultantplus://offline/ref=ED3677D4326F75EDE503B0A23332660B3515F4C81886D084FFC7259D95C59CB4B020699202i6j8I" TargetMode="External"/><Relationship Id="rId174" Type="http://schemas.openxmlformats.org/officeDocument/2006/relationships/hyperlink" Target="consultantplus://offline/ref=ED3677D4326F75EDE503B0A23332660B3515F4C81886D084FFC7259D95C59CB4B020699200i6j0I" TargetMode="External"/><Relationship Id="rId179" Type="http://schemas.openxmlformats.org/officeDocument/2006/relationships/hyperlink" Target="consultantplus://offline/ref=ED3677D4326F75EDE503B0A23332660B3515F4C81886D084FFC7259D95C59CB4B020699207i6j6I" TargetMode="External"/><Relationship Id="rId195" Type="http://schemas.openxmlformats.org/officeDocument/2006/relationships/hyperlink" Target="consultantplus://offline/ref=ED3677D4326F75EDE503B0A23332660B361BF7C81789D084FFC7259D95C59CB4B020699203616A77iFj6I" TargetMode="External"/><Relationship Id="rId209" Type="http://schemas.openxmlformats.org/officeDocument/2006/relationships/hyperlink" Target="consultantplus://offline/ref=ED3677D4326F75EDE503B0A23332660B3515F4C81886D084FFC7259D95C59CB4B020699203616476iFj5I" TargetMode="External"/><Relationship Id="rId190" Type="http://schemas.openxmlformats.org/officeDocument/2006/relationships/hyperlink" Target="consultantplus://offline/ref=ED3677D4326F75EDE503B0A23332660B3515F4C81886D084FFC7259D95C59CB4B020699204i6j8I" TargetMode="External"/><Relationship Id="rId204" Type="http://schemas.openxmlformats.org/officeDocument/2006/relationships/hyperlink" Target="consultantplus://offline/ref=ED3677D4326F75EDE503B0A23332660B3515F4C81886D084FFC7259D95C59CB4B02069920Bi6j5I" TargetMode="External"/><Relationship Id="rId220" Type="http://schemas.openxmlformats.org/officeDocument/2006/relationships/hyperlink" Target="consultantplus://offline/ref=ED3677D4326F75EDE503B0A23332660B3514F2C31C80D084FFC7259D95iCj5I" TargetMode="External"/><Relationship Id="rId225" Type="http://schemas.openxmlformats.org/officeDocument/2006/relationships/hyperlink" Target="consultantplus://offline/ref=ED3677D4326F75EDE503B0A23332660B3510F3C51B82D084FFC7259D95C59CB4B020699203616374iFjBI" TargetMode="External"/><Relationship Id="rId241" Type="http://schemas.openxmlformats.org/officeDocument/2006/relationships/hyperlink" Target="consultantplus://offline/ref=ED3677D4326F75EDE503B0A23332660B3515F5C41E86D084FFC7259D95C59CB4B020699203606073iFj1I" TargetMode="External"/><Relationship Id="rId246" Type="http://schemas.openxmlformats.org/officeDocument/2006/relationships/hyperlink" Target="consultantplus://offline/ref=ED3677D4326F75EDE503B0A23332660B3515F5C41E86D084FFC7259D95C59CB4B020699203606074iFj5I" TargetMode="External"/><Relationship Id="rId267" Type="http://schemas.openxmlformats.org/officeDocument/2006/relationships/hyperlink" Target="consultantplus://offline/ref=ED3677D4326F75EDE503B0A23332660B3515F5C41E86D084FFC7259D95C59CB4B020699203606772iFj7I" TargetMode="External"/><Relationship Id="rId288" Type="http://schemas.openxmlformats.org/officeDocument/2006/relationships/hyperlink" Target="consultantplus://offline/ref=ED3677D4326F75EDE503B0A23332660B3515F5C41E86D084FFC7259D95C59CB4B020699203606573iFj1I" TargetMode="External"/><Relationship Id="rId15" Type="http://schemas.openxmlformats.org/officeDocument/2006/relationships/hyperlink" Target="consultantplus://offline/ref=ED3677D4326F75EDE503B0A23332660B3515F4C81886D084FFC7259D95C59CB4B020699203616372iFj3I" TargetMode="External"/><Relationship Id="rId36" Type="http://schemas.openxmlformats.org/officeDocument/2006/relationships/hyperlink" Target="consultantplus://offline/ref=ED3677D4326F75EDE503B0A23332660B3515F4C81886D084FFC7259D95C59CB4B020699203616472iFj5I" TargetMode="External"/><Relationship Id="rId57" Type="http://schemas.openxmlformats.org/officeDocument/2006/relationships/hyperlink" Target="consultantplus://offline/ref=ED3677D4326F75EDE503B0A23332660B3515F4C81886D084FFC7259D95C59CB4B020699203616571iFj5I" TargetMode="External"/><Relationship Id="rId106" Type="http://schemas.openxmlformats.org/officeDocument/2006/relationships/hyperlink" Target="consultantplus://offline/ref=ED3677D4326F75EDE503B0A23332660B3515F4C81886D084FFC7259D95C59CB4B020699203616779iFj5I" TargetMode="External"/><Relationship Id="rId127" Type="http://schemas.openxmlformats.org/officeDocument/2006/relationships/hyperlink" Target="consultantplus://offline/ref=ED3677D4326F75EDE503B0A23332660B361BF6C11E80D084FFC7259D95C59CB4B020699203616774iFj5I" TargetMode="External"/><Relationship Id="rId262" Type="http://schemas.openxmlformats.org/officeDocument/2006/relationships/hyperlink" Target="consultantplus://offline/ref=ED3677D4326F75EDE503B0A23332660B3515F5C41E86D084FFC7259D95C59CB4B020699203606770iFjAI" TargetMode="External"/><Relationship Id="rId283" Type="http://schemas.openxmlformats.org/officeDocument/2006/relationships/hyperlink" Target="consultantplus://offline/ref=ED3677D4326F75EDE503B0A23332660B3515F5C41E86D084FFC7259D95C59CB4B020699203606678iFj3I" TargetMode="External"/><Relationship Id="rId10" Type="http://schemas.openxmlformats.org/officeDocument/2006/relationships/hyperlink" Target="consultantplus://offline/ref=ED3677D4326F75EDE503B0A23332660B3611F0C71986D084FFC7259D95C59CB4B020699203616474iFj7I" TargetMode="External"/><Relationship Id="rId31" Type="http://schemas.openxmlformats.org/officeDocument/2006/relationships/hyperlink" Target="consultantplus://offline/ref=ED3677D4326F75EDE503B0A23332660B361BF6C11F87D084FFC7259D95C59CB4B020699203616575iFj1I" TargetMode="External"/><Relationship Id="rId52" Type="http://schemas.openxmlformats.org/officeDocument/2006/relationships/hyperlink" Target="consultantplus://offline/ref=ED3677D4326F75EDE503B0A23332660B3515F4C81886D084FFC7259D95C59CB4B020699203616078iFj4I" TargetMode="External"/><Relationship Id="rId73" Type="http://schemas.openxmlformats.org/officeDocument/2006/relationships/hyperlink" Target="consultantplus://offline/ref=ED3677D4326F75EDE503B0A23332660B361BF7C81789D084FFC7259D95C59CB4B020699203616A72iFj1I" TargetMode="External"/><Relationship Id="rId78" Type="http://schemas.openxmlformats.org/officeDocument/2006/relationships/hyperlink" Target="consultantplus://offline/ref=ED3677D4326F75EDE503B0A23332660B3515F4C81886D084FFC7259D95C59CB4B020699203616171iFjAI" TargetMode="External"/><Relationship Id="rId94" Type="http://schemas.openxmlformats.org/officeDocument/2006/relationships/hyperlink" Target="consultantplus://offline/ref=ED3677D4326F75EDE503B0A23332660B3515F4C81886D084FFC7259D95C59CB4B020699203616175iFj1I" TargetMode="External"/><Relationship Id="rId99" Type="http://schemas.openxmlformats.org/officeDocument/2006/relationships/hyperlink" Target="consultantplus://offline/ref=ED3677D4326F75EDE503B0A23332660B3515F4C81886D084FFC7259D95C59CB4B020699203616474iFj7I" TargetMode="External"/><Relationship Id="rId101" Type="http://schemas.openxmlformats.org/officeDocument/2006/relationships/hyperlink" Target="consultantplus://offline/ref=ED3677D4326F75EDE503B0A23332660B3515F4C81886D084FFC7259D95C59CB4B020699203616176iFj7I" TargetMode="External"/><Relationship Id="rId122" Type="http://schemas.openxmlformats.org/officeDocument/2006/relationships/hyperlink" Target="consultantplus://offline/ref=ED3677D4326F75EDE503B0A23332660B361BF7C81789D084FFC7259D95C59CB4B020699203616A72iFj1I" TargetMode="External"/><Relationship Id="rId143" Type="http://schemas.openxmlformats.org/officeDocument/2006/relationships/hyperlink" Target="consultantplus://offline/ref=ED3677D4326F75EDE503B0A23332660B3515F4C81886D084FFC7259D95C59CB4B020699203616671iFj0I" TargetMode="External"/><Relationship Id="rId148" Type="http://schemas.openxmlformats.org/officeDocument/2006/relationships/hyperlink" Target="consultantplus://offline/ref=ED3677D4326F75EDE503B0A23332660B3515F4C81886D084FFC7259D95C59CB4B020699202i6j6I" TargetMode="External"/><Relationship Id="rId164" Type="http://schemas.openxmlformats.org/officeDocument/2006/relationships/hyperlink" Target="consultantplus://offline/ref=ED3677D4326F75EDE503B0A23332660B3515F4C81886D084FFC7259D95C59CB4B020699203616676iFjBI" TargetMode="External"/><Relationship Id="rId169" Type="http://schemas.openxmlformats.org/officeDocument/2006/relationships/hyperlink" Target="consultantplus://offline/ref=ED3677D4326F75EDE503B0A23332660B3515F4C81886D084FFC7259D95C59CB4B020699203616677iFj5I" TargetMode="External"/><Relationship Id="rId185" Type="http://schemas.openxmlformats.org/officeDocument/2006/relationships/hyperlink" Target="consultantplus://offline/ref=ED3677D4326F75EDE503B0A23332660B3515F4C81886D084FFC7259D95C59CB4B020699205i6j9I" TargetMode="External"/><Relationship Id="rId4" Type="http://schemas.openxmlformats.org/officeDocument/2006/relationships/webSettings" Target="webSettings.xml"/><Relationship Id="rId9" Type="http://schemas.openxmlformats.org/officeDocument/2006/relationships/hyperlink" Target="consultantplus://offline/ref=ED3677D4326F75EDE503B0A23332660B361BF6C11F87D084FFC7259D95C59CB4B020699203616575iFj1I" TargetMode="External"/><Relationship Id="rId180" Type="http://schemas.openxmlformats.org/officeDocument/2006/relationships/hyperlink" Target="consultantplus://offline/ref=ED3677D4326F75EDE503B0A23332660B3515F4C81886D084FFC7259D95C59CB4B020699206i6j0I" TargetMode="External"/><Relationship Id="rId210" Type="http://schemas.openxmlformats.org/officeDocument/2006/relationships/hyperlink" Target="consultantplus://offline/ref=ED3677D4326F75EDE503B0A23332660B3515F4C81886D084FFC7259D95C59CB4B020699203616476iFjAI" TargetMode="External"/><Relationship Id="rId215" Type="http://schemas.openxmlformats.org/officeDocument/2006/relationships/hyperlink" Target="consultantplus://offline/ref=ED3677D4326F75EDE503B0A23332660B3515F4C81786D084FFC7259D95C59CB4B0206991i0j0I" TargetMode="External"/><Relationship Id="rId236" Type="http://schemas.openxmlformats.org/officeDocument/2006/relationships/hyperlink" Target="consultantplus://offline/ref=ED3677D4326F75EDE503B0A23332660B3515F5C41E86D084FFC7259D95C59CB4B020699203606071iFj7I" TargetMode="External"/><Relationship Id="rId257" Type="http://schemas.openxmlformats.org/officeDocument/2006/relationships/hyperlink" Target="consultantplus://offline/ref=ED3677D4326F75EDE503B0A23332660B3515F5C41E86D084FFC7259D95C59CB4B020699203606077iFjBI" TargetMode="External"/><Relationship Id="rId278" Type="http://schemas.openxmlformats.org/officeDocument/2006/relationships/hyperlink" Target="consultantplus://offline/ref=ED3677D4326F75EDE503B0A23332660B3515F5C41E86D084FFC7259D95C59CB4B020699203606779iFj4I" TargetMode="External"/><Relationship Id="rId26" Type="http://schemas.openxmlformats.org/officeDocument/2006/relationships/hyperlink" Target="consultantplus://offline/ref=ED3677D4326F75EDE503B0A23332660B3515F4C81886D084FFC7259D95C59CB4B020699203616373iFj5I" TargetMode="External"/><Relationship Id="rId231" Type="http://schemas.openxmlformats.org/officeDocument/2006/relationships/hyperlink" Target="consultantplus://offline/ref=ED3677D4326F75EDE503B0A23332660B3515F5C41E86D084FFC7259D95C59CB4B020699203606178iFj4I" TargetMode="External"/><Relationship Id="rId252" Type="http://schemas.openxmlformats.org/officeDocument/2006/relationships/hyperlink" Target="consultantplus://offline/ref=ED3677D4326F75EDE503B0A23332660B3515F5C41E86D084FFC7259D95C59CB4B020699203606076iFj4I" TargetMode="External"/><Relationship Id="rId273" Type="http://schemas.openxmlformats.org/officeDocument/2006/relationships/hyperlink" Target="consultantplus://offline/ref=ED3677D4326F75EDE503B0A23332660B3515F5C41E86D084FFC7259D95C59CB4B020699203606777iFj2I" TargetMode="External"/><Relationship Id="rId294" Type="http://schemas.openxmlformats.org/officeDocument/2006/relationships/hyperlink" Target="consultantplus://offline/ref=ED3677D4326F75EDE503B0A23332660B361BF6C11E80D084FFC7259D95C59CB4B020699203616773iFjAI" TargetMode="External"/><Relationship Id="rId47" Type="http://schemas.openxmlformats.org/officeDocument/2006/relationships/hyperlink" Target="consultantplus://offline/ref=ED3677D4326F75EDE503B0A23332660B3515F4C81886D084FFC7259D95C59CB4B020699203616473iFj6I" TargetMode="External"/><Relationship Id="rId68" Type="http://schemas.openxmlformats.org/officeDocument/2006/relationships/hyperlink" Target="consultantplus://offline/ref=ED3677D4326F75EDE503B0A23332660B361BF7C81789D084FFC7259D95C59CB4B020699203616A77iFj6I" TargetMode="External"/><Relationship Id="rId89" Type="http://schemas.openxmlformats.org/officeDocument/2006/relationships/hyperlink" Target="consultantplus://offline/ref=ED3677D4326F75EDE503B0A23332660B3515F4C81886D084FFC7259D95C59CB4B020699203616171iFjAI" TargetMode="External"/><Relationship Id="rId112" Type="http://schemas.openxmlformats.org/officeDocument/2006/relationships/hyperlink" Target="consultantplus://offline/ref=ED3677D4326F75EDE503B0A23332660B3515F4C81886D084FFC7259D95C59CB4B020699203616474iFjAI" TargetMode="External"/><Relationship Id="rId133" Type="http://schemas.openxmlformats.org/officeDocument/2006/relationships/hyperlink" Target="consultantplus://offline/ref=ED3677D4326F75EDE503B0A23332660B361BF7C81789D084FFC7259D95C59CB4B020699203616074iFj7I" TargetMode="External"/><Relationship Id="rId154" Type="http://schemas.openxmlformats.org/officeDocument/2006/relationships/hyperlink" Target="consultantplus://offline/ref=ED3677D4326F75EDE503B0A23332660B3515F4C81886D084FFC7259D95C59CB4B020699201i6j1I" TargetMode="External"/><Relationship Id="rId175" Type="http://schemas.openxmlformats.org/officeDocument/2006/relationships/hyperlink" Target="consultantplus://offline/ref=ED3677D4326F75EDE503B0A23332660B3515F4C81886D084FFC7259D95C59CB4B020699200i6j4I" TargetMode="External"/><Relationship Id="rId196" Type="http://schemas.openxmlformats.org/officeDocument/2006/relationships/hyperlink" Target="consultantplus://offline/ref=ED3677D4326F75EDE503B0A23332660B361BF6C11E80D084FFC7259D95C59CB4B020699203616774iFj5I" TargetMode="External"/><Relationship Id="rId200" Type="http://schemas.openxmlformats.org/officeDocument/2006/relationships/hyperlink" Target="consultantplus://offline/ref=ED3677D4326F75EDE503B0A23332660B361BF7C81789D084FFC7259D95C59CB4B020699203616A74iFj3I" TargetMode="External"/><Relationship Id="rId16" Type="http://schemas.openxmlformats.org/officeDocument/2006/relationships/hyperlink" Target="consultantplus://offline/ref=ED3677D4326F75EDE503B0A23332660B3515F4C81886D084FFC7259D95C59CB4B020699203616372iFjBI" TargetMode="External"/><Relationship Id="rId221" Type="http://schemas.openxmlformats.org/officeDocument/2006/relationships/hyperlink" Target="consultantplus://offline/ref=ED3677D4326F75EDE503B0A23332660B3514F2C31C80D084FFC7259D95C59CB4B020699203616171iFjAI" TargetMode="External"/><Relationship Id="rId242" Type="http://schemas.openxmlformats.org/officeDocument/2006/relationships/hyperlink" Target="consultantplus://offline/ref=ED3677D4326F75EDE503B0A23332660B3515F5C41E86D084FFC7259D95C59CB4B020699203606073iFj7I" TargetMode="External"/><Relationship Id="rId263" Type="http://schemas.openxmlformats.org/officeDocument/2006/relationships/hyperlink" Target="consultantplus://offline/ref=ED3677D4326F75EDE503B0A23332660B3515F5C41E86D084FFC7259D95C59CB4B020699203606771iFj2I" TargetMode="External"/><Relationship Id="rId284" Type="http://schemas.openxmlformats.org/officeDocument/2006/relationships/hyperlink" Target="consultantplus://offline/ref=ED3677D4326F75EDE503B0A23332660B3515F5C41E86D084FFC7259D95C59CB4B020699203606571iFj1I" TargetMode="External"/><Relationship Id="rId37" Type="http://schemas.openxmlformats.org/officeDocument/2006/relationships/hyperlink" Target="consultantplus://offline/ref=ED3677D4326F75EDE503B0A23332660B3515F4C81886D084FFC7259D95C59CB4B020699203616778iFjBI" TargetMode="External"/><Relationship Id="rId58" Type="http://schemas.openxmlformats.org/officeDocument/2006/relationships/hyperlink" Target="consultantplus://offline/ref=ED3677D4326F75EDE503B0A23332660B3515F4C81886D084FFC7259D95C59CB4B020699203616474iFj3I" TargetMode="External"/><Relationship Id="rId79" Type="http://schemas.openxmlformats.org/officeDocument/2006/relationships/hyperlink" Target="consultantplus://offline/ref=ED3677D4326F75EDE503B0A23332660B3515F4C81886D084FFC7259D95C59CB4B0206992i0jAI" TargetMode="External"/><Relationship Id="rId102" Type="http://schemas.openxmlformats.org/officeDocument/2006/relationships/hyperlink" Target="consultantplus://offline/ref=ED3677D4326F75EDE503B0A23332660B3515F4C81886D084FFC7259D95C59CB4B020699203616176iFjAI" TargetMode="External"/><Relationship Id="rId123" Type="http://schemas.openxmlformats.org/officeDocument/2006/relationships/hyperlink" Target="consultantplus://offline/ref=ED3677D4326F75EDE503B0A23332660B361BF7C81789D084FFC7259D95C59CB4B020699203616A77iFj6I" TargetMode="External"/><Relationship Id="rId144" Type="http://schemas.openxmlformats.org/officeDocument/2006/relationships/hyperlink" Target="consultantplus://offline/ref=ED3677D4326F75EDE503B0A23332660B3515F4C81886D084FFC7259D95C59CB4B020699203616673iFj6I" TargetMode="External"/><Relationship Id="rId90" Type="http://schemas.openxmlformats.org/officeDocument/2006/relationships/hyperlink" Target="consultantplus://offline/ref=ED3677D4326F75EDE503B0A23332660B3515F4C81886D084FFC7259D95C59CB4B020699203616173iFj6I" TargetMode="External"/><Relationship Id="rId165" Type="http://schemas.openxmlformats.org/officeDocument/2006/relationships/hyperlink" Target="consultantplus://offline/ref=ED3677D4326F75EDE503B0A23332660B3515F4C81886D084FFC7259D95C59CB4B020699203616677iFj1I" TargetMode="External"/><Relationship Id="rId186" Type="http://schemas.openxmlformats.org/officeDocument/2006/relationships/hyperlink" Target="consultantplus://offline/ref=ED3677D4326F75EDE503B0A23332660B3515F4C81886D084FFC7259D95C59CB4B020699201i6j3I" TargetMode="External"/><Relationship Id="rId211" Type="http://schemas.openxmlformats.org/officeDocument/2006/relationships/hyperlink" Target="consultantplus://offline/ref=ED3677D4326F75EDE503B0A23332660B3515F4C81886D084FFC7259D95C59CB4B020699203616476iFjBI" TargetMode="External"/><Relationship Id="rId232" Type="http://schemas.openxmlformats.org/officeDocument/2006/relationships/hyperlink" Target="consultantplus://offline/ref=ED3677D4326F75EDE503B0A23332660B3515F5C41E86D084FFC7259D95C59CB4B020699203606179iFj5I" TargetMode="External"/><Relationship Id="rId253" Type="http://schemas.openxmlformats.org/officeDocument/2006/relationships/hyperlink" Target="consultantplus://offline/ref=ED3677D4326F75EDE503B0A23332660B3515F5C41E86D084FFC7259D95C59CB4B020699203606076iFjAI" TargetMode="External"/><Relationship Id="rId274" Type="http://schemas.openxmlformats.org/officeDocument/2006/relationships/hyperlink" Target="consultantplus://offline/ref=ED3677D4326F75EDE503B0A23332660B3515F5C41E86D084FFC7259D95C59CB4B020699203606777iFj3I" TargetMode="External"/><Relationship Id="rId295" Type="http://schemas.openxmlformats.org/officeDocument/2006/relationships/hyperlink" Target="consultantplus://offline/ref=ED3677D4326F75EDE503B0A23332660B361BF6C01B89D084FFC7259D95iCj5I" TargetMode="External"/><Relationship Id="rId27" Type="http://schemas.openxmlformats.org/officeDocument/2006/relationships/hyperlink" Target="consultantplus://offline/ref=ED3677D4326F75EDE503B0A23332660B3515F4C81886D084FFC7259D95C59CB4B020699203616373iFjBI" TargetMode="External"/><Relationship Id="rId48" Type="http://schemas.openxmlformats.org/officeDocument/2006/relationships/hyperlink" Target="consultantplus://offline/ref=ED3677D4326F75EDE503B0A23332660B3515F4C81886D084FFC7259D95C59CB4B020699203616279iFj7I" TargetMode="External"/><Relationship Id="rId69" Type="http://schemas.openxmlformats.org/officeDocument/2006/relationships/hyperlink" Target="consultantplus://offline/ref=ED3677D4326F75EDE503B0A23332660B361BF7C81789D084FFC7259D95C59CB4B020699203616A72iFj1I" TargetMode="External"/><Relationship Id="rId113" Type="http://schemas.openxmlformats.org/officeDocument/2006/relationships/hyperlink" Target="consultantplus://offline/ref=ED3677D4326F75EDE503B0A23332660B3515F4C81886D084FFC7259D95C59CB4B020699203616670iFj7I" TargetMode="External"/><Relationship Id="rId134" Type="http://schemas.openxmlformats.org/officeDocument/2006/relationships/hyperlink" Target="consultantplus://offline/ref=ED3677D4326F75EDE503B0A23332660B3515F4C81886D084FFC7259D95C59CB4B0206991i0j1I" TargetMode="External"/><Relationship Id="rId80" Type="http://schemas.openxmlformats.org/officeDocument/2006/relationships/hyperlink" Target="consultantplus://offline/ref=ED3677D4326F75EDE503B0A23332660B3515F4C81886D084FFC7259D95C59CB4B0206992i0jAI" TargetMode="External"/><Relationship Id="rId155" Type="http://schemas.openxmlformats.org/officeDocument/2006/relationships/hyperlink" Target="consultantplus://offline/ref=ED3677D4326F75EDE503B0A23332660B3515F4C81886D084FFC7259D95C59CB4B020699201i6j0I" TargetMode="External"/><Relationship Id="rId176" Type="http://schemas.openxmlformats.org/officeDocument/2006/relationships/hyperlink" Target="consultantplus://offline/ref=ED3677D4326F75EDE503B0A23332660B3515F4C81886D084FFC7259D95C59CB4B020699200i6j7I" TargetMode="External"/><Relationship Id="rId197" Type="http://schemas.openxmlformats.org/officeDocument/2006/relationships/hyperlink" Target="consultantplus://offline/ref=ED3677D4326F75EDE503B0A23332660B361BF7C81789D084FFC7259D95C59CB4B020699203616A73iFj7I" TargetMode="External"/><Relationship Id="rId201" Type="http://schemas.openxmlformats.org/officeDocument/2006/relationships/hyperlink" Target="consultantplus://offline/ref=ED3677D4326F75EDE503B0A23332660B361BF7C81789D084FFC7259D95C59CB4B020699203616A72iFj1I" TargetMode="External"/><Relationship Id="rId222" Type="http://schemas.openxmlformats.org/officeDocument/2006/relationships/hyperlink" Target="consultantplus://offline/ref=ED3677D4326F75EDE503B0A23332660B361BF6C01B89D084FFC7259D95iCj5I" TargetMode="External"/><Relationship Id="rId243" Type="http://schemas.openxmlformats.org/officeDocument/2006/relationships/hyperlink" Target="consultantplus://offline/ref=ED3677D4326F75EDE503B0A23332660B3515F5C41E86D084FFC7259D95C59CB4B020699203606073iFj5I" TargetMode="External"/><Relationship Id="rId264" Type="http://schemas.openxmlformats.org/officeDocument/2006/relationships/hyperlink" Target="consultantplus://offline/ref=ED3677D4326F75EDE503B0A23332660B3515F5C41E86D084FFC7259D95C59CB4B020699203606771iFj6I" TargetMode="External"/><Relationship Id="rId285" Type="http://schemas.openxmlformats.org/officeDocument/2006/relationships/hyperlink" Target="consultantplus://offline/ref=ED3677D4326F75EDE503B0A23332660B3515F5C41E86D084FFC7259D95C59CB4B020699203606571iFj7I" TargetMode="External"/><Relationship Id="rId17" Type="http://schemas.openxmlformats.org/officeDocument/2006/relationships/hyperlink" Target="consultantplus://offline/ref=ED3677D4326F75EDE503B0A23332660B3515F4C81886D084FFC7259D95C59CB4B020699203616073iFj2I" TargetMode="External"/><Relationship Id="rId38" Type="http://schemas.openxmlformats.org/officeDocument/2006/relationships/hyperlink" Target="consultantplus://offline/ref=ED3677D4326F75EDE503B0A23332660B3515F4C81886D084FFC7259D95C59CB4B020699203616472iFjAI" TargetMode="External"/><Relationship Id="rId59" Type="http://schemas.openxmlformats.org/officeDocument/2006/relationships/hyperlink" Target="consultantplus://offline/ref=ED3677D4326F75EDE503B0A23332660B3515F4C81886D084FFC7259D95C59CB4B020699203616474iFj3I" TargetMode="External"/><Relationship Id="rId103" Type="http://schemas.openxmlformats.org/officeDocument/2006/relationships/hyperlink" Target="consultantplus://offline/ref=ED3677D4326F75EDE503B0A23332660B3515F4C81886D084FFC7259D95C59CB4B020699203616779iFj6I" TargetMode="External"/><Relationship Id="rId124" Type="http://schemas.openxmlformats.org/officeDocument/2006/relationships/hyperlink" Target="consultantplus://offline/ref=ED3677D4326F75EDE503B0A23332660B3515F4C81886D084FFC7259D95C59CB4B020699203616770iFj7I" TargetMode="External"/><Relationship Id="rId70" Type="http://schemas.openxmlformats.org/officeDocument/2006/relationships/hyperlink" Target="consultantplus://offline/ref=ED3677D4326F75EDE503B0A23332660B361BF7C81789D084FFC7259D95C59CB4B020699203616A77iFj6I" TargetMode="External"/><Relationship Id="rId91" Type="http://schemas.openxmlformats.org/officeDocument/2006/relationships/hyperlink" Target="consultantplus://offline/ref=ED3677D4326F75EDE503B0A23332660B3515F4C81886D084FFC7259D95C59CB4B020699203616572iFj2I" TargetMode="External"/><Relationship Id="rId145" Type="http://schemas.openxmlformats.org/officeDocument/2006/relationships/hyperlink" Target="consultantplus://offline/ref=ED3677D4326F75EDE503B0A23332660B3515F4C81886D084FFC7259D95C59CB4B020699203616673iFj7I" TargetMode="External"/><Relationship Id="rId166" Type="http://schemas.openxmlformats.org/officeDocument/2006/relationships/hyperlink" Target="consultantplus://offline/ref=ED3677D4326F75EDE503B0A23332660B3515F4C81886D084FFC7259D95C59CB4B020699203616677iFj6I" TargetMode="External"/><Relationship Id="rId187" Type="http://schemas.openxmlformats.org/officeDocument/2006/relationships/hyperlink" Target="consultantplus://offline/ref=ED3677D4326F75EDE503B0A23332660B3515F4C81886D084FFC7259D95C59CB4B020699204i6j0I" TargetMode="External"/><Relationship Id="rId1" Type="http://schemas.openxmlformats.org/officeDocument/2006/relationships/styles" Target="styles.xml"/><Relationship Id="rId212" Type="http://schemas.openxmlformats.org/officeDocument/2006/relationships/hyperlink" Target="consultantplus://offline/ref=ED3677D4326F75EDE503B0A23332660B3515F4C81886D084FFC7259D95C59CB4B020699203616477iFj2I" TargetMode="External"/><Relationship Id="rId233" Type="http://schemas.openxmlformats.org/officeDocument/2006/relationships/hyperlink" Target="consultantplus://offline/ref=ED3677D4326F75EDE503B0A23332660B3515F5C41E86D084FFC7259D95C59CB4B020699203606070iFj3I" TargetMode="External"/><Relationship Id="rId254" Type="http://schemas.openxmlformats.org/officeDocument/2006/relationships/hyperlink" Target="consultantplus://offline/ref=ED3677D4326F75EDE503B0A23332660B3515F5C41E86D084FFC7259D95C59CB4B020699203606077iFj2I" TargetMode="External"/><Relationship Id="rId28" Type="http://schemas.openxmlformats.org/officeDocument/2006/relationships/hyperlink" Target="consultantplus://offline/ref=ED3677D4326F75EDE503B0A23332660B3515F4C81886D084FFC7259D95C59CB4B020699203616579iFj2I" TargetMode="External"/><Relationship Id="rId49" Type="http://schemas.openxmlformats.org/officeDocument/2006/relationships/hyperlink" Target="consultantplus://offline/ref=ED3677D4326F75EDE503B0A23332660B3515F4C81886D084FFC7259D95C59CB4B020699203616279iFj5I" TargetMode="External"/><Relationship Id="rId114" Type="http://schemas.openxmlformats.org/officeDocument/2006/relationships/hyperlink" Target="consultantplus://offline/ref=ED3677D4326F75EDE503B0A23332660B3515F4C81886D084FFC7259D95C59CB4B020699203616474iFjBI" TargetMode="External"/><Relationship Id="rId275" Type="http://schemas.openxmlformats.org/officeDocument/2006/relationships/hyperlink" Target="consultantplus://offline/ref=ED3677D4326F75EDE503B0A23332660B3515F5C41E86D084FFC7259D95C59CB4B020699203606778iFj0I" TargetMode="External"/><Relationship Id="rId296" Type="http://schemas.openxmlformats.org/officeDocument/2006/relationships/hyperlink" Target="consultantplus://offline/ref=ED3677D4326F75EDE503B0A23332660B351AF8C81887D084FFC7259D95C59CB4B020699203616370iFjBI" TargetMode="External"/><Relationship Id="rId300" Type="http://schemas.openxmlformats.org/officeDocument/2006/relationships/fontTable" Target="fontTable.xml"/><Relationship Id="rId60" Type="http://schemas.openxmlformats.org/officeDocument/2006/relationships/hyperlink" Target="consultantplus://offline/ref=ED3677D4326F75EDE503B0A23332660B3515F4C81886D084FFC7259D95C59CB4B020699203616474iFj1I" TargetMode="External"/><Relationship Id="rId81" Type="http://schemas.openxmlformats.org/officeDocument/2006/relationships/hyperlink" Target="consultantplus://offline/ref=ED3677D4326F75EDE503B0A23332660B3515F4C81886D084FFC7259D95C59CB4B020699203616571iFjAI" TargetMode="External"/><Relationship Id="rId135" Type="http://schemas.openxmlformats.org/officeDocument/2006/relationships/hyperlink" Target="consultantplus://offline/ref=ED3677D4326F75EDE503B0A23332660B3515F4C81886D084FFC7259D95C59CB4B0206991i0j1I" TargetMode="External"/><Relationship Id="rId156" Type="http://schemas.openxmlformats.org/officeDocument/2006/relationships/hyperlink" Target="consultantplus://offline/ref=ED3677D4326F75EDE503B0A23332660B3515F4C81886D084FFC7259D95C59CB4B020699203616676iFj3I" TargetMode="External"/><Relationship Id="rId177" Type="http://schemas.openxmlformats.org/officeDocument/2006/relationships/hyperlink" Target="consultantplus://offline/ref=ED3677D4326F75EDE503B0A23332660B3515F4C81886D084FFC7259D95C59CB4B020699207i6j0I" TargetMode="External"/><Relationship Id="rId198" Type="http://schemas.openxmlformats.org/officeDocument/2006/relationships/hyperlink" Target="consultantplus://offline/ref=ED3677D4326F75EDE503B0A23332660B361BF7C81789D084FFC7259D95C59CB4B020699203616A73iFj5I" TargetMode="External"/><Relationship Id="rId202" Type="http://schemas.openxmlformats.org/officeDocument/2006/relationships/hyperlink" Target="consultantplus://offline/ref=ED3677D4326F75EDE503B0A23332660B3515F4C81886D084FFC7259D95C59CB4B020699203616476iFj3I" TargetMode="External"/><Relationship Id="rId223" Type="http://schemas.openxmlformats.org/officeDocument/2006/relationships/hyperlink" Target="consultantplus://offline/ref=ED3677D4326F75EDE503B0A23332660B3514F2C31C80D084FFC7259D95C59CB4B020699203606175iFj5I" TargetMode="External"/><Relationship Id="rId244" Type="http://schemas.openxmlformats.org/officeDocument/2006/relationships/hyperlink" Target="consultantplus://offline/ref=ED3677D4326F75EDE503B0A23332660B3515F5C41E86D084FFC7259D95C59CB4B020699203606074iFj3I" TargetMode="External"/><Relationship Id="rId18" Type="http://schemas.openxmlformats.org/officeDocument/2006/relationships/hyperlink" Target="consultantplus://offline/ref=ED3677D4326F75EDE503B0A23332660B3515F4C81886D084FFC7259D95C59CB4B020699203616778iFj2I" TargetMode="External"/><Relationship Id="rId39" Type="http://schemas.openxmlformats.org/officeDocument/2006/relationships/hyperlink" Target="consultantplus://offline/ref=ED3677D4326F75EDE503B0A23332660B3515F4C81886D084FFC7259D95C59CB4B020699203616278iFj0I" TargetMode="External"/><Relationship Id="rId265" Type="http://schemas.openxmlformats.org/officeDocument/2006/relationships/hyperlink" Target="consultantplus://offline/ref=ED3677D4326F75EDE503B0A23332660B3515F5C41E86D084FFC7259D95C59CB4B020699203606771iFjBI" TargetMode="External"/><Relationship Id="rId286" Type="http://schemas.openxmlformats.org/officeDocument/2006/relationships/hyperlink" Target="consultantplus://offline/ref=ED3677D4326F75EDE503B0A23332660B3515F5C41E86D084FFC7259D95C59CB4B020699203606572iFj0I" TargetMode="External"/><Relationship Id="rId50" Type="http://schemas.openxmlformats.org/officeDocument/2006/relationships/hyperlink" Target="consultantplus://offline/ref=ED3677D4326F75EDE503B0A23332660B3515F4C81886D084FFC7259D95C59CB4B020699203616279iFjAI" TargetMode="External"/><Relationship Id="rId104" Type="http://schemas.openxmlformats.org/officeDocument/2006/relationships/hyperlink" Target="consultantplus://offline/ref=ED3677D4326F75EDE503B0A23332660B3515F4C81886D084FFC7259D95C59CB4B020699203616779iFj6I" TargetMode="External"/><Relationship Id="rId125" Type="http://schemas.openxmlformats.org/officeDocument/2006/relationships/hyperlink" Target="consultantplus://offline/ref=ED3677D4326F75EDE503B0A23332660B3515F4C81886D084FFC7259D95C59CB4B020699203616771iFj2I" TargetMode="External"/><Relationship Id="rId146" Type="http://schemas.openxmlformats.org/officeDocument/2006/relationships/hyperlink" Target="consultantplus://offline/ref=ED3677D4326F75EDE503B0A23332660B3515F4C81886D084FFC7259D95C59CB4B020699203616673iFjAI" TargetMode="External"/><Relationship Id="rId167" Type="http://schemas.openxmlformats.org/officeDocument/2006/relationships/hyperlink" Target="consultantplus://offline/ref=ED3677D4326F75EDE503B0A23332660B3515F4C81886D084FFC7259D95C59CB4B020699203616677iFj7I" TargetMode="External"/><Relationship Id="rId188" Type="http://schemas.openxmlformats.org/officeDocument/2006/relationships/hyperlink" Target="consultantplus://offline/ref=ED3677D4326F75EDE503B0A23332660B3515F4C81886D084FFC7259D95C59CB4B020699204i6j2I" TargetMode="External"/><Relationship Id="rId71" Type="http://schemas.openxmlformats.org/officeDocument/2006/relationships/hyperlink" Target="consultantplus://offline/ref=ED3677D4326F75EDE503B0A23332660B361BF7C81789D084FFC7259D95C59CB4B020699203616A72iFj1I" TargetMode="External"/><Relationship Id="rId92" Type="http://schemas.openxmlformats.org/officeDocument/2006/relationships/hyperlink" Target="consultantplus://offline/ref=ED3677D4326F75EDE503B0A23332660B3515F4C81886D084FFC7259D95C59CB4B020699203616775iFj3I" TargetMode="External"/><Relationship Id="rId213" Type="http://schemas.openxmlformats.org/officeDocument/2006/relationships/hyperlink" Target="consultantplus://offline/ref=ED3677D4326F75EDE503B0A23332660B361BF6C11E80D084FFC7259D95C59CB4B020699203616774iFj5I" TargetMode="External"/><Relationship Id="rId234" Type="http://schemas.openxmlformats.org/officeDocument/2006/relationships/hyperlink" Target="consultantplus://offline/ref=ED3677D4326F75EDE503B0A23332660B3515F5C41E86D084FFC7259D95C59CB4B020699203606070iF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24446</Words>
  <Characters>139348</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2018-06-22T08:35:00Z</dcterms:created>
  <dcterms:modified xsi:type="dcterms:W3CDTF">2018-06-22T08:35:00Z</dcterms:modified>
</cp:coreProperties>
</file>