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FC8" w:rsidRDefault="00EC4FC8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EC4FC8" w:rsidRDefault="00EC4FC8">
      <w:pPr>
        <w:pStyle w:val="ConsPlusNormal"/>
        <w:jc w:val="both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EC4FC8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EC4FC8" w:rsidRDefault="00EC4FC8">
            <w:pPr>
              <w:pStyle w:val="ConsPlusNormal"/>
            </w:pPr>
            <w:r>
              <w:t>2 июня 2016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EC4FC8" w:rsidRDefault="00EC4FC8">
            <w:pPr>
              <w:pStyle w:val="ConsPlusNormal"/>
              <w:jc w:val="right"/>
            </w:pPr>
            <w:r>
              <w:t>N 167-ФЗ</w:t>
            </w:r>
          </w:p>
        </w:tc>
      </w:tr>
    </w:tbl>
    <w:p w:rsidR="00EC4FC8" w:rsidRDefault="00EC4FC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C4FC8" w:rsidRDefault="00EC4FC8">
      <w:pPr>
        <w:pStyle w:val="ConsPlusNormal"/>
        <w:jc w:val="both"/>
      </w:pPr>
    </w:p>
    <w:p w:rsidR="00EC4FC8" w:rsidRDefault="00EC4FC8">
      <w:pPr>
        <w:pStyle w:val="ConsPlusTitle"/>
        <w:jc w:val="center"/>
      </w:pPr>
      <w:r>
        <w:t>РОССИЙСКАЯ ФЕДЕРАЦИЯ</w:t>
      </w:r>
    </w:p>
    <w:p w:rsidR="00EC4FC8" w:rsidRDefault="00EC4FC8">
      <w:pPr>
        <w:pStyle w:val="ConsPlusTitle"/>
        <w:jc w:val="center"/>
      </w:pPr>
    </w:p>
    <w:p w:rsidR="00EC4FC8" w:rsidRDefault="00EC4FC8">
      <w:pPr>
        <w:pStyle w:val="ConsPlusTitle"/>
        <w:jc w:val="center"/>
      </w:pPr>
      <w:r>
        <w:t>ФЕДЕРАЛЬНЫЙ ЗАКОН</w:t>
      </w:r>
    </w:p>
    <w:p w:rsidR="00EC4FC8" w:rsidRDefault="00EC4FC8">
      <w:pPr>
        <w:pStyle w:val="ConsPlusTitle"/>
        <w:jc w:val="center"/>
      </w:pPr>
    </w:p>
    <w:p w:rsidR="00EC4FC8" w:rsidRDefault="00EC4FC8">
      <w:pPr>
        <w:pStyle w:val="ConsPlusTitle"/>
        <w:jc w:val="center"/>
      </w:pPr>
      <w:r>
        <w:t>О ВНЕСЕНИИ ИЗМЕНЕНИЙ</w:t>
      </w:r>
    </w:p>
    <w:p w:rsidR="00EC4FC8" w:rsidRDefault="00EC4FC8">
      <w:pPr>
        <w:pStyle w:val="ConsPlusTitle"/>
        <w:jc w:val="center"/>
      </w:pPr>
      <w:r>
        <w:t>В СТАТЬИ 94</w:t>
      </w:r>
      <w:proofErr w:type="gramStart"/>
      <w:r>
        <w:t xml:space="preserve"> И</w:t>
      </w:r>
      <w:proofErr w:type="gramEnd"/>
      <w:r>
        <w:t xml:space="preserve"> 96 ФЕДЕРАЛЬНОГО ЗАКОНА "О КОНТРАКТНОЙ СИСТЕМЕ</w:t>
      </w:r>
    </w:p>
    <w:p w:rsidR="00EC4FC8" w:rsidRDefault="00EC4FC8">
      <w:pPr>
        <w:pStyle w:val="ConsPlusTitle"/>
        <w:jc w:val="center"/>
      </w:pPr>
      <w:r>
        <w:t>В СФЕРЕ ЗАКУПОК ТОВАРОВ, РАБОТ, УСЛУГ ДЛЯ ОБЕСПЕЧЕНИЯ</w:t>
      </w:r>
    </w:p>
    <w:p w:rsidR="00EC4FC8" w:rsidRDefault="00EC4FC8">
      <w:pPr>
        <w:pStyle w:val="ConsPlusTitle"/>
        <w:jc w:val="center"/>
      </w:pPr>
      <w:r>
        <w:t>ГОСУДАРСТВЕННЫХ И МУНИЦИПАЛЬНЫХ НУЖД"</w:t>
      </w:r>
    </w:p>
    <w:p w:rsidR="00EC4FC8" w:rsidRDefault="00EC4FC8">
      <w:pPr>
        <w:pStyle w:val="ConsPlusNormal"/>
        <w:jc w:val="both"/>
      </w:pPr>
    </w:p>
    <w:p w:rsidR="00EC4FC8" w:rsidRDefault="00EC4FC8">
      <w:pPr>
        <w:pStyle w:val="ConsPlusNormal"/>
        <w:jc w:val="right"/>
      </w:pPr>
      <w:proofErr w:type="gramStart"/>
      <w:r>
        <w:t>Принят</w:t>
      </w:r>
      <w:proofErr w:type="gramEnd"/>
    </w:p>
    <w:p w:rsidR="00EC4FC8" w:rsidRDefault="00EC4FC8">
      <w:pPr>
        <w:pStyle w:val="ConsPlusNormal"/>
        <w:jc w:val="right"/>
      </w:pPr>
      <w:r>
        <w:t>Государственной Думой</w:t>
      </w:r>
    </w:p>
    <w:p w:rsidR="00EC4FC8" w:rsidRDefault="00EC4FC8">
      <w:pPr>
        <w:pStyle w:val="ConsPlusNormal"/>
        <w:jc w:val="right"/>
      </w:pPr>
      <w:r>
        <w:t>20 мая 2016 года</w:t>
      </w:r>
    </w:p>
    <w:p w:rsidR="00EC4FC8" w:rsidRDefault="00EC4FC8">
      <w:pPr>
        <w:pStyle w:val="ConsPlusNormal"/>
        <w:jc w:val="both"/>
      </w:pPr>
    </w:p>
    <w:p w:rsidR="00EC4FC8" w:rsidRDefault="00EC4FC8">
      <w:pPr>
        <w:pStyle w:val="ConsPlusNormal"/>
        <w:jc w:val="right"/>
      </w:pPr>
      <w:r>
        <w:t>Одобрен</w:t>
      </w:r>
    </w:p>
    <w:p w:rsidR="00EC4FC8" w:rsidRDefault="00EC4FC8">
      <w:pPr>
        <w:pStyle w:val="ConsPlusNormal"/>
        <w:jc w:val="right"/>
      </w:pPr>
      <w:r>
        <w:t>Советом Федерации</w:t>
      </w:r>
    </w:p>
    <w:p w:rsidR="00EC4FC8" w:rsidRDefault="00EC4FC8">
      <w:pPr>
        <w:pStyle w:val="ConsPlusNormal"/>
        <w:jc w:val="right"/>
      </w:pPr>
      <w:r>
        <w:t>25 мая 2016 года</w:t>
      </w:r>
    </w:p>
    <w:p w:rsidR="00EC4FC8" w:rsidRDefault="00EC4FC8">
      <w:pPr>
        <w:pStyle w:val="ConsPlusNormal"/>
        <w:jc w:val="both"/>
      </w:pPr>
    </w:p>
    <w:p w:rsidR="00EC4FC8" w:rsidRDefault="00EC4FC8">
      <w:pPr>
        <w:pStyle w:val="ConsPlusNormal"/>
        <w:ind w:firstLine="540"/>
        <w:jc w:val="both"/>
      </w:pPr>
      <w:r>
        <w:t>Статья 1</w:t>
      </w:r>
    </w:p>
    <w:p w:rsidR="00EC4FC8" w:rsidRDefault="00EC4FC8">
      <w:pPr>
        <w:pStyle w:val="ConsPlusNormal"/>
        <w:jc w:val="both"/>
      </w:pPr>
    </w:p>
    <w:p w:rsidR="00EC4FC8" w:rsidRDefault="00EC4FC8">
      <w:pPr>
        <w:pStyle w:val="ConsPlusNormal"/>
        <w:ind w:firstLine="540"/>
        <w:jc w:val="both"/>
      </w:pPr>
      <w:proofErr w:type="gramStart"/>
      <w:r>
        <w:t xml:space="preserve">Внести в Федеральный </w:t>
      </w:r>
      <w:hyperlink r:id="rId6" w:history="1">
        <w:r>
          <w:rPr>
            <w:color w:val="0000FF"/>
          </w:rPr>
          <w:t>закон</w:t>
        </w:r>
      </w:hyperlink>
      <w:r>
        <w:t xml:space="preserve"> от 5 апреля 2013 года N 44-ФЗ "О контрактной системе в сфере закупок товаров, работ, услуг для обеспечения государственных и муниципальных нужд" (Собрание законодательства Российской Федерации, 2013, N 14, ст. 1652; N 52, ст. 6961; 2014, N 23, ст. 2925; N 49, ст. 6925; 2015, N 1, ст. 51, 72;</w:t>
      </w:r>
      <w:proofErr w:type="gramEnd"/>
      <w:r>
        <w:t xml:space="preserve"> </w:t>
      </w:r>
      <w:proofErr w:type="gramStart"/>
      <w:r>
        <w:t>N 29, ст. 4353; 2016, N 1, ст. 10, 89) следующие изменения:</w:t>
      </w:r>
      <w:proofErr w:type="gramEnd"/>
    </w:p>
    <w:p w:rsidR="00EC4FC8" w:rsidRDefault="00EC4FC8">
      <w:pPr>
        <w:pStyle w:val="ConsPlusNormal"/>
        <w:ind w:firstLine="540"/>
        <w:jc w:val="both"/>
      </w:pPr>
      <w:r>
        <w:t xml:space="preserve">1) в </w:t>
      </w:r>
      <w:hyperlink r:id="rId7" w:history="1">
        <w:r>
          <w:rPr>
            <w:color w:val="0000FF"/>
          </w:rPr>
          <w:t>части 9 статьи 94</w:t>
        </w:r>
      </w:hyperlink>
      <w:r>
        <w:t xml:space="preserve"> слова "пунктами 4, 5, 23," заменить словами "пунктом 4, 5, 23, 42,";</w:t>
      </w:r>
    </w:p>
    <w:p w:rsidR="00EC4FC8" w:rsidRDefault="00EC4FC8">
      <w:pPr>
        <w:pStyle w:val="ConsPlusNormal"/>
        <w:ind w:firstLine="540"/>
        <w:jc w:val="both"/>
      </w:pPr>
      <w:r>
        <w:t xml:space="preserve">2) в </w:t>
      </w:r>
      <w:hyperlink r:id="rId8" w:history="1">
        <w:r>
          <w:rPr>
            <w:color w:val="0000FF"/>
          </w:rPr>
          <w:t>части 2 статьи 96</w:t>
        </w:r>
      </w:hyperlink>
      <w:r>
        <w:t xml:space="preserve"> цифры "40, 41" заменить цифрами "40 - 42".</w:t>
      </w:r>
    </w:p>
    <w:p w:rsidR="00EC4FC8" w:rsidRDefault="00EC4FC8">
      <w:pPr>
        <w:pStyle w:val="ConsPlusNormal"/>
        <w:jc w:val="both"/>
      </w:pPr>
    </w:p>
    <w:p w:rsidR="00EC4FC8" w:rsidRDefault="00EC4FC8">
      <w:pPr>
        <w:pStyle w:val="ConsPlusNormal"/>
        <w:ind w:firstLine="540"/>
        <w:jc w:val="both"/>
      </w:pPr>
      <w:r>
        <w:t>Статья 2</w:t>
      </w:r>
    </w:p>
    <w:p w:rsidR="00EC4FC8" w:rsidRDefault="00EC4FC8">
      <w:pPr>
        <w:pStyle w:val="ConsPlusNormal"/>
        <w:jc w:val="both"/>
      </w:pPr>
    </w:p>
    <w:p w:rsidR="00EC4FC8" w:rsidRDefault="00EC4FC8">
      <w:pPr>
        <w:pStyle w:val="ConsPlusNormal"/>
        <w:ind w:firstLine="540"/>
        <w:jc w:val="both"/>
      </w:pPr>
      <w:r>
        <w:t>Настоящий Федеральный закон вступает в силу со дня его официального опубликования.</w:t>
      </w:r>
    </w:p>
    <w:p w:rsidR="00EC4FC8" w:rsidRDefault="00EC4FC8">
      <w:pPr>
        <w:pStyle w:val="ConsPlusNormal"/>
        <w:jc w:val="both"/>
      </w:pPr>
    </w:p>
    <w:p w:rsidR="00EC4FC8" w:rsidRDefault="00EC4FC8">
      <w:pPr>
        <w:pStyle w:val="ConsPlusNormal"/>
        <w:jc w:val="right"/>
      </w:pPr>
      <w:r>
        <w:t>Президент</w:t>
      </w:r>
    </w:p>
    <w:p w:rsidR="00EC4FC8" w:rsidRDefault="00EC4FC8">
      <w:pPr>
        <w:pStyle w:val="ConsPlusNormal"/>
        <w:jc w:val="right"/>
      </w:pPr>
      <w:r>
        <w:t>Российской Федерации</w:t>
      </w:r>
    </w:p>
    <w:p w:rsidR="00EC4FC8" w:rsidRDefault="00EC4FC8">
      <w:pPr>
        <w:pStyle w:val="ConsPlusNormal"/>
        <w:jc w:val="right"/>
      </w:pPr>
      <w:r>
        <w:t>В.ПУТИН</w:t>
      </w:r>
    </w:p>
    <w:p w:rsidR="00EC4FC8" w:rsidRDefault="00EC4FC8">
      <w:pPr>
        <w:pStyle w:val="ConsPlusNormal"/>
      </w:pPr>
      <w:r>
        <w:t>Москва, Кремль</w:t>
      </w:r>
    </w:p>
    <w:p w:rsidR="00EC4FC8" w:rsidRDefault="00EC4FC8">
      <w:pPr>
        <w:pStyle w:val="ConsPlusNormal"/>
      </w:pPr>
      <w:r>
        <w:t>2 июня 2016 года</w:t>
      </w:r>
    </w:p>
    <w:p w:rsidR="00EC4FC8" w:rsidRDefault="00EC4FC8">
      <w:pPr>
        <w:pStyle w:val="ConsPlusNormal"/>
      </w:pPr>
      <w:r>
        <w:t>N 167-ФЗ</w:t>
      </w:r>
    </w:p>
    <w:p w:rsidR="00EC4FC8" w:rsidRDefault="00EC4FC8">
      <w:pPr>
        <w:pStyle w:val="ConsPlusNormal"/>
        <w:jc w:val="both"/>
      </w:pPr>
    </w:p>
    <w:p w:rsidR="00EC4FC8" w:rsidRDefault="00EC4FC8">
      <w:pPr>
        <w:pStyle w:val="ConsPlusNormal"/>
        <w:jc w:val="both"/>
      </w:pPr>
    </w:p>
    <w:p w:rsidR="00EC4FC8" w:rsidRDefault="00EC4FC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70042" w:rsidRDefault="00D70042">
      <w:bookmarkStart w:id="0" w:name="_GoBack"/>
      <w:bookmarkEnd w:id="0"/>
    </w:p>
    <w:sectPr w:rsidR="00D70042" w:rsidSect="009A67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FC8"/>
    <w:rsid w:val="00D70042"/>
    <w:rsid w:val="00EC4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C4F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C4F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C4FC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C4F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C4F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C4FC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35D534FAEBDD907D4CF2086013DEEF6DD37C3CB713498D185A268B466B41DF8D8BEB9875DS3Y8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35D534FAEBDD907D4CF2086013DEEF6DD37C3CB713498D185A268B466B41DF8D8BEB9875DS3Y9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35D534FAEBDD907D4CF2086013DEEF6DD37C3CB713498D185A268B466SBY4N" TargetMode="External"/><Relationship Id="rId5" Type="http://schemas.openxmlformats.org/officeDocument/2006/relationships/hyperlink" Target="http://www.consultant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2016-06-06T13:24:00Z</dcterms:created>
  <dcterms:modified xsi:type="dcterms:W3CDTF">2016-06-06T13:24:00Z</dcterms:modified>
</cp:coreProperties>
</file>