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C4E" w:rsidRPr="000448DE" w:rsidRDefault="00D14C4E" w:rsidP="00D14C4E">
      <w:pPr>
        <w:shd w:val="clear" w:color="auto" w:fill="FFFFFF"/>
        <w:spacing w:before="100" w:beforeAutospacing="1" w:after="100" w:afterAutospacing="1" w:line="240" w:lineRule="auto"/>
        <w:jc w:val="right"/>
        <w:rPr>
          <w:rFonts w:ascii="Times New Roman" w:eastAsia="Times New Roman" w:hAnsi="Times New Roman" w:cs="Times New Roman"/>
          <w:color w:val="010101"/>
          <w:sz w:val="26"/>
          <w:szCs w:val="26"/>
          <w:lang w:eastAsia="ru-RU"/>
        </w:rPr>
      </w:pPr>
      <w:r w:rsidRPr="000448DE">
        <w:rPr>
          <w:rFonts w:ascii="Times New Roman" w:eastAsia="Times New Roman" w:hAnsi="Times New Roman" w:cs="Times New Roman"/>
          <w:bCs/>
          <w:iCs/>
          <w:color w:val="010101"/>
          <w:sz w:val="26"/>
          <w:szCs w:val="26"/>
          <w:lang w:eastAsia="ru-RU"/>
        </w:rPr>
        <w:t>Проект</w:t>
      </w:r>
    </w:p>
    <w:p w:rsidR="00AC120D" w:rsidRPr="000448DE" w:rsidRDefault="00AC120D" w:rsidP="00D14C4E">
      <w:pPr>
        <w:shd w:val="clear" w:color="auto" w:fill="FFFFFF"/>
        <w:spacing w:after="0" w:line="240" w:lineRule="auto"/>
        <w:jc w:val="center"/>
        <w:outlineLvl w:val="1"/>
        <w:rPr>
          <w:rFonts w:ascii="Times New Roman" w:eastAsia="Times New Roman" w:hAnsi="Times New Roman" w:cs="Times New Roman"/>
          <w:color w:val="010101"/>
          <w:sz w:val="26"/>
          <w:szCs w:val="26"/>
          <w:lang w:eastAsia="ru-RU"/>
        </w:rPr>
      </w:pPr>
    </w:p>
    <w:p w:rsidR="00D14C4E" w:rsidRDefault="00D14C4E" w:rsidP="00D14C4E">
      <w:pPr>
        <w:shd w:val="clear" w:color="auto" w:fill="FFFFFF"/>
        <w:spacing w:after="0" w:line="240" w:lineRule="auto"/>
        <w:jc w:val="center"/>
        <w:outlineLvl w:val="1"/>
        <w:rPr>
          <w:rFonts w:ascii="Times New Roman" w:eastAsia="Times New Roman" w:hAnsi="Times New Roman" w:cs="Times New Roman"/>
          <w:color w:val="010101"/>
          <w:sz w:val="26"/>
          <w:szCs w:val="26"/>
          <w:lang w:eastAsia="ru-RU"/>
        </w:rPr>
      </w:pPr>
      <w:r w:rsidRPr="000448DE">
        <w:rPr>
          <w:rFonts w:ascii="Times New Roman" w:eastAsia="Times New Roman" w:hAnsi="Times New Roman" w:cs="Times New Roman"/>
          <w:color w:val="010101"/>
          <w:sz w:val="26"/>
          <w:szCs w:val="26"/>
          <w:lang w:eastAsia="ru-RU"/>
        </w:rPr>
        <w:t xml:space="preserve">Программа профилактики рисков причинения вреда (ущерба) охраняемым законом ценностям в сфере муниципального жилищного контроля на территории </w:t>
      </w:r>
      <w:r w:rsidR="00AC120D" w:rsidRPr="000448DE">
        <w:rPr>
          <w:rFonts w:ascii="Times New Roman" w:eastAsia="Times New Roman" w:hAnsi="Times New Roman" w:cs="Times New Roman"/>
          <w:color w:val="010101"/>
          <w:sz w:val="26"/>
          <w:szCs w:val="26"/>
          <w:lang w:eastAsia="ru-RU"/>
        </w:rPr>
        <w:t>городского округа</w:t>
      </w:r>
      <w:r w:rsidRPr="000448DE">
        <w:rPr>
          <w:rFonts w:ascii="Times New Roman" w:eastAsia="Times New Roman" w:hAnsi="Times New Roman" w:cs="Times New Roman"/>
          <w:color w:val="010101"/>
          <w:sz w:val="26"/>
          <w:szCs w:val="26"/>
          <w:lang w:eastAsia="ru-RU"/>
        </w:rPr>
        <w:t xml:space="preserve"> </w:t>
      </w:r>
      <w:r w:rsidR="00AC120D" w:rsidRPr="000448DE">
        <w:rPr>
          <w:rFonts w:ascii="Times New Roman" w:eastAsia="Times New Roman" w:hAnsi="Times New Roman" w:cs="Times New Roman"/>
          <w:color w:val="010101"/>
          <w:sz w:val="26"/>
          <w:szCs w:val="26"/>
          <w:lang w:eastAsia="ru-RU"/>
        </w:rPr>
        <w:t>"</w:t>
      </w:r>
      <w:r w:rsidRPr="000448DE">
        <w:rPr>
          <w:rFonts w:ascii="Times New Roman" w:eastAsia="Times New Roman" w:hAnsi="Times New Roman" w:cs="Times New Roman"/>
          <w:color w:val="010101"/>
          <w:sz w:val="26"/>
          <w:szCs w:val="26"/>
          <w:lang w:eastAsia="ru-RU"/>
        </w:rPr>
        <w:t xml:space="preserve">город </w:t>
      </w:r>
      <w:r w:rsidR="00AC120D" w:rsidRPr="000448DE">
        <w:rPr>
          <w:rFonts w:ascii="Times New Roman" w:eastAsia="Times New Roman" w:hAnsi="Times New Roman" w:cs="Times New Roman"/>
          <w:color w:val="010101"/>
          <w:sz w:val="26"/>
          <w:szCs w:val="26"/>
          <w:lang w:eastAsia="ru-RU"/>
        </w:rPr>
        <w:t>Архангельск"</w:t>
      </w:r>
      <w:r w:rsidRPr="000448DE">
        <w:rPr>
          <w:rFonts w:ascii="Times New Roman" w:eastAsia="Times New Roman" w:hAnsi="Times New Roman" w:cs="Times New Roman"/>
          <w:color w:val="010101"/>
          <w:sz w:val="26"/>
          <w:szCs w:val="26"/>
          <w:lang w:eastAsia="ru-RU"/>
        </w:rPr>
        <w:t xml:space="preserve"> на 2022 год </w:t>
      </w:r>
    </w:p>
    <w:p w:rsidR="000448DE" w:rsidRPr="000448DE" w:rsidRDefault="000448DE" w:rsidP="00D14C4E">
      <w:pPr>
        <w:shd w:val="clear" w:color="auto" w:fill="FFFFFF"/>
        <w:spacing w:after="0" w:line="240" w:lineRule="auto"/>
        <w:jc w:val="center"/>
        <w:outlineLvl w:val="1"/>
        <w:rPr>
          <w:rFonts w:ascii="Times New Roman" w:eastAsia="Times New Roman" w:hAnsi="Times New Roman" w:cs="Times New Roman"/>
          <w:color w:val="010101"/>
          <w:sz w:val="26"/>
          <w:szCs w:val="26"/>
          <w:lang w:eastAsia="ru-RU"/>
        </w:rPr>
      </w:pPr>
    </w:p>
    <w:p w:rsidR="00AC120D" w:rsidRDefault="00D14C4E" w:rsidP="00D14C4E">
      <w:pPr>
        <w:shd w:val="clear" w:color="auto" w:fill="FFFFFF"/>
        <w:spacing w:before="100" w:beforeAutospacing="1" w:after="100" w:afterAutospacing="1" w:line="240" w:lineRule="auto"/>
        <w:jc w:val="center"/>
        <w:rPr>
          <w:rFonts w:ascii="Times New Roman" w:eastAsia="Times New Roman" w:hAnsi="Times New Roman" w:cs="Times New Roman"/>
          <w:bCs/>
          <w:color w:val="010101"/>
          <w:sz w:val="26"/>
          <w:szCs w:val="26"/>
          <w:lang w:eastAsia="ru-RU"/>
        </w:rPr>
      </w:pPr>
      <w:r w:rsidRPr="000448DE">
        <w:rPr>
          <w:rFonts w:ascii="Times New Roman" w:eastAsia="Times New Roman" w:hAnsi="Times New Roman" w:cs="Times New Roman"/>
          <w:bCs/>
          <w:color w:val="010101"/>
          <w:sz w:val="26"/>
          <w:szCs w:val="26"/>
          <w:lang w:eastAsia="ru-RU"/>
        </w:rPr>
        <w:t xml:space="preserve">Раздел 1. </w:t>
      </w:r>
      <w:r w:rsidR="00AC120D" w:rsidRPr="000448DE">
        <w:rPr>
          <w:rFonts w:ascii="Times New Roman" w:eastAsia="Times New Roman" w:hAnsi="Times New Roman" w:cs="Times New Roman"/>
          <w:bCs/>
          <w:color w:val="010101"/>
          <w:sz w:val="26"/>
          <w:szCs w:val="26"/>
          <w:lang w:eastAsia="ru-RU"/>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0448DE" w:rsidRPr="000448DE" w:rsidRDefault="000448DE" w:rsidP="00D14C4E">
      <w:pPr>
        <w:shd w:val="clear" w:color="auto" w:fill="FFFFFF"/>
        <w:spacing w:before="100" w:beforeAutospacing="1" w:after="100" w:afterAutospacing="1" w:line="240" w:lineRule="auto"/>
        <w:jc w:val="center"/>
        <w:rPr>
          <w:rFonts w:ascii="Times New Roman" w:eastAsia="Times New Roman" w:hAnsi="Times New Roman" w:cs="Times New Roman"/>
          <w:bCs/>
          <w:color w:val="010101"/>
          <w:sz w:val="26"/>
          <w:szCs w:val="26"/>
          <w:lang w:eastAsia="ru-RU"/>
        </w:rPr>
      </w:pPr>
    </w:p>
    <w:p w:rsidR="00A1187F" w:rsidRPr="000448DE" w:rsidRDefault="00A1187F" w:rsidP="00A1187F">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0448DE">
        <w:rPr>
          <w:rFonts w:ascii="Times New Roman" w:hAnsi="Times New Roman" w:cs="Times New Roman"/>
          <w:sz w:val="26"/>
          <w:szCs w:val="26"/>
        </w:rPr>
        <w:t xml:space="preserve">Муниципальный жилищный контроль на территории </w:t>
      </w:r>
      <w:r w:rsidRPr="000448DE">
        <w:rPr>
          <w:rFonts w:ascii="Times New Roman" w:hAnsi="Times New Roman" w:cs="Times New Roman"/>
          <w:sz w:val="26"/>
          <w:szCs w:val="26"/>
        </w:rPr>
        <w:t>городского округа</w:t>
      </w:r>
      <w:r w:rsidRPr="000448DE">
        <w:rPr>
          <w:rFonts w:ascii="Times New Roman" w:hAnsi="Times New Roman" w:cs="Times New Roman"/>
          <w:sz w:val="26"/>
          <w:szCs w:val="26"/>
        </w:rPr>
        <w:t xml:space="preserve"> "Город Архангельск" в отношении юридических лиц и индивидуальных предпринимателей</w:t>
      </w:r>
      <w:r w:rsidR="00F777A9">
        <w:rPr>
          <w:rFonts w:ascii="Times New Roman" w:hAnsi="Times New Roman" w:cs="Times New Roman"/>
          <w:sz w:val="26"/>
          <w:szCs w:val="26"/>
        </w:rPr>
        <w:t>, а также граждан</w:t>
      </w:r>
      <w:r w:rsidRPr="000448DE">
        <w:rPr>
          <w:rFonts w:ascii="Times New Roman" w:hAnsi="Times New Roman" w:cs="Times New Roman"/>
          <w:sz w:val="26"/>
          <w:szCs w:val="26"/>
        </w:rPr>
        <w:t xml:space="preserve"> осуществляет управление муниципального жилищного контроля Администрации </w:t>
      </w:r>
      <w:r w:rsidRPr="000448DE">
        <w:rPr>
          <w:rFonts w:ascii="Times New Roman" w:hAnsi="Times New Roman" w:cs="Times New Roman"/>
          <w:sz w:val="26"/>
          <w:szCs w:val="26"/>
        </w:rPr>
        <w:t>городского округа</w:t>
      </w:r>
      <w:r w:rsidRPr="000448DE">
        <w:rPr>
          <w:rFonts w:ascii="Times New Roman" w:hAnsi="Times New Roman" w:cs="Times New Roman"/>
          <w:sz w:val="26"/>
          <w:szCs w:val="26"/>
        </w:rPr>
        <w:t xml:space="preserve"> "Город Архангельск" (далее – управление муниципального жилищного контроля) в соответствии с постановлением Администрации муниципального образования "Город Ар</w:t>
      </w:r>
      <w:r w:rsidRPr="000448DE">
        <w:rPr>
          <w:rFonts w:ascii="Times New Roman" w:hAnsi="Times New Roman" w:cs="Times New Roman"/>
          <w:sz w:val="26"/>
          <w:szCs w:val="26"/>
        </w:rPr>
        <w:t xml:space="preserve">хангельск" от 01.07.2016 № 768  </w:t>
      </w:r>
      <w:r w:rsidRPr="000448DE">
        <w:rPr>
          <w:rFonts w:ascii="Times New Roman" w:hAnsi="Times New Roman" w:cs="Times New Roman"/>
          <w:sz w:val="26"/>
          <w:szCs w:val="26"/>
        </w:rPr>
        <w:t>"Об организации осуществления муниципального контроля на территории муниципального образования "Город Архангельск".</w:t>
      </w:r>
      <w:proofErr w:type="gramEnd"/>
    </w:p>
    <w:p w:rsidR="00AC120D" w:rsidRPr="000448DE" w:rsidRDefault="00AC120D" w:rsidP="00AC120D">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0448DE">
        <w:rPr>
          <w:rFonts w:ascii="Times New Roman" w:hAnsi="Times New Roman" w:cs="Times New Roman"/>
          <w:sz w:val="26"/>
          <w:szCs w:val="26"/>
        </w:rPr>
        <w:t xml:space="preserve">Настоящая Программа профилактики рисков причинения вреда (ущерба) охраняемым законом ценностям по муниципальному жилищному контролю на территории </w:t>
      </w:r>
      <w:r w:rsidRPr="000448DE">
        <w:rPr>
          <w:rFonts w:ascii="Times New Roman" w:hAnsi="Times New Roman" w:cs="Times New Roman"/>
          <w:sz w:val="26"/>
          <w:szCs w:val="26"/>
        </w:rPr>
        <w:t>городского округа "город Архангельск"</w:t>
      </w:r>
      <w:r w:rsidRPr="000448DE">
        <w:rPr>
          <w:rFonts w:ascii="Times New Roman" w:hAnsi="Times New Roman" w:cs="Times New Roman"/>
          <w:sz w:val="26"/>
          <w:szCs w:val="26"/>
        </w:rPr>
        <w:t xml:space="preserve"> на 2022 год (далее – Программа профилактики) разработана в соответствии со</w:t>
      </w:r>
      <w:r w:rsidRPr="000448DE">
        <w:rPr>
          <w:rFonts w:ascii="Times New Roman" w:hAnsi="Times New Roman" w:cs="Times New Roman"/>
          <w:color w:val="0000FF"/>
          <w:sz w:val="26"/>
          <w:szCs w:val="26"/>
        </w:rPr>
        <w:t xml:space="preserve"> </w:t>
      </w:r>
      <w:r w:rsidRPr="000448DE">
        <w:rPr>
          <w:rFonts w:ascii="Times New Roman" w:hAnsi="Times New Roman" w:cs="Times New Roman"/>
          <w:color w:val="000000" w:themeColor="text1"/>
          <w:sz w:val="26"/>
          <w:szCs w:val="26"/>
        </w:rPr>
        <w:t>статьей 44</w:t>
      </w:r>
      <w:r w:rsidRPr="000448DE">
        <w:rPr>
          <w:rFonts w:ascii="Times New Roman" w:hAnsi="Times New Roman" w:cs="Times New Roman"/>
          <w:sz w:val="26"/>
          <w:szCs w:val="26"/>
        </w:rPr>
        <w:t xml:space="preserve"> Федерального закона от 31 июля 2020 г</w:t>
      </w:r>
      <w:r w:rsidRPr="000448DE">
        <w:rPr>
          <w:rFonts w:ascii="Times New Roman" w:hAnsi="Times New Roman" w:cs="Times New Roman"/>
          <w:sz w:val="26"/>
          <w:szCs w:val="26"/>
        </w:rPr>
        <w:t>ода</w:t>
      </w:r>
      <w:r w:rsidRPr="000448DE">
        <w:rPr>
          <w:rFonts w:ascii="Times New Roman" w:hAnsi="Times New Roman" w:cs="Times New Roman"/>
          <w:sz w:val="26"/>
          <w:szCs w:val="26"/>
        </w:rPr>
        <w:t xml:space="preserve"> № 248-ФЗ </w:t>
      </w:r>
      <w:r w:rsidRPr="000448DE">
        <w:rPr>
          <w:rFonts w:ascii="Times New Roman" w:hAnsi="Times New Roman" w:cs="Times New Roman"/>
          <w:sz w:val="26"/>
          <w:szCs w:val="26"/>
        </w:rPr>
        <w:t>"</w:t>
      </w:r>
      <w:r w:rsidRPr="000448DE">
        <w:rPr>
          <w:rFonts w:ascii="Times New Roman" w:hAnsi="Times New Roman" w:cs="Times New Roman"/>
          <w:sz w:val="26"/>
          <w:szCs w:val="26"/>
        </w:rPr>
        <w:t>О государственном контроле (надзоре) и муниципальном контроле в Российской Федерации</w:t>
      </w:r>
      <w:r w:rsidRPr="000448DE">
        <w:rPr>
          <w:rFonts w:ascii="Times New Roman" w:hAnsi="Times New Roman" w:cs="Times New Roman"/>
          <w:sz w:val="26"/>
          <w:szCs w:val="26"/>
        </w:rPr>
        <w:t>"</w:t>
      </w:r>
      <w:r w:rsidRPr="000448DE">
        <w:rPr>
          <w:rFonts w:ascii="Times New Roman" w:hAnsi="Times New Roman" w:cs="Times New Roman"/>
          <w:sz w:val="26"/>
          <w:szCs w:val="26"/>
        </w:rPr>
        <w:t xml:space="preserve">, </w:t>
      </w:r>
      <w:r w:rsidRPr="000448DE">
        <w:rPr>
          <w:rFonts w:ascii="Times New Roman" w:hAnsi="Times New Roman" w:cs="Times New Roman"/>
          <w:color w:val="000000" w:themeColor="text1"/>
          <w:sz w:val="26"/>
          <w:szCs w:val="26"/>
        </w:rPr>
        <w:t>постановлением</w:t>
      </w:r>
      <w:r w:rsidRPr="000448DE">
        <w:rPr>
          <w:rFonts w:ascii="Times New Roman" w:hAnsi="Times New Roman" w:cs="Times New Roman"/>
          <w:sz w:val="26"/>
          <w:szCs w:val="26"/>
        </w:rPr>
        <w:t xml:space="preserve"> Правительства Российской Федерации от 25 июня 2021 г</w:t>
      </w:r>
      <w:r w:rsidRPr="000448DE">
        <w:rPr>
          <w:rFonts w:ascii="Times New Roman" w:hAnsi="Times New Roman" w:cs="Times New Roman"/>
          <w:sz w:val="26"/>
          <w:szCs w:val="26"/>
        </w:rPr>
        <w:t>ода</w:t>
      </w:r>
      <w:r w:rsidRPr="000448DE">
        <w:rPr>
          <w:rFonts w:ascii="Times New Roman" w:hAnsi="Times New Roman" w:cs="Times New Roman"/>
          <w:sz w:val="26"/>
          <w:szCs w:val="26"/>
        </w:rPr>
        <w:t xml:space="preserve"> № 990</w:t>
      </w:r>
      <w:proofErr w:type="gramEnd"/>
      <w:r w:rsidRPr="000448DE">
        <w:rPr>
          <w:rFonts w:ascii="Times New Roman" w:hAnsi="Times New Roman" w:cs="Times New Roman"/>
          <w:sz w:val="26"/>
          <w:szCs w:val="26"/>
        </w:rPr>
        <w:t xml:space="preserve"> </w:t>
      </w:r>
      <w:r w:rsidRPr="000448DE">
        <w:rPr>
          <w:rFonts w:ascii="Times New Roman" w:hAnsi="Times New Roman" w:cs="Times New Roman"/>
          <w:sz w:val="26"/>
          <w:szCs w:val="26"/>
        </w:rPr>
        <w:t>"</w:t>
      </w:r>
      <w:r w:rsidRPr="000448DE">
        <w:rPr>
          <w:rFonts w:ascii="Times New Roman" w:hAnsi="Times New Roman" w:cs="Times New Roman"/>
          <w:sz w:val="26"/>
          <w:szCs w:val="26"/>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0448DE">
        <w:rPr>
          <w:rFonts w:ascii="Times New Roman" w:hAnsi="Times New Roman" w:cs="Times New Roman"/>
          <w:sz w:val="26"/>
          <w:szCs w:val="26"/>
        </w:rPr>
        <w:t>"</w:t>
      </w:r>
      <w:r w:rsidRPr="000448DE">
        <w:rPr>
          <w:rFonts w:ascii="Times New Roman" w:hAnsi="Times New Roman" w:cs="Times New Roman"/>
          <w:sz w:val="26"/>
          <w:szCs w:val="26"/>
        </w:rPr>
        <w:t xml:space="preserve">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w:t>
      </w:r>
    </w:p>
    <w:p w:rsidR="00B52DE2" w:rsidRPr="000448DE" w:rsidRDefault="00B52DE2" w:rsidP="00AC120D">
      <w:pPr>
        <w:autoSpaceDE w:val="0"/>
        <w:autoSpaceDN w:val="0"/>
        <w:adjustRightInd w:val="0"/>
        <w:spacing w:after="0" w:line="240" w:lineRule="auto"/>
        <w:ind w:firstLine="709"/>
        <w:jc w:val="both"/>
        <w:rPr>
          <w:rFonts w:ascii="Times New Roman" w:hAnsi="Times New Roman" w:cs="Times New Roman"/>
          <w:sz w:val="26"/>
          <w:szCs w:val="26"/>
        </w:rPr>
      </w:pPr>
      <w:r w:rsidRPr="000448DE">
        <w:rPr>
          <w:rFonts w:ascii="Times New Roman" w:hAnsi="Times New Roman" w:cs="Times New Roman"/>
          <w:sz w:val="26"/>
          <w:szCs w:val="26"/>
        </w:rPr>
        <w:t xml:space="preserve">Информация о </w:t>
      </w:r>
      <w:r w:rsidR="00A1187F" w:rsidRPr="000448DE">
        <w:rPr>
          <w:rFonts w:ascii="Times New Roman" w:hAnsi="Times New Roman" w:cs="Times New Roman"/>
          <w:sz w:val="26"/>
          <w:szCs w:val="26"/>
        </w:rPr>
        <w:t xml:space="preserve">текущем </w:t>
      </w:r>
      <w:r w:rsidRPr="000448DE">
        <w:rPr>
          <w:rFonts w:ascii="Times New Roman" w:hAnsi="Times New Roman" w:cs="Times New Roman"/>
          <w:sz w:val="26"/>
          <w:szCs w:val="26"/>
        </w:rPr>
        <w:t>развитии</w:t>
      </w:r>
      <w:r w:rsidR="00A1187F" w:rsidRPr="000448DE">
        <w:rPr>
          <w:rFonts w:ascii="Times New Roman" w:hAnsi="Times New Roman" w:cs="Times New Roman"/>
          <w:sz w:val="26"/>
          <w:szCs w:val="26"/>
        </w:rPr>
        <w:t xml:space="preserve"> и итогах</w:t>
      </w:r>
      <w:r w:rsidRPr="000448DE">
        <w:rPr>
          <w:rFonts w:ascii="Times New Roman" w:hAnsi="Times New Roman" w:cs="Times New Roman"/>
          <w:sz w:val="26"/>
          <w:szCs w:val="26"/>
        </w:rPr>
        <w:t xml:space="preserve"> профилактической деятельности за </w:t>
      </w:r>
      <w:r w:rsidR="00A1187F" w:rsidRPr="000448DE">
        <w:rPr>
          <w:rFonts w:ascii="Times New Roman" w:hAnsi="Times New Roman" w:cs="Times New Roman"/>
          <w:sz w:val="26"/>
          <w:szCs w:val="26"/>
        </w:rPr>
        <w:t>2020 год приведена в таблице.</w:t>
      </w:r>
    </w:p>
    <w:p w:rsidR="00A1187F" w:rsidRPr="000448DE" w:rsidRDefault="00A1187F" w:rsidP="00AC120D">
      <w:pPr>
        <w:autoSpaceDE w:val="0"/>
        <w:autoSpaceDN w:val="0"/>
        <w:adjustRightInd w:val="0"/>
        <w:spacing w:after="0" w:line="240" w:lineRule="auto"/>
        <w:ind w:firstLine="709"/>
        <w:jc w:val="both"/>
        <w:rPr>
          <w:rFonts w:ascii="Times New Roman" w:hAnsi="Times New Roman" w:cs="Times New Roman"/>
          <w:sz w:val="26"/>
          <w:szCs w:val="26"/>
        </w:rPr>
      </w:pPr>
    </w:p>
    <w:p w:rsidR="00A1187F" w:rsidRPr="000448DE" w:rsidRDefault="00A1187F" w:rsidP="00AC120D">
      <w:pPr>
        <w:autoSpaceDE w:val="0"/>
        <w:autoSpaceDN w:val="0"/>
        <w:adjustRightInd w:val="0"/>
        <w:spacing w:after="0" w:line="240" w:lineRule="auto"/>
        <w:ind w:firstLine="709"/>
        <w:jc w:val="both"/>
        <w:rPr>
          <w:rFonts w:ascii="Times New Roman" w:hAnsi="Times New Roman" w:cs="Times New Roman"/>
          <w:sz w:val="26"/>
          <w:szCs w:val="26"/>
        </w:rPr>
      </w:pPr>
    </w:p>
    <w:p w:rsidR="00A1187F" w:rsidRPr="000448DE" w:rsidRDefault="00A1187F" w:rsidP="00AC120D">
      <w:pPr>
        <w:autoSpaceDE w:val="0"/>
        <w:autoSpaceDN w:val="0"/>
        <w:adjustRightInd w:val="0"/>
        <w:spacing w:after="0" w:line="240" w:lineRule="auto"/>
        <w:ind w:firstLine="709"/>
        <w:jc w:val="both"/>
        <w:rPr>
          <w:rFonts w:ascii="Times New Roman" w:hAnsi="Times New Roman" w:cs="Times New Roman"/>
          <w:sz w:val="26"/>
          <w:szCs w:val="26"/>
        </w:rPr>
      </w:pPr>
    </w:p>
    <w:p w:rsidR="00A1187F" w:rsidRPr="000448DE" w:rsidRDefault="00A1187F" w:rsidP="00AC120D">
      <w:pPr>
        <w:autoSpaceDE w:val="0"/>
        <w:autoSpaceDN w:val="0"/>
        <w:adjustRightInd w:val="0"/>
        <w:spacing w:after="0" w:line="240" w:lineRule="auto"/>
        <w:ind w:firstLine="709"/>
        <w:jc w:val="both"/>
        <w:rPr>
          <w:rFonts w:ascii="Times New Roman" w:hAnsi="Times New Roman" w:cs="Times New Roman"/>
          <w:sz w:val="26"/>
          <w:szCs w:val="26"/>
        </w:rPr>
      </w:pPr>
    </w:p>
    <w:p w:rsidR="00A1187F" w:rsidRPr="000448DE" w:rsidRDefault="00A1187F" w:rsidP="00AC120D">
      <w:pPr>
        <w:autoSpaceDE w:val="0"/>
        <w:autoSpaceDN w:val="0"/>
        <w:adjustRightInd w:val="0"/>
        <w:spacing w:after="0" w:line="240" w:lineRule="auto"/>
        <w:ind w:firstLine="709"/>
        <w:jc w:val="both"/>
        <w:rPr>
          <w:rFonts w:ascii="Times New Roman" w:hAnsi="Times New Roman" w:cs="Times New Roman"/>
          <w:sz w:val="26"/>
          <w:szCs w:val="26"/>
        </w:rPr>
      </w:pPr>
    </w:p>
    <w:p w:rsidR="00A1187F" w:rsidRPr="000448DE" w:rsidRDefault="00A1187F" w:rsidP="00AC120D">
      <w:pPr>
        <w:autoSpaceDE w:val="0"/>
        <w:autoSpaceDN w:val="0"/>
        <w:adjustRightInd w:val="0"/>
        <w:spacing w:after="0" w:line="240" w:lineRule="auto"/>
        <w:ind w:firstLine="709"/>
        <w:jc w:val="both"/>
        <w:rPr>
          <w:rFonts w:ascii="Times New Roman" w:hAnsi="Times New Roman" w:cs="Times New Roman"/>
          <w:sz w:val="26"/>
          <w:szCs w:val="26"/>
        </w:rPr>
      </w:pPr>
    </w:p>
    <w:p w:rsidR="00A1187F" w:rsidRPr="000448DE" w:rsidRDefault="00A1187F" w:rsidP="00AC120D">
      <w:pPr>
        <w:autoSpaceDE w:val="0"/>
        <w:autoSpaceDN w:val="0"/>
        <w:adjustRightInd w:val="0"/>
        <w:spacing w:after="0" w:line="240" w:lineRule="auto"/>
        <w:ind w:firstLine="709"/>
        <w:jc w:val="both"/>
        <w:rPr>
          <w:rFonts w:ascii="Times New Roman" w:hAnsi="Times New Roman" w:cs="Times New Roman"/>
          <w:sz w:val="26"/>
          <w:szCs w:val="26"/>
        </w:rPr>
      </w:pPr>
    </w:p>
    <w:tbl>
      <w:tblPr>
        <w:tblStyle w:val="a5"/>
        <w:tblW w:w="0" w:type="auto"/>
        <w:tblLook w:val="04A0" w:firstRow="1" w:lastRow="0" w:firstColumn="1" w:lastColumn="0" w:noHBand="0" w:noVBand="1"/>
      </w:tblPr>
      <w:tblGrid>
        <w:gridCol w:w="567"/>
        <w:gridCol w:w="4251"/>
        <w:gridCol w:w="4753"/>
      </w:tblGrid>
      <w:tr w:rsidR="00A1187F" w:rsidRPr="000448DE" w:rsidTr="00A1187F">
        <w:trPr>
          <w:trHeight w:val="1374"/>
        </w:trPr>
        <w:tc>
          <w:tcPr>
            <w:tcW w:w="533" w:type="dxa"/>
            <w:vAlign w:val="center"/>
          </w:tcPr>
          <w:p w:rsidR="00A1187F" w:rsidRPr="000448DE" w:rsidRDefault="00A1187F" w:rsidP="00F20385">
            <w:pPr>
              <w:jc w:val="center"/>
              <w:rPr>
                <w:rFonts w:ascii="Times New Roman" w:hAnsi="Times New Roman" w:cs="Times New Roman"/>
                <w:sz w:val="26"/>
                <w:szCs w:val="26"/>
              </w:rPr>
            </w:pPr>
            <w:r w:rsidRPr="000448DE">
              <w:rPr>
                <w:rFonts w:ascii="Times New Roman" w:hAnsi="Times New Roman" w:cs="Times New Roman"/>
                <w:sz w:val="26"/>
                <w:szCs w:val="26"/>
              </w:rPr>
              <w:lastRenderedPageBreak/>
              <w:t xml:space="preserve">№ </w:t>
            </w:r>
            <w:proofErr w:type="gramStart"/>
            <w:r w:rsidRPr="000448DE">
              <w:rPr>
                <w:rFonts w:ascii="Times New Roman" w:hAnsi="Times New Roman" w:cs="Times New Roman"/>
                <w:sz w:val="26"/>
                <w:szCs w:val="26"/>
              </w:rPr>
              <w:t>п</w:t>
            </w:r>
            <w:proofErr w:type="gramEnd"/>
            <w:r w:rsidRPr="000448DE">
              <w:rPr>
                <w:rFonts w:ascii="Times New Roman" w:hAnsi="Times New Roman" w:cs="Times New Roman"/>
                <w:sz w:val="26"/>
                <w:szCs w:val="26"/>
              </w:rPr>
              <w:t>/п</w:t>
            </w:r>
          </w:p>
        </w:tc>
        <w:tc>
          <w:tcPr>
            <w:tcW w:w="4266" w:type="dxa"/>
            <w:vAlign w:val="center"/>
          </w:tcPr>
          <w:p w:rsidR="00A1187F" w:rsidRPr="000448DE" w:rsidRDefault="00A1187F" w:rsidP="00F20385">
            <w:pPr>
              <w:jc w:val="center"/>
              <w:rPr>
                <w:rFonts w:ascii="Times New Roman" w:hAnsi="Times New Roman" w:cs="Times New Roman"/>
                <w:sz w:val="26"/>
                <w:szCs w:val="26"/>
              </w:rPr>
            </w:pPr>
            <w:r w:rsidRPr="000448DE">
              <w:rPr>
                <w:rFonts w:ascii="Times New Roman" w:hAnsi="Times New Roman" w:cs="Times New Roman"/>
                <w:sz w:val="26"/>
                <w:szCs w:val="26"/>
              </w:rPr>
              <w:t>Наименование запланированного мероприятия</w:t>
            </w:r>
          </w:p>
          <w:p w:rsidR="00A1187F" w:rsidRPr="000448DE" w:rsidRDefault="00A1187F" w:rsidP="00F20385">
            <w:pPr>
              <w:jc w:val="center"/>
              <w:rPr>
                <w:rFonts w:ascii="Times New Roman" w:hAnsi="Times New Roman" w:cs="Times New Roman"/>
                <w:sz w:val="26"/>
                <w:szCs w:val="26"/>
              </w:rPr>
            </w:pPr>
            <w:r w:rsidRPr="000448DE">
              <w:rPr>
                <w:rFonts w:ascii="Times New Roman" w:hAnsi="Times New Roman" w:cs="Times New Roman"/>
                <w:sz w:val="26"/>
                <w:szCs w:val="26"/>
              </w:rPr>
              <w:t>по профилактике нарушений юридическими лицами и индивидуальными предпринимателями обязательных требований</w:t>
            </w:r>
          </w:p>
        </w:tc>
        <w:tc>
          <w:tcPr>
            <w:tcW w:w="4772" w:type="dxa"/>
            <w:vAlign w:val="center"/>
          </w:tcPr>
          <w:p w:rsidR="00A1187F" w:rsidRPr="000448DE" w:rsidRDefault="00A1187F" w:rsidP="00F20385">
            <w:pPr>
              <w:jc w:val="center"/>
              <w:rPr>
                <w:rFonts w:ascii="Times New Roman" w:hAnsi="Times New Roman" w:cs="Times New Roman"/>
                <w:sz w:val="26"/>
                <w:szCs w:val="26"/>
              </w:rPr>
            </w:pPr>
            <w:r w:rsidRPr="000448DE">
              <w:rPr>
                <w:rFonts w:ascii="Times New Roman" w:hAnsi="Times New Roman" w:cs="Times New Roman"/>
                <w:sz w:val="26"/>
                <w:szCs w:val="26"/>
              </w:rPr>
              <w:t>Информация об исполнении</w:t>
            </w:r>
          </w:p>
        </w:tc>
      </w:tr>
      <w:tr w:rsidR="00A1187F" w:rsidRPr="000448DE" w:rsidTr="00A1187F">
        <w:trPr>
          <w:trHeight w:val="231"/>
        </w:trPr>
        <w:tc>
          <w:tcPr>
            <w:tcW w:w="9571" w:type="dxa"/>
            <w:gridSpan w:val="3"/>
            <w:vAlign w:val="center"/>
          </w:tcPr>
          <w:p w:rsidR="00A1187F" w:rsidRPr="000448DE" w:rsidRDefault="00A1187F" w:rsidP="00F20385">
            <w:pPr>
              <w:jc w:val="center"/>
              <w:rPr>
                <w:rFonts w:ascii="Times New Roman" w:hAnsi="Times New Roman" w:cs="Times New Roman"/>
                <w:b/>
                <w:sz w:val="26"/>
                <w:szCs w:val="26"/>
              </w:rPr>
            </w:pPr>
            <w:r w:rsidRPr="000448DE">
              <w:rPr>
                <w:rFonts w:ascii="Times New Roman" w:hAnsi="Times New Roman" w:cs="Times New Roman"/>
                <w:b/>
                <w:sz w:val="26"/>
                <w:szCs w:val="26"/>
              </w:rPr>
              <w:t>2020 год</w:t>
            </w:r>
          </w:p>
        </w:tc>
      </w:tr>
      <w:tr w:rsidR="00A1187F" w:rsidRPr="000448DE" w:rsidTr="00A1187F">
        <w:trPr>
          <w:trHeight w:val="1717"/>
        </w:trPr>
        <w:tc>
          <w:tcPr>
            <w:tcW w:w="533" w:type="dxa"/>
          </w:tcPr>
          <w:p w:rsidR="00A1187F" w:rsidRPr="000448DE" w:rsidRDefault="00A1187F" w:rsidP="00F20385">
            <w:pPr>
              <w:jc w:val="center"/>
              <w:rPr>
                <w:rFonts w:ascii="Times New Roman" w:hAnsi="Times New Roman" w:cs="Times New Roman"/>
                <w:sz w:val="26"/>
                <w:szCs w:val="26"/>
              </w:rPr>
            </w:pPr>
            <w:r w:rsidRPr="000448DE">
              <w:rPr>
                <w:rFonts w:ascii="Times New Roman" w:hAnsi="Times New Roman" w:cs="Times New Roman"/>
                <w:sz w:val="26"/>
                <w:szCs w:val="26"/>
              </w:rPr>
              <w:t>1.</w:t>
            </w:r>
          </w:p>
        </w:tc>
        <w:tc>
          <w:tcPr>
            <w:tcW w:w="4266" w:type="dxa"/>
          </w:tcPr>
          <w:p w:rsidR="00A1187F" w:rsidRPr="000448DE" w:rsidRDefault="00A1187F" w:rsidP="00F20385">
            <w:pPr>
              <w:rPr>
                <w:rFonts w:ascii="Times New Roman" w:hAnsi="Times New Roman" w:cs="Times New Roman"/>
                <w:sz w:val="26"/>
                <w:szCs w:val="26"/>
              </w:rPr>
            </w:pPr>
            <w:proofErr w:type="gramStart"/>
            <w:r w:rsidRPr="000448DE">
              <w:rPr>
                <w:rFonts w:ascii="Times New Roman" w:hAnsi="Times New Roman" w:cs="Times New Roman"/>
                <w:sz w:val="26"/>
                <w:szCs w:val="26"/>
              </w:rPr>
              <w:t>Размещение на официальном информационном Интернет-портале муниципального образования "Город Архангельск"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текстов, соответствующих нормативных правовых актов</w:t>
            </w:r>
            <w:proofErr w:type="gramEnd"/>
          </w:p>
        </w:tc>
        <w:tc>
          <w:tcPr>
            <w:tcW w:w="4772" w:type="dxa"/>
          </w:tcPr>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 xml:space="preserve">Мероприятие исполнено, информация размещена на </w:t>
            </w:r>
            <w:proofErr w:type="gramStart"/>
            <w:r w:rsidRPr="000448DE">
              <w:rPr>
                <w:rFonts w:ascii="Times New Roman" w:hAnsi="Times New Roman" w:cs="Times New Roman"/>
                <w:sz w:val="26"/>
                <w:szCs w:val="26"/>
              </w:rPr>
              <w:t>официальном</w:t>
            </w:r>
            <w:proofErr w:type="gramEnd"/>
            <w:r w:rsidRPr="000448DE">
              <w:rPr>
                <w:rFonts w:ascii="Times New Roman" w:hAnsi="Times New Roman" w:cs="Times New Roman"/>
                <w:sz w:val="26"/>
                <w:szCs w:val="26"/>
              </w:rPr>
              <w:t xml:space="preserve"> информационном Интернет-портале городского округа "Город Архангельск"</w:t>
            </w:r>
          </w:p>
        </w:tc>
      </w:tr>
      <w:tr w:rsidR="00A1187F" w:rsidRPr="000448DE" w:rsidTr="00A1187F">
        <w:trPr>
          <w:trHeight w:val="1416"/>
        </w:trPr>
        <w:tc>
          <w:tcPr>
            <w:tcW w:w="533" w:type="dxa"/>
          </w:tcPr>
          <w:p w:rsidR="00A1187F" w:rsidRPr="000448DE" w:rsidRDefault="00A1187F" w:rsidP="00F20385">
            <w:pPr>
              <w:jc w:val="center"/>
              <w:rPr>
                <w:rFonts w:ascii="Times New Roman" w:hAnsi="Times New Roman" w:cs="Times New Roman"/>
                <w:sz w:val="26"/>
                <w:szCs w:val="26"/>
              </w:rPr>
            </w:pPr>
            <w:r w:rsidRPr="000448DE">
              <w:rPr>
                <w:rFonts w:ascii="Times New Roman" w:hAnsi="Times New Roman" w:cs="Times New Roman"/>
                <w:sz w:val="26"/>
                <w:szCs w:val="26"/>
              </w:rPr>
              <w:t>2.</w:t>
            </w:r>
          </w:p>
        </w:tc>
        <w:tc>
          <w:tcPr>
            <w:tcW w:w="4266" w:type="dxa"/>
          </w:tcPr>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tc>
        <w:tc>
          <w:tcPr>
            <w:tcW w:w="4772" w:type="dxa"/>
          </w:tcPr>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Мероприятие исполнено.</w:t>
            </w:r>
          </w:p>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 xml:space="preserve">Руководство по соблюдению обязательных требований разработано и опубликовано на </w:t>
            </w:r>
            <w:proofErr w:type="gramStart"/>
            <w:r w:rsidRPr="000448DE">
              <w:rPr>
                <w:rFonts w:ascii="Times New Roman" w:hAnsi="Times New Roman" w:cs="Times New Roman"/>
                <w:sz w:val="26"/>
                <w:szCs w:val="26"/>
              </w:rPr>
              <w:t>официальном</w:t>
            </w:r>
            <w:proofErr w:type="gramEnd"/>
            <w:r w:rsidRPr="000448DE">
              <w:rPr>
                <w:rFonts w:ascii="Times New Roman" w:hAnsi="Times New Roman" w:cs="Times New Roman"/>
                <w:sz w:val="26"/>
                <w:szCs w:val="26"/>
              </w:rPr>
              <w:t xml:space="preserve"> информационном Интернет-портале городского округа "Город Архангельск".</w:t>
            </w:r>
          </w:p>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Кроме того информирование осуществлялось путем:</w:t>
            </w:r>
          </w:p>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 выхода информационных сюжетов в СМИ с информацией об осуществлении муниципального жилищного контроля (в 2020 году – 14 материалов);</w:t>
            </w:r>
          </w:p>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 проведения телефонных консультаций представителей юридических лиц, граждан, индивидуальных предпринимателей по вопросам соблюдения обязательных требований на конкретных объектах (осуществляется постоянно должностными лицами управления);</w:t>
            </w:r>
          </w:p>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 проведения рабочих совещаний с представителями юридических лиц по вопросам соблюдения обязательных требований (в 2020 году проведено  7 совещаний);</w:t>
            </w:r>
          </w:p>
          <w:p w:rsidR="00A1187F" w:rsidRPr="000448DE" w:rsidRDefault="00A1187F" w:rsidP="00F20385">
            <w:pPr>
              <w:rPr>
                <w:rFonts w:ascii="Times New Roman" w:hAnsi="Times New Roman" w:cs="Times New Roman"/>
                <w:sz w:val="26"/>
                <w:szCs w:val="26"/>
              </w:rPr>
            </w:pPr>
            <w:proofErr w:type="gramStart"/>
            <w:r w:rsidRPr="000448DE">
              <w:rPr>
                <w:rFonts w:ascii="Times New Roman" w:hAnsi="Times New Roman" w:cs="Times New Roman"/>
                <w:sz w:val="26"/>
                <w:szCs w:val="26"/>
              </w:rPr>
              <w:t xml:space="preserve">- опубликования на официальном информационном Интернет-портале </w:t>
            </w:r>
            <w:r w:rsidRPr="000448DE">
              <w:rPr>
                <w:rFonts w:ascii="Times New Roman" w:hAnsi="Times New Roman" w:cs="Times New Roman"/>
                <w:sz w:val="26"/>
                <w:szCs w:val="26"/>
              </w:rPr>
              <w:lastRenderedPageBreak/>
              <w:t>городского округа "Город Архангельск" перечней нормативных правовых актов или их отдельных частей, содержащих обязательные требования, программ профилактики нарушения обязательных требований (вся информация опубликована).</w:t>
            </w:r>
            <w:proofErr w:type="gramEnd"/>
          </w:p>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Проведение семинаров и конференций в 2020 году было приостановлено ввиду неблагоприятной санитарно-эпидемиологической ситуации и наличия соответствующих ограничений в данной сфере (в том числе было отменено проведение ежегодного форума управляющих компаний в марте 2020 года).</w:t>
            </w:r>
          </w:p>
        </w:tc>
      </w:tr>
      <w:tr w:rsidR="00A1187F" w:rsidRPr="000448DE" w:rsidTr="00A1187F">
        <w:trPr>
          <w:trHeight w:val="488"/>
        </w:trPr>
        <w:tc>
          <w:tcPr>
            <w:tcW w:w="533" w:type="dxa"/>
          </w:tcPr>
          <w:p w:rsidR="00A1187F" w:rsidRPr="000448DE" w:rsidRDefault="00A1187F" w:rsidP="00F20385">
            <w:pPr>
              <w:jc w:val="center"/>
              <w:rPr>
                <w:rFonts w:ascii="Times New Roman" w:hAnsi="Times New Roman" w:cs="Times New Roman"/>
                <w:sz w:val="26"/>
                <w:szCs w:val="26"/>
              </w:rPr>
            </w:pPr>
            <w:r w:rsidRPr="000448DE">
              <w:rPr>
                <w:rFonts w:ascii="Times New Roman" w:hAnsi="Times New Roman" w:cs="Times New Roman"/>
                <w:sz w:val="26"/>
                <w:szCs w:val="26"/>
              </w:rPr>
              <w:lastRenderedPageBreak/>
              <w:t>3.</w:t>
            </w:r>
          </w:p>
        </w:tc>
        <w:tc>
          <w:tcPr>
            <w:tcW w:w="4266" w:type="dxa"/>
          </w:tcPr>
          <w:p w:rsidR="00A1187F" w:rsidRPr="000448DE" w:rsidRDefault="00A1187F" w:rsidP="00F20385">
            <w:pPr>
              <w:rPr>
                <w:rFonts w:ascii="Times New Roman" w:hAnsi="Times New Roman" w:cs="Times New Roman"/>
                <w:sz w:val="26"/>
                <w:szCs w:val="26"/>
              </w:rPr>
            </w:pPr>
            <w:proofErr w:type="gramStart"/>
            <w:r w:rsidRPr="000448DE">
              <w:rPr>
                <w:rFonts w:ascii="Times New Roman" w:hAnsi="Times New Roman" w:cs="Times New Roman"/>
                <w:sz w:val="26"/>
                <w:szCs w:val="26"/>
              </w:rPr>
              <w:t xml:space="preserve">Обобщение практики осуществления муниципального жилищного контроля и размещение </w:t>
            </w:r>
            <w:r w:rsidRPr="000448DE">
              <w:rPr>
                <w:rFonts w:ascii="Times New Roman" w:hAnsi="Times New Roman" w:cs="Times New Roman"/>
                <w:spacing w:val="-4"/>
                <w:sz w:val="26"/>
                <w:szCs w:val="26"/>
              </w:rPr>
              <w:t>на официальном информационном</w:t>
            </w:r>
            <w:r w:rsidRPr="000448DE">
              <w:rPr>
                <w:rFonts w:ascii="Times New Roman" w:hAnsi="Times New Roman" w:cs="Times New Roman"/>
                <w:sz w:val="26"/>
                <w:szCs w:val="26"/>
              </w:rPr>
              <w:t xml:space="preserve"> Интернет-портале муниципального образования "Город Архангельск" соответствующих обобщений, в том числе с указанием наиболее часто встречающихся случаев нарушений обязательных требований, с рекомендациями </w:t>
            </w:r>
            <w:r w:rsidRPr="000448DE">
              <w:rPr>
                <w:rFonts w:ascii="Times New Roman" w:hAnsi="Times New Roman" w:cs="Times New Roman"/>
                <w:spacing w:val="-4"/>
                <w:sz w:val="26"/>
                <w:szCs w:val="26"/>
              </w:rPr>
              <w:t>в отношении мер, которые должны</w:t>
            </w:r>
            <w:r w:rsidRPr="000448DE">
              <w:rPr>
                <w:rFonts w:ascii="Times New Roman" w:hAnsi="Times New Roman" w:cs="Times New Roman"/>
                <w:sz w:val="26"/>
                <w:szCs w:val="26"/>
              </w:rPr>
              <w:t xml:space="preserve"> приниматься юридическими лицами, индивидуальными предпринимателями в целях недопущения таких нарушений</w:t>
            </w:r>
            <w:proofErr w:type="gramEnd"/>
          </w:p>
        </w:tc>
        <w:tc>
          <w:tcPr>
            <w:tcW w:w="4772" w:type="dxa"/>
          </w:tcPr>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 xml:space="preserve">Мероприятие исполнено, информация размещена на </w:t>
            </w:r>
            <w:proofErr w:type="gramStart"/>
            <w:r w:rsidRPr="000448DE">
              <w:rPr>
                <w:rFonts w:ascii="Times New Roman" w:hAnsi="Times New Roman" w:cs="Times New Roman"/>
                <w:sz w:val="26"/>
                <w:szCs w:val="26"/>
              </w:rPr>
              <w:t>официальном</w:t>
            </w:r>
            <w:proofErr w:type="gramEnd"/>
            <w:r w:rsidRPr="000448DE">
              <w:rPr>
                <w:rFonts w:ascii="Times New Roman" w:hAnsi="Times New Roman" w:cs="Times New Roman"/>
                <w:sz w:val="26"/>
                <w:szCs w:val="26"/>
              </w:rPr>
              <w:t xml:space="preserve"> информационном Интернет-портале городского округа "Город Архангельск"</w:t>
            </w:r>
          </w:p>
        </w:tc>
      </w:tr>
      <w:tr w:rsidR="00A1187F" w:rsidRPr="000448DE" w:rsidTr="00A1187F">
        <w:trPr>
          <w:trHeight w:val="1967"/>
        </w:trPr>
        <w:tc>
          <w:tcPr>
            <w:tcW w:w="533" w:type="dxa"/>
          </w:tcPr>
          <w:p w:rsidR="00A1187F" w:rsidRPr="000448DE" w:rsidRDefault="00A1187F" w:rsidP="00F20385">
            <w:pPr>
              <w:jc w:val="center"/>
              <w:rPr>
                <w:rFonts w:ascii="Times New Roman" w:hAnsi="Times New Roman" w:cs="Times New Roman"/>
                <w:sz w:val="26"/>
                <w:szCs w:val="26"/>
              </w:rPr>
            </w:pPr>
            <w:r w:rsidRPr="000448DE">
              <w:rPr>
                <w:rFonts w:ascii="Times New Roman" w:hAnsi="Times New Roman" w:cs="Times New Roman"/>
                <w:sz w:val="26"/>
                <w:szCs w:val="26"/>
              </w:rPr>
              <w:t>4.</w:t>
            </w:r>
          </w:p>
        </w:tc>
        <w:tc>
          <w:tcPr>
            <w:tcW w:w="4266" w:type="dxa"/>
          </w:tcPr>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 xml:space="preserve">Выдача предостережений </w:t>
            </w:r>
          </w:p>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 xml:space="preserve">о недопустимости нарушения обязательных требований </w:t>
            </w:r>
          </w:p>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в соответствии с частями 5-7 статьи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4772" w:type="dxa"/>
          </w:tcPr>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Мероприятие исполнено.</w:t>
            </w:r>
          </w:p>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Предостережения выдаются при наличии необходимых оснований. За 2020 год выдано 1253 предостережения</w:t>
            </w:r>
          </w:p>
        </w:tc>
      </w:tr>
      <w:tr w:rsidR="00A1187F" w:rsidRPr="000448DE" w:rsidTr="00A1187F">
        <w:trPr>
          <w:trHeight w:val="1018"/>
        </w:trPr>
        <w:tc>
          <w:tcPr>
            <w:tcW w:w="533" w:type="dxa"/>
          </w:tcPr>
          <w:p w:rsidR="00A1187F" w:rsidRPr="000448DE" w:rsidRDefault="00A1187F" w:rsidP="00F20385">
            <w:pPr>
              <w:autoSpaceDE w:val="0"/>
              <w:autoSpaceDN w:val="0"/>
              <w:adjustRightInd w:val="0"/>
              <w:rPr>
                <w:rFonts w:ascii="Times New Roman" w:hAnsi="Times New Roman" w:cs="Times New Roman"/>
                <w:sz w:val="26"/>
                <w:szCs w:val="26"/>
              </w:rPr>
            </w:pPr>
            <w:r w:rsidRPr="000448DE">
              <w:rPr>
                <w:rFonts w:ascii="Times New Roman" w:hAnsi="Times New Roman" w:cs="Times New Roman"/>
                <w:sz w:val="26"/>
                <w:szCs w:val="26"/>
              </w:rPr>
              <w:lastRenderedPageBreak/>
              <w:t>5.</w:t>
            </w:r>
          </w:p>
        </w:tc>
        <w:tc>
          <w:tcPr>
            <w:tcW w:w="4266" w:type="dxa"/>
          </w:tcPr>
          <w:p w:rsidR="00A1187F" w:rsidRPr="000448DE" w:rsidRDefault="00A1187F" w:rsidP="00F20385">
            <w:pPr>
              <w:autoSpaceDE w:val="0"/>
              <w:autoSpaceDN w:val="0"/>
              <w:adjustRightInd w:val="0"/>
              <w:rPr>
                <w:rFonts w:ascii="Times New Roman" w:hAnsi="Times New Roman" w:cs="Times New Roman"/>
                <w:sz w:val="26"/>
                <w:szCs w:val="26"/>
              </w:rPr>
            </w:pPr>
            <w:r w:rsidRPr="000448DE">
              <w:rPr>
                <w:rFonts w:ascii="Times New Roman" w:hAnsi="Times New Roman" w:cs="Times New Roman"/>
                <w:sz w:val="26"/>
                <w:szCs w:val="26"/>
              </w:rPr>
              <w:t xml:space="preserve">Актуализация (корректировка) </w:t>
            </w:r>
            <w:r w:rsidRPr="000448DE">
              <w:rPr>
                <w:rFonts w:ascii="Times New Roman" w:hAnsi="Times New Roman" w:cs="Times New Roman"/>
                <w:sz w:val="26"/>
                <w:szCs w:val="26"/>
              </w:rPr>
              <w:br/>
              <w:t>и опубликование проверочных листов (список контрольных вопросов)</w:t>
            </w:r>
          </w:p>
        </w:tc>
        <w:tc>
          <w:tcPr>
            <w:tcW w:w="4772" w:type="dxa"/>
          </w:tcPr>
          <w:p w:rsidR="00A1187F" w:rsidRPr="000448DE" w:rsidRDefault="00A1187F" w:rsidP="00F20385">
            <w:pPr>
              <w:autoSpaceDE w:val="0"/>
              <w:autoSpaceDN w:val="0"/>
              <w:adjustRightInd w:val="0"/>
              <w:rPr>
                <w:rFonts w:ascii="Times New Roman" w:hAnsi="Times New Roman" w:cs="Times New Roman"/>
                <w:sz w:val="26"/>
                <w:szCs w:val="26"/>
              </w:rPr>
            </w:pPr>
            <w:r w:rsidRPr="000448DE">
              <w:rPr>
                <w:rFonts w:ascii="Times New Roman" w:hAnsi="Times New Roman" w:cs="Times New Roman"/>
                <w:sz w:val="26"/>
                <w:szCs w:val="26"/>
              </w:rPr>
              <w:t xml:space="preserve">Мероприятие исполнено, проверочный лист размещен на </w:t>
            </w:r>
            <w:proofErr w:type="gramStart"/>
            <w:r w:rsidRPr="000448DE">
              <w:rPr>
                <w:rFonts w:ascii="Times New Roman" w:hAnsi="Times New Roman" w:cs="Times New Roman"/>
                <w:sz w:val="26"/>
                <w:szCs w:val="26"/>
              </w:rPr>
              <w:t>официальном</w:t>
            </w:r>
            <w:proofErr w:type="gramEnd"/>
            <w:r w:rsidRPr="000448DE">
              <w:rPr>
                <w:rFonts w:ascii="Times New Roman" w:hAnsi="Times New Roman" w:cs="Times New Roman"/>
                <w:sz w:val="26"/>
                <w:szCs w:val="26"/>
              </w:rPr>
              <w:t xml:space="preserve"> информационном Интернет-портале городского округа "Город Архангельск"</w:t>
            </w:r>
          </w:p>
        </w:tc>
      </w:tr>
      <w:tr w:rsidR="00A1187F" w:rsidRPr="000448DE" w:rsidTr="00A1187F">
        <w:trPr>
          <w:trHeight w:val="623"/>
        </w:trPr>
        <w:tc>
          <w:tcPr>
            <w:tcW w:w="533" w:type="dxa"/>
          </w:tcPr>
          <w:p w:rsidR="00A1187F" w:rsidRPr="000448DE" w:rsidRDefault="00A1187F" w:rsidP="00F20385">
            <w:pPr>
              <w:autoSpaceDE w:val="0"/>
              <w:autoSpaceDN w:val="0"/>
              <w:adjustRightInd w:val="0"/>
              <w:rPr>
                <w:rFonts w:ascii="Times New Roman" w:hAnsi="Times New Roman" w:cs="Times New Roman"/>
                <w:sz w:val="26"/>
                <w:szCs w:val="26"/>
              </w:rPr>
            </w:pPr>
            <w:r w:rsidRPr="000448DE">
              <w:rPr>
                <w:rFonts w:ascii="Times New Roman" w:hAnsi="Times New Roman" w:cs="Times New Roman"/>
                <w:sz w:val="26"/>
                <w:szCs w:val="26"/>
              </w:rPr>
              <w:t>6.</w:t>
            </w:r>
          </w:p>
        </w:tc>
        <w:tc>
          <w:tcPr>
            <w:tcW w:w="4266" w:type="dxa"/>
          </w:tcPr>
          <w:p w:rsidR="00A1187F" w:rsidRPr="000448DE" w:rsidRDefault="00A1187F" w:rsidP="00F20385">
            <w:pPr>
              <w:autoSpaceDE w:val="0"/>
              <w:autoSpaceDN w:val="0"/>
              <w:adjustRightInd w:val="0"/>
              <w:rPr>
                <w:rFonts w:ascii="Times New Roman" w:hAnsi="Times New Roman" w:cs="Times New Roman"/>
                <w:sz w:val="26"/>
                <w:szCs w:val="26"/>
              </w:rPr>
            </w:pPr>
            <w:r w:rsidRPr="000448DE">
              <w:rPr>
                <w:rFonts w:ascii="Times New Roman" w:hAnsi="Times New Roman" w:cs="Times New Roman"/>
                <w:sz w:val="26"/>
                <w:szCs w:val="26"/>
              </w:rPr>
              <w:t>Повышение квалификации муниципальных служащих</w:t>
            </w:r>
          </w:p>
        </w:tc>
        <w:tc>
          <w:tcPr>
            <w:tcW w:w="4772" w:type="dxa"/>
          </w:tcPr>
          <w:p w:rsidR="00A1187F" w:rsidRPr="000448DE" w:rsidRDefault="00A1187F" w:rsidP="00F20385">
            <w:pPr>
              <w:rPr>
                <w:rFonts w:ascii="Times New Roman" w:hAnsi="Times New Roman" w:cs="Times New Roman"/>
                <w:sz w:val="26"/>
                <w:szCs w:val="26"/>
              </w:rPr>
            </w:pPr>
            <w:r w:rsidRPr="000448DE">
              <w:rPr>
                <w:rFonts w:ascii="Times New Roman" w:hAnsi="Times New Roman" w:cs="Times New Roman"/>
                <w:sz w:val="26"/>
                <w:szCs w:val="26"/>
              </w:rPr>
              <w:t>Мероприятие исполнено.</w:t>
            </w:r>
          </w:p>
          <w:p w:rsidR="00A1187F" w:rsidRPr="000448DE" w:rsidRDefault="00A1187F" w:rsidP="00280182">
            <w:pPr>
              <w:autoSpaceDE w:val="0"/>
              <w:autoSpaceDN w:val="0"/>
              <w:adjustRightInd w:val="0"/>
              <w:rPr>
                <w:rFonts w:ascii="Times New Roman" w:hAnsi="Times New Roman" w:cs="Times New Roman"/>
                <w:sz w:val="26"/>
                <w:szCs w:val="26"/>
              </w:rPr>
            </w:pPr>
            <w:r w:rsidRPr="000448DE">
              <w:rPr>
                <w:rFonts w:ascii="Times New Roman" w:hAnsi="Times New Roman" w:cs="Times New Roman"/>
                <w:sz w:val="26"/>
                <w:szCs w:val="26"/>
              </w:rPr>
              <w:t>В 2020 году двумя должностными лицами управления  муниципального жилищного контроля была повышена квалификация путем участия в соответствующих курсах. Вместе с тем стоит отметить, что все  сотрудники управления на постоянной основе повышают свою квалификацию путем самостоятельного изучения необходимых в работе нормативных правовых актов, а также судебной практики.</w:t>
            </w:r>
          </w:p>
        </w:tc>
      </w:tr>
    </w:tbl>
    <w:p w:rsidR="00B52DE2" w:rsidRPr="000448DE" w:rsidRDefault="00B52DE2" w:rsidP="00AC120D">
      <w:pPr>
        <w:autoSpaceDE w:val="0"/>
        <w:autoSpaceDN w:val="0"/>
        <w:adjustRightInd w:val="0"/>
        <w:spacing w:after="0" w:line="240" w:lineRule="auto"/>
        <w:ind w:firstLine="709"/>
        <w:jc w:val="both"/>
        <w:rPr>
          <w:rFonts w:ascii="Times New Roman" w:hAnsi="Times New Roman" w:cs="Times New Roman"/>
          <w:sz w:val="26"/>
          <w:szCs w:val="26"/>
        </w:rPr>
      </w:pPr>
    </w:p>
    <w:p w:rsidR="00A1187F" w:rsidRPr="000448DE" w:rsidRDefault="00A1187F" w:rsidP="00A1187F">
      <w:pPr>
        <w:pStyle w:val="PreformattedText"/>
        <w:ind w:firstLine="708"/>
        <w:jc w:val="both"/>
        <w:rPr>
          <w:rFonts w:ascii="Times New Roman" w:hAnsi="Times New Roman" w:cs="Times New Roman"/>
          <w:sz w:val="26"/>
          <w:szCs w:val="26"/>
          <w:lang w:val="ru-RU"/>
        </w:rPr>
      </w:pPr>
      <w:r w:rsidRPr="000448DE">
        <w:rPr>
          <w:rFonts w:ascii="Times New Roman" w:hAnsi="Times New Roman" w:cs="Times New Roman"/>
          <w:sz w:val="26"/>
          <w:szCs w:val="26"/>
          <w:lang w:val="ru-RU"/>
        </w:rPr>
        <w:t>В 2020 году плановые проверки управлением муниципального жилищного контроля не проводились.</w:t>
      </w:r>
    </w:p>
    <w:p w:rsidR="00A1187F" w:rsidRPr="000448DE" w:rsidRDefault="00A1187F" w:rsidP="00A1187F">
      <w:pPr>
        <w:pStyle w:val="PreformattedText"/>
        <w:jc w:val="both"/>
        <w:rPr>
          <w:rFonts w:ascii="Times New Roman" w:hAnsi="Times New Roman" w:cs="Times New Roman"/>
          <w:sz w:val="26"/>
          <w:szCs w:val="26"/>
          <w:lang w:val="ru-RU"/>
        </w:rPr>
      </w:pPr>
      <w:r w:rsidRPr="000448DE">
        <w:rPr>
          <w:rFonts w:ascii="Times New Roman" w:hAnsi="Times New Roman" w:cs="Times New Roman"/>
          <w:sz w:val="26"/>
          <w:szCs w:val="26"/>
          <w:lang w:val="ru-RU"/>
        </w:rPr>
        <w:tab/>
      </w:r>
      <w:proofErr w:type="gramStart"/>
      <w:r w:rsidRPr="000448DE">
        <w:rPr>
          <w:rFonts w:ascii="Times New Roman" w:hAnsi="Times New Roman" w:cs="Times New Roman"/>
          <w:sz w:val="26"/>
          <w:szCs w:val="26"/>
          <w:lang w:val="ru-RU"/>
        </w:rPr>
        <w:t>На 2021 год план плановых проверок разработан</w:t>
      </w:r>
      <w:r w:rsidR="00280182">
        <w:rPr>
          <w:rFonts w:ascii="Times New Roman" w:hAnsi="Times New Roman" w:cs="Times New Roman"/>
          <w:sz w:val="26"/>
          <w:szCs w:val="26"/>
          <w:lang w:val="ru-RU"/>
        </w:rPr>
        <w:t xml:space="preserve"> и</w:t>
      </w:r>
      <w:r w:rsidRPr="000448DE">
        <w:rPr>
          <w:rFonts w:ascii="Times New Roman" w:hAnsi="Times New Roman" w:cs="Times New Roman"/>
          <w:sz w:val="26"/>
          <w:szCs w:val="26"/>
          <w:lang w:val="ru-RU"/>
        </w:rPr>
        <w:t xml:space="preserve"> согласован с органом прокуратуры, утвержден исполняющим обязанности Главы муниципального образования "Город Архангельск", а также размещен на официальном интернет – портале Администрации </w:t>
      </w:r>
      <w:r w:rsidR="002D78AF" w:rsidRPr="000448DE">
        <w:rPr>
          <w:rFonts w:ascii="Times New Roman" w:hAnsi="Times New Roman" w:cs="Times New Roman"/>
          <w:sz w:val="26"/>
          <w:szCs w:val="26"/>
          <w:lang w:val="ru-RU"/>
        </w:rPr>
        <w:t>городского округа</w:t>
      </w:r>
      <w:r w:rsidRPr="000448DE">
        <w:rPr>
          <w:rFonts w:ascii="Times New Roman" w:hAnsi="Times New Roman" w:cs="Times New Roman"/>
          <w:sz w:val="26"/>
          <w:szCs w:val="26"/>
          <w:lang w:val="ru-RU"/>
        </w:rPr>
        <w:t xml:space="preserve"> "Город Архангельск", что соответствует федеральному законодательству.</w:t>
      </w:r>
      <w:proofErr w:type="gramEnd"/>
    </w:p>
    <w:p w:rsidR="00A1187F" w:rsidRPr="000448DE" w:rsidRDefault="00A1187F" w:rsidP="00A1187F">
      <w:pPr>
        <w:pStyle w:val="PreformattedText"/>
        <w:ind w:firstLine="708"/>
        <w:jc w:val="both"/>
        <w:rPr>
          <w:rFonts w:ascii="Times New Roman" w:hAnsi="Times New Roman" w:cs="Times New Roman"/>
          <w:sz w:val="26"/>
          <w:szCs w:val="26"/>
          <w:lang w:val="ru-RU"/>
        </w:rPr>
      </w:pPr>
      <w:r w:rsidRPr="000448DE">
        <w:rPr>
          <w:rFonts w:ascii="Times New Roman" w:hAnsi="Times New Roman" w:cs="Times New Roman"/>
          <w:sz w:val="26"/>
          <w:szCs w:val="26"/>
          <w:lang w:val="ru-RU"/>
        </w:rPr>
        <w:t>Управлением муниципального жилищного контроля на 2021 год запланировано проведение 6 плановых проверок в отношении товариществ собственников жилья, осуществляющих деятельность по управлению многоквартирными домами</w:t>
      </w:r>
      <w:r w:rsidR="001E4542" w:rsidRPr="000448DE">
        <w:rPr>
          <w:rFonts w:ascii="Times New Roman" w:hAnsi="Times New Roman" w:cs="Times New Roman"/>
          <w:sz w:val="26"/>
          <w:szCs w:val="26"/>
          <w:lang w:val="ru-RU"/>
        </w:rPr>
        <w:t>. Указанные проверки проводятся в соответствии с утвержденным планом.</w:t>
      </w:r>
      <w:r w:rsidRPr="000448DE">
        <w:rPr>
          <w:rFonts w:ascii="Times New Roman" w:hAnsi="Times New Roman" w:cs="Times New Roman"/>
          <w:sz w:val="26"/>
          <w:szCs w:val="26"/>
          <w:lang w:val="ru-RU"/>
        </w:rPr>
        <w:t xml:space="preserve"> </w:t>
      </w:r>
    </w:p>
    <w:p w:rsidR="00A1187F" w:rsidRPr="000448DE" w:rsidRDefault="00A1187F" w:rsidP="00A1187F">
      <w:pPr>
        <w:pStyle w:val="PreformattedText"/>
        <w:ind w:firstLine="708"/>
        <w:jc w:val="both"/>
        <w:rPr>
          <w:rFonts w:ascii="Times New Roman" w:hAnsi="Times New Roman" w:cs="Times New Roman"/>
          <w:sz w:val="26"/>
          <w:szCs w:val="26"/>
          <w:lang w:val="ru-RU"/>
        </w:rPr>
      </w:pPr>
      <w:proofErr w:type="gramStart"/>
      <w:r w:rsidRPr="000448DE">
        <w:rPr>
          <w:rFonts w:ascii="Times New Roman" w:hAnsi="Times New Roman" w:cs="Times New Roman"/>
          <w:sz w:val="26"/>
          <w:szCs w:val="26"/>
          <w:lang w:val="ru-RU"/>
        </w:rPr>
        <w:t>Во исполнение ч. 4.2 статьи 20 Жилищного кодекса РФ, а так же ч.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2020 г. управлением проведено 24 внеплановые выездные проверки</w:t>
      </w:r>
      <w:r w:rsidR="00280182">
        <w:rPr>
          <w:rFonts w:ascii="Times New Roman" w:hAnsi="Times New Roman" w:cs="Times New Roman"/>
          <w:sz w:val="26"/>
          <w:szCs w:val="26"/>
          <w:lang w:val="ru-RU"/>
        </w:rPr>
        <w:t xml:space="preserve"> в рамках муниципального жилищного контроля</w:t>
      </w:r>
      <w:r w:rsidRPr="000448DE">
        <w:rPr>
          <w:rFonts w:ascii="Times New Roman" w:hAnsi="Times New Roman" w:cs="Times New Roman"/>
          <w:sz w:val="26"/>
          <w:szCs w:val="26"/>
          <w:lang w:val="ru-RU"/>
        </w:rPr>
        <w:t>.</w:t>
      </w:r>
      <w:proofErr w:type="gramEnd"/>
    </w:p>
    <w:p w:rsidR="00A1187F" w:rsidRPr="000448DE" w:rsidRDefault="00A1187F" w:rsidP="00A1187F">
      <w:pPr>
        <w:pStyle w:val="PreformattedText"/>
        <w:jc w:val="both"/>
        <w:rPr>
          <w:rFonts w:ascii="Times New Roman" w:hAnsi="Times New Roman" w:cs="Times New Roman"/>
          <w:sz w:val="26"/>
          <w:szCs w:val="26"/>
          <w:lang w:val="ru-RU"/>
        </w:rPr>
      </w:pPr>
    </w:p>
    <w:p w:rsidR="00A1187F" w:rsidRPr="000448DE" w:rsidRDefault="00A1187F" w:rsidP="000448DE">
      <w:pPr>
        <w:pStyle w:val="PreformattedText"/>
        <w:ind w:firstLine="708"/>
        <w:jc w:val="both"/>
        <w:rPr>
          <w:rFonts w:ascii="Times New Roman" w:hAnsi="Times New Roman" w:cs="Times New Roman"/>
          <w:sz w:val="26"/>
          <w:szCs w:val="26"/>
          <w:lang w:val="ru-RU"/>
        </w:rPr>
      </w:pPr>
      <w:r w:rsidRPr="000448DE">
        <w:rPr>
          <w:rFonts w:ascii="Times New Roman" w:hAnsi="Times New Roman" w:cs="Times New Roman"/>
          <w:sz w:val="26"/>
          <w:szCs w:val="26"/>
          <w:lang w:val="ru-RU"/>
        </w:rPr>
        <w:t>Основаниями для</w:t>
      </w:r>
      <w:r w:rsidR="00280182">
        <w:rPr>
          <w:rFonts w:ascii="Times New Roman" w:hAnsi="Times New Roman" w:cs="Times New Roman"/>
          <w:sz w:val="26"/>
          <w:szCs w:val="26"/>
          <w:lang w:val="ru-RU"/>
        </w:rPr>
        <w:t xml:space="preserve"> проведения</w:t>
      </w:r>
      <w:r w:rsidRPr="000448DE">
        <w:rPr>
          <w:rFonts w:ascii="Times New Roman" w:hAnsi="Times New Roman" w:cs="Times New Roman"/>
          <w:sz w:val="26"/>
          <w:szCs w:val="26"/>
          <w:lang w:val="ru-RU"/>
        </w:rPr>
        <w:t xml:space="preserve"> проверок являлись:</w:t>
      </w:r>
    </w:p>
    <w:p w:rsidR="00A1187F" w:rsidRPr="000448DE" w:rsidRDefault="00A1187F" w:rsidP="00A1187F">
      <w:pPr>
        <w:pStyle w:val="PreformattedText"/>
        <w:jc w:val="both"/>
        <w:rPr>
          <w:rFonts w:ascii="Times New Roman" w:hAnsi="Times New Roman" w:cs="Times New Roman"/>
          <w:sz w:val="26"/>
          <w:szCs w:val="26"/>
          <w:lang w:val="ru-RU"/>
        </w:rPr>
      </w:pPr>
    </w:p>
    <w:p w:rsidR="00A1187F" w:rsidRPr="000448DE" w:rsidRDefault="00A1187F" w:rsidP="00A1187F">
      <w:pPr>
        <w:pStyle w:val="PreformattedText"/>
        <w:ind w:firstLine="708"/>
        <w:jc w:val="both"/>
        <w:rPr>
          <w:rFonts w:ascii="Times New Roman" w:hAnsi="Times New Roman" w:cs="Times New Roman"/>
          <w:sz w:val="26"/>
          <w:szCs w:val="26"/>
          <w:lang w:val="ru-RU"/>
        </w:rPr>
      </w:pPr>
      <w:r w:rsidRPr="000448DE">
        <w:rPr>
          <w:rFonts w:ascii="Times New Roman" w:hAnsi="Times New Roman" w:cs="Times New Roman"/>
          <w:sz w:val="26"/>
          <w:szCs w:val="26"/>
          <w:lang w:val="ru-RU"/>
        </w:rPr>
        <w:t xml:space="preserve">1. </w:t>
      </w:r>
      <w:proofErr w:type="gramStart"/>
      <w:r w:rsidRPr="000448DE">
        <w:rPr>
          <w:rFonts w:ascii="Times New Roman" w:hAnsi="Times New Roman" w:cs="Times New Roman"/>
          <w:sz w:val="26"/>
          <w:szCs w:val="26"/>
          <w:lang w:val="ru-RU"/>
        </w:rPr>
        <w:t>Поступление,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 предоставления коммунальных услуг собственникам и пользователям помещений в многоквартирных домах, ненадлежащего оказания услуг по</w:t>
      </w:r>
      <w:proofErr w:type="gramEnd"/>
      <w:r w:rsidRPr="000448DE">
        <w:rPr>
          <w:rFonts w:ascii="Times New Roman" w:hAnsi="Times New Roman" w:cs="Times New Roman"/>
          <w:sz w:val="26"/>
          <w:szCs w:val="26"/>
          <w:lang w:val="ru-RU"/>
        </w:rPr>
        <w:t xml:space="preserve"> содержанию и (или) выполнению работ по текущему ремонту общего имущества в многоквартирном </w:t>
      </w:r>
      <w:r w:rsidRPr="000448DE">
        <w:rPr>
          <w:rFonts w:ascii="Times New Roman" w:hAnsi="Times New Roman" w:cs="Times New Roman"/>
          <w:sz w:val="26"/>
          <w:szCs w:val="26"/>
          <w:lang w:val="ru-RU"/>
        </w:rPr>
        <w:lastRenderedPageBreak/>
        <w:t>доме.</w:t>
      </w:r>
    </w:p>
    <w:p w:rsidR="00A1187F" w:rsidRPr="000448DE" w:rsidRDefault="00A1187F" w:rsidP="00A1187F">
      <w:pPr>
        <w:pStyle w:val="PreformattedText"/>
        <w:ind w:firstLine="708"/>
        <w:jc w:val="both"/>
        <w:rPr>
          <w:rFonts w:ascii="Times New Roman" w:hAnsi="Times New Roman" w:cs="Times New Roman"/>
          <w:sz w:val="26"/>
          <w:szCs w:val="26"/>
          <w:lang w:val="ru-RU"/>
        </w:rPr>
      </w:pPr>
      <w:r w:rsidRPr="000448DE">
        <w:rPr>
          <w:rFonts w:ascii="Times New Roman" w:hAnsi="Times New Roman" w:cs="Times New Roman"/>
          <w:sz w:val="26"/>
          <w:szCs w:val="26"/>
          <w:lang w:val="ru-RU"/>
        </w:rPr>
        <w:t>2.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1187F" w:rsidRPr="000448DE" w:rsidRDefault="00A1187F" w:rsidP="00A1187F">
      <w:pPr>
        <w:pStyle w:val="PreformattedText"/>
        <w:ind w:firstLine="708"/>
        <w:jc w:val="both"/>
        <w:rPr>
          <w:rFonts w:ascii="Times New Roman" w:hAnsi="Times New Roman" w:cs="Times New Roman"/>
          <w:sz w:val="26"/>
          <w:szCs w:val="26"/>
          <w:lang w:val="ru-RU"/>
        </w:rPr>
      </w:pPr>
      <w:r w:rsidRPr="000448DE">
        <w:rPr>
          <w:rFonts w:ascii="Times New Roman" w:hAnsi="Times New Roman" w:cs="Times New Roman"/>
          <w:sz w:val="26"/>
          <w:szCs w:val="26"/>
          <w:lang w:val="ru-RU"/>
        </w:rPr>
        <w:t>При наличии оснований для организации внеплановой проверки должностные лица разрабатывали приказы о проведении проверок, которые утверждались начальником управления муниципального жилищного контроля. Бланк приказа о проведении проверки утвержден Постановлением Администрации муниципального образования — "Город Архангельск" от 04 июля 2017 г. № 759.</w:t>
      </w:r>
    </w:p>
    <w:p w:rsidR="00A1187F" w:rsidRPr="000448DE" w:rsidRDefault="00A1187F" w:rsidP="00A1187F">
      <w:pPr>
        <w:pStyle w:val="PreformattedText"/>
        <w:ind w:firstLine="708"/>
        <w:jc w:val="both"/>
        <w:rPr>
          <w:rFonts w:ascii="Times New Roman" w:hAnsi="Times New Roman" w:cs="Times New Roman"/>
          <w:sz w:val="26"/>
          <w:szCs w:val="26"/>
          <w:lang w:val="ru-RU"/>
        </w:rPr>
      </w:pPr>
      <w:r w:rsidRPr="000448DE">
        <w:rPr>
          <w:rFonts w:ascii="Times New Roman" w:hAnsi="Times New Roman" w:cs="Times New Roman"/>
          <w:sz w:val="26"/>
          <w:szCs w:val="26"/>
          <w:lang w:val="ru-RU"/>
        </w:rPr>
        <w:t>Выбор формы проверки, сроки и последовательность действий (административных процедур) по осуществлению муниципального жилищного контроля определены административным регламентом исполнения муниципальной функции по осуществлению муниципального жилищного контроля на территории муниципального образования "Город Архангельск", утвержденным Постановлением Администрации муниципального образования "Город Архангельск" от 04 июля 2017 г. № 759.</w:t>
      </w:r>
    </w:p>
    <w:p w:rsidR="00A1187F" w:rsidRPr="000448DE" w:rsidRDefault="00A1187F" w:rsidP="00A1187F">
      <w:pPr>
        <w:pStyle w:val="PreformattedText"/>
        <w:ind w:firstLine="708"/>
        <w:jc w:val="both"/>
        <w:rPr>
          <w:rFonts w:ascii="Times New Roman" w:hAnsi="Times New Roman" w:cs="Times New Roman"/>
          <w:sz w:val="26"/>
          <w:szCs w:val="26"/>
          <w:lang w:val="ru-RU"/>
        </w:rPr>
      </w:pPr>
      <w:r w:rsidRPr="000448DE">
        <w:rPr>
          <w:rFonts w:ascii="Times New Roman" w:hAnsi="Times New Roman" w:cs="Times New Roman"/>
          <w:sz w:val="26"/>
          <w:szCs w:val="26"/>
          <w:lang w:val="ru-RU"/>
        </w:rPr>
        <w:t>Принципы защиты прав юридических лиц, индивидуальных предпринимателей при осуществлении муниципального контроля установлены в статье 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Должностными лицами управления в 2020 г. соблюдались принципы защиты прав юридических лиц, действия муниципальных жилищных инспекторов не обжаловались.</w:t>
      </w:r>
    </w:p>
    <w:p w:rsidR="00A1187F" w:rsidRPr="000448DE" w:rsidRDefault="00A1187F" w:rsidP="00A1187F">
      <w:pPr>
        <w:pStyle w:val="PreformattedText"/>
        <w:ind w:firstLine="708"/>
        <w:jc w:val="both"/>
        <w:rPr>
          <w:rFonts w:ascii="Times New Roman" w:hAnsi="Times New Roman" w:cs="Times New Roman"/>
          <w:sz w:val="26"/>
          <w:szCs w:val="26"/>
          <w:lang w:val="ru-RU"/>
        </w:rPr>
      </w:pPr>
      <w:r w:rsidRPr="000448DE">
        <w:rPr>
          <w:rFonts w:ascii="Times New Roman" w:hAnsi="Times New Roman" w:cs="Times New Roman"/>
          <w:sz w:val="26"/>
          <w:szCs w:val="26"/>
          <w:lang w:val="ru-RU"/>
        </w:rPr>
        <w:t>По фактам выявленных нарушений в области жилищных отношений органами муниципального контроля принимались соответствующие меры реагирования. По результатам проверок, где выявлены нарушения, были выданы предписания</w:t>
      </w:r>
      <w:proofErr w:type="gramStart"/>
      <w:r w:rsidRPr="000448DE">
        <w:rPr>
          <w:rFonts w:ascii="Times New Roman" w:hAnsi="Times New Roman" w:cs="Times New Roman"/>
          <w:sz w:val="26"/>
          <w:szCs w:val="26"/>
          <w:lang w:val="ru-RU"/>
        </w:rPr>
        <w:t>.</w:t>
      </w:r>
      <w:proofErr w:type="gramEnd"/>
      <w:r w:rsidRPr="000448DE">
        <w:rPr>
          <w:rFonts w:ascii="Times New Roman" w:hAnsi="Times New Roman" w:cs="Times New Roman"/>
          <w:sz w:val="26"/>
          <w:szCs w:val="26"/>
          <w:lang w:val="ru-RU"/>
        </w:rPr>
        <w:t xml:space="preserve"> </w:t>
      </w:r>
      <w:proofErr w:type="gramStart"/>
      <w:r w:rsidRPr="000448DE">
        <w:rPr>
          <w:rFonts w:ascii="Times New Roman" w:hAnsi="Times New Roman" w:cs="Times New Roman"/>
          <w:sz w:val="26"/>
          <w:szCs w:val="26"/>
          <w:lang w:val="ru-RU"/>
        </w:rPr>
        <w:t>о</w:t>
      </w:r>
      <w:proofErr w:type="gramEnd"/>
      <w:r w:rsidRPr="000448DE">
        <w:rPr>
          <w:rFonts w:ascii="Times New Roman" w:hAnsi="Times New Roman" w:cs="Times New Roman"/>
          <w:sz w:val="26"/>
          <w:szCs w:val="26"/>
          <w:lang w:val="ru-RU"/>
        </w:rPr>
        <w:t xml:space="preserve">бязательные для исполнения, с указанием срока устранения недостатков. С целью контроля исполнения, ранее выданного проверяемому лицу предписания об устранении выявленных нарушений, </w:t>
      </w:r>
      <w:proofErr w:type="gramStart"/>
      <w:r w:rsidRPr="000448DE">
        <w:rPr>
          <w:rFonts w:ascii="Times New Roman" w:hAnsi="Times New Roman" w:cs="Times New Roman"/>
          <w:sz w:val="26"/>
          <w:szCs w:val="26"/>
          <w:lang w:val="ru-RU"/>
        </w:rPr>
        <w:t>срок</w:t>
      </w:r>
      <w:proofErr w:type="gramEnd"/>
      <w:r w:rsidRPr="000448DE">
        <w:rPr>
          <w:rFonts w:ascii="Times New Roman" w:hAnsi="Times New Roman" w:cs="Times New Roman"/>
          <w:sz w:val="26"/>
          <w:szCs w:val="26"/>
          <w:lang w:val="ru-RU"/>
        </w:rPr>
        <w:t xml:space="preserve"> для исполнения которого истек, проводились повторные проверки по каждому выданному предписанию. В случаях выявления фактов неисполнения выданных предписаний составлялся протокол по статье 19.5 ч.1 КоАП РФ, материалы дела направлялись для рассмотрения в мировой суд.</w:t>
      </w:r>
    </w:p>
    <w:p w:rsidR="00FC4CB9" w:rsidRPr="000B4E50" w:rsidRDefault="00FC4CB9" w:rsidP="00F777A9">
      <w:pPr>
        <w:pStyle w:val="4"/>
        <w:shd w:val="clear" w:color="auto" w:fill="auto"/>
        <w:spacing w:line="326" w:lineRule="exact"/>
        <w:ind w:left="20" w:right="20" w:firstLine="700"/>
      </w:pPr>
      <w:r>
        <w:rPr>
          <w:color w:val="000000"/>
        </w:rPr>
        <w:t>П</w:t>
      </w:r>
      <w:r w:rsidRPr="000B4E50">
        <w:rPr>
          <w:color w:val="000000"/>
        </w:rPr>
        <w:t>ричин</w:t>
      </w:r>
      <w:r>
        <w:rPr>
          <w:color w:val="000000"/>
        </w:rPr>
        <w:t>ой</w:t>
      </w:r>
      <w:r w:rsidRPr="000B4E50">
        <w:rPr>
          <w:color w:val="000000"/>
        </w:rPr>
        <w:t xml:space="preserve"> возникновения типовых и массовых на</w:t>
      </w:r>
      <w:r>
        <w:rPr>
          <w:color w:val="000000"/>
        </w:rPr>
        <w:t>рушений обязательных требований является</w:t>
      </w:r>
      <w:r w:rsidR="00F777A9">
        <w:t xml:space="preserve"> </w:t>
      </w:r>
      <w:r w:rsidRPr="000B4E50">
        <w:rPr>
          <w:color w:val="000000"/>
        </w:rPr>
        <w:t>незнание обязательных требований действующего законодательства в сфере ЖКХ</w:t>
      </w:r>
      <w:r w:rsidR="00F777A9">
        <w:rPr>
          <w:color w:val="000000"/>
        </w:rPr>
        <w:t xml:space="preserve"> среди </w:t>
      </w:r>
      <w:r w:rsidR="00F777A9" w:rsidRPr="000B4E50">
        <w:rPr>
          <w:color w:val="000000"/>
        </w:rPr>
        <w:t>специалистов в составе органов управления ТСЖ, ЖСК</w:t>
      </w:r>
      <w:r w:rsidR="00F777A9">
        <w:rPr>
          <w:color w:val="000000"/>
        </w:rPr>
        <w:t>, а также граждан.</w:t>
      </w:r>
    </w:p>
    <w:p w:rsidR="00FC4CB9" w:rsidRPr="000448DE" w:rsidRDefault="00FC4CB9" w:rsidP="00F777A9">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B52DE2" w:rsidRPr="00280182" w:rsidRDefault="001E4542" w:rsidP="00F777A9">
      <w:pPr>
        <w:autoSpaceDE w:val="0"/>
        <w:autoSpaceDN w:val="0"/>
        <w:adjustRightInd w:val="0"/>
        <w:spacing w:after="0" w:line="240" w:lineRule="auto"/>
        <w:ind w:firstLine="709"/>
        <w:contextualSpacing/>
        <w:jc w:val="center"/>
        <w:rPr>
          <w:rFonts w:ascii="Times New Roman" w:hAnsi="Times New Roman" w:cs="Times New Roman"/>
          <w:sz w:val="26"/>
          <w:szCs w:val="26"/>
        </w:rPr>
      </w:pPr>
      <w:r w:rsidRPr="00280182">
        <w:rPr>
          <w:rFonts w:ascii="Times New Roman" w:hAnsi="Times New Roman" w:cs="Times New Roman"/>
          <w:sz w:val="26"/>
          <w:szCs w:val="26"/>
        </w:rPr>
        <w:t>Раздел 2. Цели и задачи реализации программы профилактики.</w:t>
      </w:r>
    </w:p>
    <w:p w:rsidR="00B52DE2" w:rsidRPr="000448DE" w:rsidRDefault="00B52DE2" w:rsidP="00F777A9">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1E4542" w:rsidRPr="000448DE" w:rsidRDefault="001E4542" w:rsidP="00F777A9">
      <w:pPr>
        <w:autoSpaceDE w:val="0"/>
        <w:autoSpaceDN w:val="0"/>
        <w:adjustRightInd w:val="0"/>
        <w:spacing w:after="0" w:line="240" w:lineRule="auto"/>
        <w:ind w:firstLine="709"/>
        <w:contextualSpacing/>
        <w:jc w:val="both"/>
        <w:outlineLvl w:val="2"/>
        <w:rPr>
          <w:rFonts w:ascii="Times New Roman" w:hAnsi="Times New Roman" w:cs="Times New Roman"/>
          <w:bCs/>
          <w:sz w:val="26"/>
          <w:szCs w:val="26"/>
        </w:rPr>
      </w:pPr>
      <w:r w:rsidRPr="000448DE">
        <w:rPr>
          <w:rFonts w:ascii="Times New Roman" w:hAnsi="Times New Roman" w:cs="Times New Roman"/>
          <w:bCs/>
          <w:sz w:val="26"/>
          <w:szCs w:val="26"/>
        </w:rPr>
        <w:t>Основными целями Программы профилактики являются:</w:t>
      </w:r>
    </w:p>
    <w:p w:rsidR="001E4542" w:rsidRPr="000448DE" w:rsidRDefault="001E4542" w:rsidP="00F777A9">
      <w:pPr>
        <w:autoSpaceDE w:val="0"/>
        <w:autoSpaceDN w:val="0"/>
        <w:adjustRightInd w:val="0"/>
        <w:spacing w:after="0" w:line="240" w:lineRule="auto"/>
        <w:ind w:firstLine="709"/>
        <w:contextualSpacing/>
        <w:jc w:val="both"/>
        <w:outlineLvl w:val="2"/>
        <w:rPr>
          <w:rFonts w:ascii="Times New Roman" w:hAnsi="Times New Roman" w:cs="Times New Roman"/>
          <w:b/>
          <w:bCs/>
          <w:sz w:val="26"/>
          <w:szCs w:val="26"/>
        </w:rPr>
      </w:pPr>
    </w:p>
    <w:p w:rsidR="001E4542" w:rsidRPr="000448DE" w:rsidRDefault="001E4542" w:rsidP="00F777A9">
      <w:pPr>
        <w:pStyle w:val="a6"/>
        <w:numPr>
          <w:ilvl w:val="0"/>
          <w:numId w:val="1"/>
        </w:numPr>
        <w:autoSpaceDE w:val="0"/>
        <w:autoSpaceDN w:val="0"/>
        <w:adjustRightInd w:val="0"/>
        <w:spacing w:after="0" w:line="240" w:lineRule="auto"/>
        <w:ind w:left="0" w:firstLine="709"/>
        <w:jc w:val="both"/>
        <w:outlineLvl w:val="2"/>
        <w:rPr>
          <w:rFonts w:ascii="Times New Roman" w:hAnsi="Times New Roman" w:cs="Times New Roman"/>
          <w:sz w:val="26"/>
          <w:szCs w:val="26"/>
        </w:rPr>
      </w:pPr>
      <w:r w:rsidRPr="000448DE">
        <w:rPr>
          <w:rFonts w:ascii="Times New Roman" w:hAnsi="Times New Roman" w:cs="Times New Roman"/>
          <w:sz w:val="26"/>
          <w:szCs w:val="26"/>
        </w:rPr>
        <w:t xml:space="preserve">Стимулирование добросовестного соблюдения обязательных требований всеми контролируемыми лицами; </w:t>
      </w:r>
    </w:p>
    <w:p w:rsidR="001E4542" w:rsidRPr="000448DE" w:rsidRDefault="001E4542" w:rsidP="00F777A9">
      <w:pPr>
        <w:pStyle w:val="a6"/>
        <w:numPr>
          <w:ilvl w:val="0"/>
          <w:numId w:val="1"/>
        </w:numPr>
        <w:autoSpaceDE w:val="0"/>
        <w:autoSpaceDN w:val="0"/>
        <w:adjustRightInd w:val="0"/>
        <w:spacing w:after="0" w:line="240" w:lineRule="auto"/>
        <w:ind w:left="0" w:firstLine="709"/>
        <w:jc w:val="both"/>
        <w:outlineLvl w:val="2"/>
        <w:rPr>
          <w:rFonts w:ascii="Times New Roman" w:hAnsi="Times New Roman" w:cs="Times New Roman"/>
          <w:bCs/>
          <w:sz w:val="26"/>
          <w:szCs w:val="26"/>
        </w:rPr>
      </w:pPr>
      <w:r w:rsidRPr="000448DE">
        <w:rPr>
          <w:rFonts w:ascii="Times New Roman" w:hAnsi="Times New Roman" w:cs="Times New Roman"/>
          <w:sz w:val="26"/>
          <w:szCs w:val="26"/>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0448DE">
        <w:rPr>
          <w:rFonts w:ascii="Times New Roman" w:hAnsi="Times New Roman" w:cs="Times New Roman"/>
          <w:bCs/>
          <w:sz w:val="26"/>
          <w:szCs w:val="26"/>
        </w:rPr>
        <w:t xml:space="preserve"> </w:t>
      </w:r>
    </w:p>
    <w:p w:rsidR="001E4542" w:rsidRPr="000448DE" w:rsidRDefault="001E4542" w:rsidP="00F777A9">
      <w:pPr>
        <w:pStyle w:val="a6"/>
        <w:numPr>
          <w:ilvl w:val="0"/>
          <w:numId w:val="1"/>
        </w:numPr>
        <w:autoSpaceDE w:val="0"/>
        <w:autoSpaceDN w:val="0"/>
        <w:adjustRightInd w:val="0"/>
        <w:spacing w:after="0" w:line="240" w:lineRule="auto"/>
        <w:ind w:left="0" w:firstLine="709"/>
        <w:jc w:val="both"/>
        <w:outlineLvl w:val="2"/>
        <w:rPr>
          <w:rFonts w:ascii="Times New Roman" w:hAnsi="Times New Roman" w:cs="Times New Roman"/>
          <w:bCs/>
          <w:sz w:val="26"/>
          <w:szCs w:val="26"/>
        </w:rPr>
      </w:pPr>
      <w:r w:rsidRPr="000448DE">
        <w:rPr>
          <w:rFonts w:ascii="Times New Roman" w:hAnsi="Times New Roman" w:cs="Times New Roman"/>
          <w:sz w:val="26"/>
          <w:szCs w:val="26"/>
        </w:rPr>
        <w:lastRenderedPageBreak/>
        <w:t>Создание условий для доведения обязательных требований до контролируемых лиц, повышение информированности о способах их соблюдения.</w:t>
      </w:r>
    </w:p>
    <w:p w:rsidR="001E4542" w:rsidRPr="000448DE" w:rsidRDefault="001E4542" w:rsidP="00F777A9">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1E4542" w:rsidRPr="000448DE" w:rsidRDefault="001E4542" w:rsidP="00F777A9">
      <w:pPr>
        <w:autoSpaceDE w:val="0"/>
        <w:autoSpaceDN w:val="0"/>
        <w:adjustRightInd w:val="0"/>
        <w:spacing w:after="0" w:line="240" w:lineRule="auto"/>
        <w:ind w:firstLine="709"/>
        <w:contextualSpacing/>
        <w:jc w:val="both"/>
        <w:outlineLvl w:val="2"/>
        <w:rPr>
          <w:rFonts w:ascii="Times New Roman" w:hAnsi="Times New Roman" w:cs="Times New Roman"/>
          <w:bCs/>
          <w:sz w:val="26"/>
          <w:szCs w:val="26"/>
        </w:rPr>
      </w:pPr>
      <w:r w:rsidRPr="000448DE">
        <w:rPr>
          <w:rFonts w:ascii="Times New Roman" w:hAnsi="Times New Roman" w:cs="Times New Roman"/>
          <w:bCs/>
          <w:sz w:val="26"/>
          <w:szCs w:val="26"/>
        </w:rPr>
        <w:t>Проведение профилактических мероприятий программы профилактики направлено на решение следующих задач:</w:t>
      </w:r>
    </w:p>
    <w:p w:rsidR="001E4542" w:rsidRPr="000448DE" w:rsidRDefault="001E4542" w:rsidP="00F777A9">
      <w:pPr>
        <w:pStyle w:val="a6"/>
        <w:numPr>
          <w:ilvl w:val="0"/>
          <w:numId w:val="2"/>
        </w:numPr>
        <w:autoSpaceDE w:val="0"/>
        <w:autoSpaceDN w:val="0"/>
        <w:adjustRightInd w:val="0"/>
        <w:spacing w:before="220" w:after="0" w:line="240" w:lineRule="auto"/>
        <w:ind w:left="0" w:firstLine="709"/>
        <w:jc w:val="both"/>
        <w:rPr>
          <w:rFonts w:ascii="Times New Roman" w:hAnsi="Times New Roman" w:cs="Times New Roman"/>
          <w:sz w:val="26"/>
          <w:szCs w:val="26"/>
        </w:rPr>
      </w:pPr>
      <w:r w:rsidRPr="000448DE">
        <w:rPr>
          <w:rFonts w:ascii="Times New Roman" w:hAnsi="Times New Roman" w:cs="Times New Roman"/>
          <w:sz w:val="26"/>
          <w:szCs w:val="26"/>
        </w:rPr>
        <w:t xml:space="preserve">Укрепление </w:t>
      </w:r>
      <w:proofErr w:type="gramStart"/>
      <w:r w:rsidRPr="000448DE">
        <w:rPr>
          <w:rFonts w:ascii="Times New Roman" w:hAnsi="Times New Roman" w:cs="Times New Roman"/>
          <w:sz w:val="26"/>
          <w:szCs w:val="26"/>
        </w:rPr>
        <w:t>системы профилактики нарушений рисков причинения</w:t>
      </w:r>
      <w:proofErr w:type="gramEnd"/>
      <w:r w:rsidRPr="000448DE">
        <w:rPr>
          <w:rFonts w:ascii="Times New Roman" w:hAnsi="Times New Roman" w:cs="Times New Roman"/>
          <w:sz w:val="26"/>
          <w:szCs w:val="26"/>
        </w:rPr>
        <w:t xml:space="preserve"> вреда (ущерба) охраняемым законом ценностям;</w:t>
      </w:r>
    </w:p>
    <w:p w:rsidR="001E4542" w:rsidRPr="000448DE" w:rsidRDefault="00353FBF" w:rsidP="00F777A9">
      <w:pPr>
        <w:pStyle w:val="a6"/>
        <w:numPr>
          <w:ilvl w:val="0"/>
          <w:numId w:val="2"/>
        </w:numPr>
        <w:autoSpaceDE w:val="0"/>
        <w:autoSpaceDN w:val="0"/>
        <w:adjustRightInd w:val="0"/>
        <w:spacing w:before="220" w:after="0" w:line="240" w:lineRule="auto"/>
        <w:ind w:left="0" w:firstLine="709"/>
        <w:jc w:val="both"/>
        <w:rPr>
          <w:rFonts w:ascii="Times New Roman" w:hAnsi="Times New Roman" w:cs="Times New Roman"/>
          <w:sz w:val="26"/>
          <w:szCs w:val="26"/>
        </w:rPr>
      </w:pPr>
      <w:r w:rsidRPr="000448DE">
        <w:rPr>
          <w:rFonts w:ascii="Times New Roman" w:hAnsi="Times New Roman" w:cs="Times New Roman"/>
          <w:sz w:val="26"/>
          <w:szCs w:val="26"/>
        </w:rPr>
        <w:t>В</w:t>
      </w:r>
      <w:r w:rsidR="001E4542" w:rsidRPr="000448DE">
        <w:rPr>
          <w:rFonts w:ascii="Times New Roman" w:hAnsi="Times New Roman" w:cs="Times New Roman"/>
          <w:sz w:val="26"/>
          <w:szCs w:val="26"/>
        </w:rPr>
        <w:t>ыработка и реализация профилактических мер, способствующих снижению</w:t>
      </w:r>
      <w:r w:rsidRPr="000448DE">
        <w:rPr>
          <w:rFonts w:ascii="Times New Roman" w:hAnsi="Times New Roman" w:cs="Times New Roman"/>
          <w:sz w:val="26"/>
          <w:szCs w:val="26"/>
        </w:rPr>
        <w:t xml:space="preserve"> </w:t>
      </w:r>
      <w:r w:rsidRPr="000448DE">
        <w:rPr>
          <w:rFonts w:ascii="Times New Roman" w:hAnsi="Times New Roman" w:cs="Times New Roman"/>
          <w:sz w:val="26"/>
          <w:szCs w:val="26"/>
        </w:rPr>
        <w:t>возможной угрозы причинения, либо причинения вреда (ущерба) охраняемым законом ценностям</w:t>
      </w:r>
      <w:r w:rsidR="00F777A9">
        <w:rPr>
          <w:rFonts w:ascii="Times New Roman" w:hAnsi="Times New Roman" w:cs="Times New Roman"/>
          <w:sz w:val="26"/>
          <w:szCs w:val="26"/>
        </w:rPr>
        <w:t>.</w:t>
      </w:r>
    </w:p>
    <w:p w:rsidR="00353FBF" w:rsidRPr="000448DE" w:rsidRDefault="00353FBF" w:rsidP="00F777A9">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10101"/>
          <w:sz w:val="26"/>
          <w:szCs w:val="26"/>
          <w:lang w:eastAsia="ru-RU"/>
        </w:rPr>
      </w:pPr>
    </w:p>
    <w:p w:rsidR="00353FBF" w:rsidRPr="000448DE" w:rsidRDefault="00353FBF" w:rsidP="00F777A9">
      <w:pPr>
        <w:autoSpaceDE w:val="0"/>
        <w:autoSpaceDN w:val="0"/>
        <w:adjustRightInd w:val="0"/>
        <w:spacing w:after="0" w:line="240" w:lineRule="auto"/>
        <w:ind w:firstLine="709"/>
        <w:contextualSpacing/>
        <w:jc w:val="center"/>
        <w:rPr>
          <w:rFonts w:ascii="Times New Roman" w:hAnsi="Times New Roman" w:cs="Times New Roman"/>
          <w:b/>
          <w:sz w:val="26"/>
          <w:szCs w:val="26"/>
        </w:rPr>
      </w:pPr>
      <w:r w:rsidRPr="000448DE">
        <w:rPr>
          <w:rFonts w:ascii="Times New Roman" w:hAnsi="Times New Roman" w:cs="Times New Roman"/>
          <w:b/>
          <w:sz w:val="26"/>
          <w:szCs w:val="26"/>
        </w:rPr>
        <w:t xml:space="preserve">Раздел </w:t>
      </w:r>
      <w:r w:rsidRPr="000448DE">
        <w:rPr>
          <w:rFonts w:ascii="Times New Roman" w:hAnsi="Times New Roman" w:cs="Times New Roman"/>
          <w:b/>
          <w:sz w:val="26"/>
          <w:szCs w:val="26"/>
        </w:rPr>
        <w:t>3</w:t>
      </w:r>
      <w:r w:rsidRPr="000448DE">
        <w:rPr>
          <w:rFonts w:ascii="Times New Roman" w:hAnsi="Times New Roman" w:cs="Times New Roman"/>
          <w:b/>
          <w:sz w:val="26"/>
          <w:szCs w:val="26"/>
        </w:rPr>
        <w:t xml:space="preserve">. </w:t>
      </w:r>
      <w:r w:rsidRPr="000448DE">
        <w:rPr>
          <w:rFonts w:ascii="Times New Roman" w:hAnsi="Times New Roman" w:cs="Times New Roman"/>
          <w:b/>
          <w:sz w:val="26"/>
          <w:szCs w:val="26"/>
        </w:rPr>
        <w:t>Перечень профилактических мероприятий, сроки (периодичность) их проведения</w:t>
      </w:r>
      <w:r w:rsidRPr="000448DE">
        <w:rPr>
          <w:rFonts w:ascii="Times New Roman" w:hAnsi="Times New Roman" w:cs="Times New Roman"/>
          <w:b/>
          <w:sz w:val="26"/>
          <w:szCs w:val="26"/>
        </w:rPr>
        <w:t>.</w:t>
      </w:r>
    </w:p>
    <w:p w:rsidR="00AC120D" w:rsidRPr="000448DE" w:rsidRDefault="00AC120D" w:rsidP="00F777A9">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10101"/>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449"/>
        <w:gridCol w:w="1701"/>
        <w:gridCol w:w="1701"/>
      </w:tblGrid>
      <w:tr w:rsidR="00353FBF" w:rsidRPr="000448DE" w:rsidTr="00F20385">
        <w:tc>
          <w:tcPr>
            <w:tcW w:w="567" w:type="dxa"/>
            <w:tcBorders>
              <w:top w:val="single" w:sz="4" w:space="0" w:color="auto"/>
              <w:left w:val="single" w:sz="4" w:space="0" w:color="auto"/>
              <w:bottom w:val="single" w:sz="4" w:space="0" w:color="auto"/>
              <w:right w:val="single" w:sz="4" w:space="0" w:color="auto"/>
            </w:tcBorders>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r w:rsidRPr="000448DE">
              <w:rPr>
                <w:rFonts w:ascii="Times New Roman" w:hAnsi="Times New Roman" w:cs="Times New Roman"/>
                <w:iCs/>
                <w:sz w:val="26"/>
                <w:szCs w:val="26"/>
              </w:rPr>
              <w:t xml:space="preserve">№ </w:t>
            </w:r>
            <w:proofErr w:type="gramStart"/>
            <w:r w:rsidRPr="000448DE">
              <w:rPr>
                <w:rFonts w:ascii="Times New Roman" w:hAnsi="Times New Roman" w:cs="Times New Roman"/>
                <w:iCs/>
                <w:sz w:val="26"/>
                <w:szCs w:val="26"/>
              </w:rPr>
              <w:t>п</w:t>
            </w:r>
            <w:proofErr w:type="gramEnd"/>
            <w:r w:rsidRPr="000448DE">
              <w:rPr>
                <w:rFonts w:ascii="Times New Roman" w:hAnsi="Times New Roman" w:cs="Times New Roman"/>
                <w:iCs/>
                <w:sz w:val="26"/>
                <w:szCs w:val="26"/>
              </w:rPr>
              <w:t xml:space="preserve">/п </w:t>
            </w:r>
          </w:p>
        </w:tc>
        <w:tc>
          <w:tcPr>
            <w:tcW w:w="5449" w:type="dxa"/>
            <w:tcBorders>
              <w:top w:val="single" w:sz="4" w:space="0" w:color="auto"/>
              <w:left w:val="single" w:sz="4" w:space="0" w:color="auto"/>
              <w:bottom w:val="single" w:sz="4" w:space="0" w:color="auto"/>
              <w:right w:val="single" w:sz="4" w:space="0" w:color="auto"/>
            </w:tcBorders>
            <w:vAlign w:val="center"/>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r w:rsidRPr="000448DE">
              <w:rPr>
                <w:rFonts w:ascii="Times New Roman" w:hAnsi="Times New Roman" w:cs="Times New Roman"/>
                <w:iCs/>
                <w:sz w:val="26"/>
                <w:szCs w:val="26"/>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r w:rsidRPr="000448DE">
              <w:rPr>
                <w:rFonts w:ascii="Times New Roman" w:hAnsi="Times New Roman" w:cs="Times New Roman"/>
                <w:iCs/>
                <w:sz w:val="26"/>
                <w:szCs w:val="26"/>
              </w:rPr>
              <w:t>Срок исполнения</w:t>
            </w:r>
          </w:p>
        </w:tc>
        <w:tc>
          <w:tcPr>
            <w:tcW w:w="1701" w:type="dxa"/>
            <w:tcBorders>
              <w:top w:val="single" w:sz="4" w:space="0" w:color="auto"/>
              <w:left w:val="single" w:sz="4" w:space="0" w:color="auto"/>
              <w:bottom w:val="single" w:sz="4" w:space="0" w:color="auto"/>
              <w:right w:val="single" w:sz="4" w:space="0" w:color="auto"/>
            </w:tcBorders>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r w:rsidRPr="000448DE">
              <w:rPr>
                <w:rFonts w:ascii="Times New Roman" w:hAnsi="Times New Roman" w:cs="Times New Roman"/>
                <w:iCs/>
                <w:sz w:val="26"/>
                <w:szCs w:val="26"/>
              </w:rPr>
              <w:t>Лица</w:t>
            </w:r>
            <w:r w:rsidRPr="000448DE">
              <w:rPr>
                <w:rFonts w:ascii="Times New Roman" w:hAnsi="Times New Roman" w:cs="Times New Roman"/>
                <w:iCs/>
                <w:sz w:val="26"/>
                <w:szCs w:val="26"/>
              </w:rPr>
              <w:t>, ответственн</w:t>
            </w:r>
            <w:r w:rsidRPr="000448DE">
              <w:rPr>
                <w:rFonts w:ascii="Times New Roman" w:hAnsi="Times New Roman" w:cs="Times New Roman"/>
                <w:iCs/>
                <w:sz w:val="26"/>
                <w:szCs w:val="26"/>
              </w:rPr>
              <w:t>ые</w:t>
            </w:r>
            <w:r w:rsidRPr="000448DE">
              <w:rPr>
                <w:rFonts w:ascii="Times New Roman" w:hAnsi="Times New Roman" w:cs="Times New Roman"/>
                <w:iCs/>
                <w:sz w:val="26"/>
                <w:szCs w:val="26"/>
              </w:rPr>
              <w:t xml:space="preserve"> за реализацию</w:t>
            </w:r>
          </w:p>
        </w:tc>
      </w:tr>
      <w:tr w:rsidR="00353FBF" w:rsidRPr="000448DE" w:rsidTr="0040395D">
        <w:trPr>
          <w:trHeight w:val="277"/>
        </w:trPr>
        <w:tc>
          <w:tcPr>
            <w:tcW w:w="567" w:type="dxa"/>
            <w:vMerge w:val="restart"/>
            <w:tcBorders>
              <w:top w:val="single" w:sz="4" w:space="0" w:color="auto"/>
              <w:left w:val="single" w:sz="4" w:space="0" w:color="auto"/>
              <w:right w:val="single" w:sz="4" w:space="0" w:color="auto"/>
            </w:tcBorders>
            <w:vAlign w:val="center"/>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r w:rsidRPr="000448DE">
              <w:rPr>
                <w:rFonts w:ascii="Times New Roman" w:hAnsi="Times New Roman" w:cs="Times New Roman"/>
                <w:iCs/>
                <w:sz w:val="26"/>
                <w:szCs w:val="26"/>
              </w:rPr>
              <w:t>1</w:t>
            </w:r>
          </w:p>
        </w:tc>
        <w:tc>
          <w:tcPr>
            <w:tcW w:w="5449" w:type="dxa"/>
            <w:tcBorders>
              <w:top w:val="single" w:sz="4" w:space="0" w:color="auto"/>
              <w:left w:val="single" w:sz="4" w:space="0" w:color="auto"/>
              <w:bottom w:val="single" w:sz="4" w:space="0" w:color="auto"/>
              <w:right w:val="single" w:sz="4" w:space="0" w:color="auto"/>
            </w:tcBorders>
            <w:vAlign w:val="center"/>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r w:rsidRPr="000448DE">
              <w:rPr>
                <w:rFonts w:ascii="Times New Roman" w:hAnsi="Times New Roman" w:cs="Times New Roman"/>
                <w:iCs/>
                <w:sz w:val="26"/>
                <w:szCs w:val="26"/>
              </w:rPr>
              <w:t>Информирование</w:t>
            </w:r>
          </w:p>
        </w:tc>
        <w:tc>
          <w:tcPr>
            <w:tcW w:w="1701" w:type="dxa"/>
            <w:vMerge w:val="restart"/>
            <w:tcBorders>
              <w:top w:val="single" w:sz="4" w:space="0" w:color="auto"/>
              <w:left w:val="single" w:sz="4" w:space="0" w:color="auto"/>
              <w:right w:val="single" w:sz="4" w:space="0" w:color="auto"/>
            </w:tcBorders>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r w:rsidRPr="000448DE">
              <w:rPr>
                <w:rFonts w:ascii="Times New Roman" w:hAnsi="Times New Roman" w:cs="Times New Roman"/>
                <w:iCs/>
                <w:sz w:val="26"/>
                <w:szCs w:val="26"/>
              </w:rPr>
              <w:t>постоянно</w:t>
            </w:r>
          </w:p>
        </w:tc>
        <w:tc>
          <w:tcPr>
            <w:tcW w:w="1701" w:type="dxa"/>
            <w:vMerge w:val="restart"/>
            <w:tcBorders>
              <w:top w:val="single" w:sz="4" w:space="0" w:color="auto"/>
              <w:left w:val="single" w:sz="4" w:space="0" w:color="auto"/>
              <w:right w:val="single" w:sz="4" w:space="0" w:color="auto"/>
            </w:tcBorders>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r w:rsidRPr="000448DE">
              <w:rPr>
                <w:rFonts w:ascii="Times New Roman" w:hAnsi="Times New Roman" w:cs="Times New Roman"/>
                <w:iCs/>
                <w:sz w:val="26"/>
                <w:szCs w:val="26"/>
              </w:rPr>
              <w:t>Должностные лица управления муниципального жилищного контроля</w:t>
            </w:r>
          </w:p>
        </w:tc>
      </w:tr>
      <w:tr w:rsidR="00353FBF" w:rsidRPr="000448DE" w:rsidTr="0040395D">
        <w:trPr>
          <w:trHeight w:val="117"/>
        </w:trPr>
        <w:tc>
          <w:tcPr>
            <w:tcW w:w="567" w:type="dxa"/>
            <w:vMerge/>
            <w:tcBorders>
              <w:left w:val="single" w:sz="4" w:space="0" w:color="auto"/>
              <w:right w:val="single" w:sz="4" w:space="0" w:color="auto"/>
            </w:tcBorders>
            <w:vAlign w:val="center"/>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p>
        </w:tc>
        <w:tc>
          <w:tcPr>
            <w:tcW w:w="5449" w:type="dxa"/>
            <w:tcBorders>
              <w:top w:val="single" w:sz="4" w:space="0" w:color="auto"/>
              <w:left w:val="single" w:sz="4" w:space="0" w:color="auto"/>
              <w:bottom w:val="single" w:sz="4" w:space="0" w:color="auto"/>
              <w:right w:val="single" w:sz="4" w:space="0" w:color="auto"/>
            </w:tcBorders>
            <w:vAlign w:val="center"/>
          </w:tcPr>
          <w:p w:rsidR="00353FBF" w:rsidRPr="000448DE" w:rsidRDefault="00353FBF" w:rsidP="00F777A9">
            <w:pPr>
              <w:autoSpaceDE w:val="0"/>
              <w:autoSpaceDN w:val="0"/>
              <w:adjustRightInd w:val="0"/>
              <w:spacing w:after="0" w:line="240" w:lineRule="auto"/>
              <w:ind w:firstLine="426"/>
              <w:contextualSpacing/>
              <w:jc w:val="both"/>
              <w:rPr>
                <w:rFonts w:ascii="Times New Roman" w:hAnsi="Times New Roman" w:cs="Times New Roman"/>
                <w:iCs/>
                <w:sz w:val="26"/>
                <w:szCs w:val="26"/>
              </w:rPr>
            </w:pPr>
            <w:r w:rsidRPr="000448DE">
              <w:rPr>
                <w:rFonts w:ascii="Times New Roman" w:hAnsi="Times New Roman" w:cs="Times New Roman"/>
                <w:iCs/>
                <w:sz w:val="26"/>
                <w:szCs w:val="26"/>
              </w:rPr>
              <w:t>Информирование осуществляется посредством размещения соответствующих сведений на официальном сайте Администрации городского округа "Город Архангельск"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53FBF" w:rsidRPr="000448DE" w:rsidRDefault="00353FBF" w:rsidP="00F777A9">
            <w:pPr>
              <w:autoSpaceDE w:val="0"/>
              <w:autoSpaceDN w:val="0"/>
              <w:adjustRightInd w:val="0"/>
              <w:spacing w:after="0" w:line="240" w:lineRule="auto"/>
              <w:ind w:firstLine="426"/>
              <w:contextualSpacing/>
              <w:jc w:val="both"/>
              <w:rPr>
                <w:rFonts w:ascii="Times New Roman" w:hAnsi="Times New Roman" w:cs="Times New Roman"/>
                <w:sz w:val="26"/>
                <w:szCs w:val="26"/>
              </w:rPr>
            </w:pPr>
            <w:r w:rsidRPr="000448DE">
              <w:rPr>
                <w:rFonts w:ascii="Times New Roman" w:hAnsi="Times New Roman" w:cs="Times New Roman"/>
                <w:iCs/>
                <w:sz w:val="26"/>
                <w:szCs w:val="26"/>
              </w:rPr>
              <w:t>Контрольный (надзорный) орган обеспечивает размещение на официальном сайте Администрации городского округа "Город Архангельск" в информационно-телекоммуникационной сети "Интернет" сведений, предусмотренных действующим законодательством при осуществлении муниципального контроля</w:t>
            </w:r>
            <w:proofErr w:type="gramStart"/>
            <w:r w:rsidRPr="000448DE">
              <w:rPr>
                <w:rFonts w:ascii="Times New Roman" w:hAnsi="Times New Roman" w:cs="Times New Roman"/>
                <w:iCs/>
                <w:sz w:val="26"/>
                <w:szCs w:val="26"/>
              </w:rPr>
              <w:t>.</w:t>
            </w:r>
            <w:r w:rsidRPr="000448DE">
              <w:rPr>
                <w:rFonts w:ascii="Times New Roman" w:hAnsi="Times New Roman" w:cs="Times New Roman"/>
                <w:sz w:val="26"/>
                <w:szCs w:val="26"/>
              </w:rPr>
              <w:t>.</w:t>
            </w:r>
            <w:proofErr w:type="gramEnd"/>
          </w:p>
        </w:tc>
        <w:tc>
          <w:tcPr>
            <w:tcW w:w="1701" w:type="dxa"/>
            <w:vMerge/>
            <w:tcBorders>
              <w:left w:val="single" w:sz="4" w:space="0" w:color="auto"/>
              <w:right w:val="single" w:sz="4" w:space="0" w:color="auto"/>
            </w:tcBorders>
            <w:vAlign w:val="center"/>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p>
        </w:tc>
        <w:tc>
          <w:tcPr>
            <w:tcW w:w="1701" w:type="dxa"/>
            <w:vMerge/>
            <w:tcBorders>
              <w:left w:val="single" w:sz="4" w:space="0" w:color="auto"/>
              <w:right w:val="single" w:sz="4" w:space="0" w:color="auto"/>
            </w:tcBorders>
            <w:vAlign w:val="center"/>
          </w:tcPr>
          <w:p w:rsidR="00353FBF" w:rsidRPr="000448DE" w:rsidRDefault="00353FBF" w:rsidP="00F777A9">
            <w:pPr>
              <w:autoSpaceDE w:val="0"/>
              <w:autoSpaceDN w:val="0"/>
              <w:adjustRightInd w:val="0"/>
              <w:spacing w:after="0" w:line="240" w:lineRule="auto"/>
              <w:contextualSpacing/>
              <w:jc w:val="center"/>
              <w:rPr>
                <w:rFonts w:ascii="Times New Roman" w:hAnsi="Times New Roman" w:cs="Times New Roman"/>
                <w:iCs/>
                <w:sz w:val="26"/>
                <w:szCs w:val="26"/>
              </w:rPr>
            </w:pPr>
          </w:p>
        </w:tc>
      </w:tr>
      <w:tr w:rsidR="00353FBF" w:rsidRPr="000448DE" w:rsidTr="00F20385">
        <w:trPr>
          <w:trHeight w:val="1460"/>
        </w:trPr>
        <w:tc>
          <w:tcPr>
            <w:tcW w:w="567" w:type="dxa"/>
            <w:vMerge w:val="restart"/>
            <w:tcBorders>
              <w:top w:val="single" w:sz="4" w:space="0" w:color="auto"/>
              <w:left w:val="single" w:sz="4" w:space="0" w:color="auto"/>
              <w:right w:val="single" w:sz="4" w:space="0" w:color="auto"/>
            </w:tcBorders>
            <w:vAlign w:val="center"/>
          </w:tcPr>
          <w:p w:rsidR="00353FBF" w:rsidRPr="000448DE" w:rsidRDefault="00353FBF" w:rsidP="00F20385">
            <w:pPr>
              <w:autoSpaceDE w:val="0"/>
              <w:autoSpaceDN w:val="0"/>
              <w:adjustRightInd w:val="0"/>
              <w:spacing w:after="0" w:line="240" w:lineRule="auto"/>
              <w:jc w:val="center"/>
              <w:rPr>
                <w:rFonts w:ascii="Times New Roman" w:hAnsi="Times New Roman" w:cs="Times New Roman"/>
                <w:iCs/>
                <w:sz w:val="26"/>
                <w:szCs w:val="26"/>
              </w:rPr>
            </w:pPr>
            <w:r w:rsidRPr="000448DE">
              <w:rPr>
                <w:rFonts w:ascii="Times New Roman" w:hAnsi="Times New Roman" w:cs="Times New Roman"/>
                <w:iCs/>
                <w:sz w:val="26"/>
                <w:szCs w:val="26"/>
              </w:rPr>
              <w:t>2</w:t>
            </w:r>
          </w:p>
        </w:tc>
        <w:tc>
          <w:tcPr>
            <w:tcW w:w="5449" w:type="dxa"/>
            <w:tcBorders>
              <w:top w:val="single" w:sz="4" w:space="0" w:color="auto"/>
              <w:left w:val="single" w:sz="4" w:space="0" w:color="auto"/>
              <w:right w:val="single" w:sz="4" w:space="0" w:color="auto"/>
            </w:tcBorders>
            <w:vAlign w:val="center"/>
          </w:tcPr>
          <w:p w:rsidR="00353FBF" w:rsidRPr="000448DE" w:rsidRDefault="00353FBF" w:rsidP="00F20385">
            <w:pPr>
              <w:autoSpaceDE w:val="0"/>
              <w:autoSpaceDN w:val="0"/>
              <w:adjustRightInd w:val="0"/>
              <w:spacing w:after="0" w:line="240" w:lineRule="auto"/>
              <w:jc w:val="center"/>
              <w:rPr>
                <w:rFonts w:ascii="Times New Roman" w:hAnsi="Times New Roman" w:cs="Times New Roman"/>
                <w:iCs/>
                <w:sz w:val="26"/>
                <w:szCs w:val="26"/>
              </w:rPr>
            </w:pPr>
            <w:r w:rsidRPr="000448DE">
              <w:rPr>
                <w:rFonts w:ascii="Times New Roman" w:hAnsi="Times New Roman" w:cs="Times New Roman"/>
                <w:iCs/>
                <w:sz w:val="26"/>
                <w:szCs w:val="26"/>
              </w:rPr>
              <w:t>Объявление предостережения</w:t>
            </w:r>
          </w:p>
        </w:tc>
        <w:tc>
          <w:tcPr>
            <w:tcW w:w="1701" w:type="dxa"/>
            <w:vMerge w:val="restart"/>
            <w:tcBorders>
              <w:top w:val="single" w:sz="4" w:space="0" w:color="auto"/>
              <w:left w:val="single" w:sz="4" w:space="0" w:color="auto"/>
              <w:right w:val="single" w:sz="4" w:space="0" w:color="auto"/>
            </w:tcBorders>
            <w:vAlign w:val="center"/>
          </w:tcPr>
          <w:p w:rsidR="00353FBF" w:rsidRPr="000448DE" w:rsidRDefault="00353FBF" w:rsidP="004D4811">
            <w:pPr>
              <w:autoSpaceDE w:val="0"/>
              <w:autoSpaceDN w:val="0"/>
              <w:adjustRightInd w:val="0"/>
              <w:spacing w:after="0" w:line="240" w:lineRule="auto"/>
              <w:jc w:val="center"/>
              <w:rPr>
                <w:rFonts w:ascii="Times New Roman" w:hAnsi="Times New Roman" w:cs="Times New Roman"/>
                <w:iCs/>
                <w:sz w:val="26"/>
                <w:szCs w:val="26"/>
              </w:rPr>
            </w:pPr>
            <w:r w:rsidRPr="000448DE">
              <w:rPr>
                <w:rFonts w:ascii="Times New Roman" w:hAnsi="Times New Roman" w:cs="Times New Roman"/>
                <w:sz w:val="26"/>
                <w:szCs w:val="26"/>
              </w:rPr>
              <w:t xml:space="preserve">при наличии </w:t>
            </w:r>
            <w:r w:rsidR="004D4811" w:rsidRPr="000448DE">
              <w:rPr>
                <w:rFonts w:ascii="Times New Roman" w:hAnsi="Times New Roman" w:cs="Times New Roman"/>
                <w:sz w:val="26"/>
                <w:szCs w:val="26"/>
              </w:rPr>
              <w:t>оснований</w:t>
            </w:r>
            <w:r w:rsidRPr="000448DE">
              <w:rPr>
                <w:rFonts w:ascii="Times New Roman" w:hAnsi="Times New Roman" w:cs="Times New Roman"/>
                <w:sz w:val="26"/>
                <w:szCs w:val="26"/>
              </w:rPr>
              <w:t xml:space="preserve"> </w:t>
            </w:r>
          </w:p>
        </w:tc>
        <w:tc>
          <w:tcPr>
            <w:tcW w:w="1701" w:type="dxa"/>
            <w:vMerge w:val="restart"/>
            <w:tcBorders>
              <w:top w:val="single" w:sz="4" w:space="0" w:color="auto"/>
              <w:left w:val="single" w:sz="4" w:space="0" w:color="auto"/>
              <w:right w:val="single" w:sz="4" w:space="0" w:color="auto"/>
            </w:tcBorders>
            <w:vAlign w:val="center"/>
          </w:tcPr>
          <w:p w:rsidR="00353FBF" w:rsidRPr="000448DE" w:rsidRDefault="00353FBF" w:rsidP="00F20385">
            <w:pPr>
              <w:spacing w:after="0" w:line="240" w:lineRule="auto"/>
              <w:jc w:val="center"/>
              <w:rPr>
                <w:rFonts w:ascii="Times New Roman" w:hAnsi="Times New Roman" w:cs="Times New Roman"/>
                <w:sz w:val="26"/>
                <w:szCs w:val="26"/>
              </w:rPr>
            </w:pPr>
            <w:r w:rsidRPr="000448DE">
              <w:rPr>
                <w:rFonts w:ascii="Times New Roman" w:hAnsi="Times New Roman" w:cs="Times New Roman"/>
                <w:iCs/>
                <w:sz w:val="26"/>
                <w:szCs w:val="26"/>
              </w:rPr>
              <w:t>Должностные лица управления муниципальн</w:t>
            </w:r>
            <w:r w:rsidRPr="000448DE">
              <w:rPr>
                <w:rFonts w:ascii="Times New Roman" w:hAnsi="Times New Roman" w:cs="Times New Roman"/>
                <w:iCs/>
                <w:sz w:val="26"/>
                <w:szCs w:val="26"/>
              </w:rPr>
              <w:lastRenderedPageBreak/>
              <w:t>ого жилищного контроля</w:t>
            </w:r>
          </w:p>
        </w:tc>
      </w:tr>
      <w:tr w:rsidR="00353FBF" w:rsidRPr="000448DE" w:rsidTr="00F20385">
        <w:trPr>
          <w:trHeight w:val="590"/>
        </w:trPr>
        <w:tc>
          <w:tcPr>
            <w:tcW w:w="567" w:type="dxa"/>
            <w:vMerge/>
            <w:tcBorders>
              <w:left w:val="single" w:sz="4" w:space="0" w:color="auto"/>
              <w:bottom w:val="single" w:sz="4" w:space="0" w:color="auto"/>
              <w:right w:val="single" w:sz="4" w:space="0" w:color="auto"/>
            </w:tcBorders>
            <w:vAlign w:val="center"/>
          </w:tcPr>
          <w:p w:rsidR="00353FBF" w:rsidRPr="000448DE" w:rsidRDefault="00353FBF" w:rsidP="00F20385">
            <w:pPr>
              <w:autoSpaceDE w:val="0"/>
              <w:autoSpaceDN w:val="0"/>
              <w:adjustRightInd w:val="0"/>
              <w:spacing w:after="0" w:line="240" w:lineRule="auto"/>
              <w:jc w:val="center"/>
              <w:rPr>
                <w:rFonts w:ascii="Times New Roman" w:hAnsi="Times New Roman" w:cs="Times New Roman"/>
                <w:iCs/>
                <w:sz w:val="26"/>
                <w:szCs w:val="26"/>
              </w:rPr>
            </w:pPr>
          </w:p>
        </w:tc>
        <w:tc>
          <w:tcPr>
            <w:tcW w:w="5449" w:type="dxa"/>
            <w:tcBorders>
              <w:left w:val="single" w:sz="4" w:space="0" w:color="auto"/>
              <w:bottom w:val="single" w:sz="4" w:space="0" w:color="auto"/>
              <w:right w:val="single" w:sz="4" w:space="0" w:color="auto"/>
            </w:tcBorders>
            <w:vAlign w:val="center"/>
          </w:tcPr>
          <w:p w:rsidR="00353FBF" w:rsidRPr="000448DE" w:rsidRDefault="00353FBF" w:rsidP="00F20385">
            <w:pPr>
              <w:autoSpaceDE w:val="0"/>
              <w:autoSpaceDN w:val="0"/>
              <w:adjustRightInd w:val="0"/>
              <w:spacing w:after="0" w:line="240" w:lineRule="auto"/>
              <w:jc w:val="center"/>
              <w:rPr>
                <w:rFonts w:ascii="Times New Roman" w:hAnsi="Times New Roman" w:cs="Times New Roman"/>
                <w:iCs/>
                <w:sz w:val="26"/>
                <w:szCs w:val="26"/>
              </w:rPr>
            </w:pPr>
          </w:p>
        </w:tc>
        <w:tc>
          <w:tcPr>
            <w:tcW w:w="1701" w:type="dxa"/>
            <w:vMerge/>
            <w:tcBorders>
              <w:left w:val="single" w:sz="4" w:space="0" w:color="auto"/>
              <w:bottom w:val="single" w:sz="4" w:space="0" w:color="auto"/>
              <w:right w:val="single" w:sz="4" w:space="0" w:color="auto"/>
            </w:tcBorders>
            <w:vAlign w:val="center"/>
          </w:tcPr>
          <w:p w:rsidR="00353FBF" w:rsidRPr="000448DE" w:rsidRDefault="00353FBF" w:rsidP="00F20385">
            <w:pPr>
              <w:autoSpaceDE w:val="0"/>
              <w:autoSpaceDN w:val="0"/>
              <w:adjustRightInd w:val="0"/>
              <w:spacing w:after="0" w:line="240" w:lineRule="auto"/>
              <w:jc w:val="center"/>
              <w:rPr>
                <w:rFonts w:ascii="Times New Roman" w:hAnsi="Times New Roman" w:cs="Times New Roman"/>
                <w:iCs/>
                <w:sz w:val="26"/>
                <w:szCs w:val="26"/>
              </w:rPr>
            </w:pPr>
          </w:p>
        </w:tc>
        <w:tc>
          <w:tcPr>
            <w:tcW w:w="1701" w:type="dxa"/>
            <w:vMerge/>
            <w:tcBorders>
              <w:left w:val="single" w:sz="4" w:space="0" w:color="auto"/>
              <w:bottom w:val="single" w:sz="4" w:space="0" w:color="auto"/>
              <w:right w:val="single" w:sz="4" w:space="0" w:color="auto"/>
            </w:tcBorders>
            <w:vAlign w:val="center"/>
          </w:tcPr>
          <w:p w:rsidR="00353FBF" w:rsidRPr="000448DE" w:rsidRDefault="00353FBF" w:rsidP="00F20385">
            <w:pPr>
              <w:spacing w:after="0" w:line="240" w:lineRule="auto"/>
              <w:jc w:val="center"/>
              <w:rPr>
                <w:rFonts w:ascii="Times New Roman" w:hAnsi="Times New Roman" w:cs="Times New Roman"/>
                <w:iCs/>
                <w:sz w:val="26"/>
                <w:szCs w:val="26"/>
              </w:rPr>
            </w:pPr>
          </w:p>
        </w:tc>
      </w:tr>
      <w:tr w:rsidR="00353FBF" w:rsidRPr="000448DE" w:rsidTr="00D90E29">
        <w:trPr>
          <w:trHeight w:val="215"/>
        </w:trPr>
        <w:tc>
          <w:tcPr>
            <w:tcW w:w="567" w:type="dxa"/>
            <w:vMerge w:val="restart"/>
            <w:tcBorders>
              <w:top w:val="single" w:sz="4" w:space="0" w:color="auto"/>
              <w:left w:val="single" w:sz="4" w:space="0" w:color="auto"/>
              <w:right w:val="single" w:sz="4" w:space="0" w:color="auto"/>
            </w:tcBorders>
            <w:vAlign w:val="center"/>
          </w:tcPr>
          <w:p w:rsidR="00353FBF" w:rsidRPr="000448DE" w:rsidRDefault="00353FBF" w:rsidP="00F20385">
            <w:pPr>
              <w:autoSpaceDE w:val="0"/>
              <w:autoSpaceDN w:val="0"/>
              <w:adjustRightInd w:val="0"/>
              <w:spacing w:after="0" w:line="240" w:lineRule="auto"/>
              <w:jc w:val="center"/>
              <w:rPr>
                <w:rFonts w:ascii="Times New Roman" w:hAnsi="Times New Roman" w:cs="Times New Roman"/>
                <w:iCs/>
                <w:sz w:val="26"/>
                <w:szCs w:val="26"/>
              </w:rPr>
            </w:pPr>
            <w:r w:rsidRPr="000448DE">
              <w:rPr>
                <w:rFonts w:ascii="Times New Roman" w:hAnsi="Times New Roman" w:cs="Times New Roman"/>
                <w:iCs/>
                <w:sz w:val="26"/>
                <w:szCs w:val="26"/>
              </w:rPr>
              <w:lastRenderedPageBreak/>
              <w:t>3</w:t>
            </w:r>
          </w:p>
        </w:tc>
        <w:tc>
          <w:tcPr>
            <w:tcW w:w="5449" w:type="dxa"/>
            <w:tcBorders>
              <w:top w:val="single" w:sz="4" w:space="0" w:color="auto"/>
              <w:left w:val="single" w:sz="4" w:space="0" w:color="auto"/>
              <w:bottom w:val="single" w:sz="4" w:space="0" w:color="auto"/>
              <w:right w:val="single" w:sz="4" w:space="0" w:color="auto"/>
            </w:tcBorders>
            <w:vAlign w:val="center"/>
          </w:tcPr>
          <w:p w:rsidR="00353FBF" w:rsidRPr="000448DE" w:rsidRDefault="00353FBF" w:rsidP="00F20385">
            <w:pPr>
              <w:autoSpaceDE w:val="0"/>
              <w:autoSpaceDN w:val="0"/>
              <w:adjustRightInd w:val="0"/>
              <w:spacing w:after="0" w:line="240" w:lineRule="auto"/>
              <w:jc w:val="center"/>
              <w:rPr>
                <w:rFonts w:ascii="Times New Roman" w:hAnsi="Times New Roman" w:cs="Times New Roman"/>
                <w:iCs/>
                <w:sz w:val="26"/>
                <w:szCs w:val="26"/>
              </w:rPr>
            </w:pPr>
            <w:r w:rsidRPr="000448DE">
              <w:rPr>
                <w:rFonts w:ascii="Times New Roman" w:hAnsi="Times New Roman" w:cs="Times New Roman"/>
                <w:iCs/>
                <w:sz w:val="26"/>
                <w:szCs w:val="26"/>
              </w:rPr>
              <w:t>Консультирование</w:t>
            </w:r>
          </w:p>
        </w:tc>
        <w:tc>
          <w:tcPr>
            <w:tcW w:w="1701" w:type="dxa"/>
            <w:vMerge w:val="restart"/>
            <w:tcBorders>
              <w:top w:val="single" w:sz="4" w:space="0" w:color="auto"/>
              <w:left w:val="single" w:sz="4" w:space="0" w:color="auto"/>
              <w:right w:val="single" w:sz="4" w:space="0" w:color="auto"/>
            </w:tcBorders>
          </w:tcPr>
          <w:p w:rsidR="00353FBF" w:rsidRPr="000448DE" w:rsidRDefault="00353FBF" w:rsidP="00F20385">
            <w:pPr>
              <w:autoSpaceDE w:val="0"/>
              <w:autoSpaceDN w:val="0"/>
              <w:adjustRightInd w:val="0"/>
              <w:spacing w:after="0" w:line="240" w:lineRule="auto"/>
              <w:jc w:val="center"/>
              <w:rPr>
                <w:rFonts w:ascii="Times New Roman" w:hAnsi="Times New Roman" w:cs="Times New Roman"/>
                <w:sz w:val="26"/>
                <w:szCs w:val="26"/>
              </w:rPr>
            </w:pPr>
            <w:r w:rsidRPr="000448DE">
              <w:rPr>
                <w:rFonts w:ascii="Times New Roman" w:hAnsi="Times New Roman" w:cs="Times New Roman"/>
                <w:iCs/>
                <w:sz w:val="26"/>
                <w:szCs w:val="26"/>
              </w:rPr>
              <w:t xml:space="preserve">При поступлении обращения от контролируемого лица </w:t>
            </w:r>
            <w:r w:rsidRPr="000448DE">
              <w:rPr>
                <w:rFonts w:ascii="Times New Roman" w:hAnsi="Times New Roman" w:cs="Times New Roman"/>
                <w:sz w:val="26"/>
                <w:szCs w:val="26"/>
              </w:rPr>
              <w:t>по вопросам, связанным с организацией и осуществлением муниципального контроля</w:t>
            </w:r>
          </w:p>
        </w:tc>
        <w:tc>
          <w:tcPr>
            <w:tcW w:w="1701" w:type="dxa"/>
            <w:vMerge w:val="restart"/>
            <w:tcBorders>
              <w:top w:val="single" w:sz="4" w:space="0" w:color="auto"/>
              <w:left w:val="single" w:sz="4" w:space="0" w:color="auto"/>
              <w:right w:val="single" w:sz="4" w:space="0" w:color="auto"/>
            </w:tcBorders>
          </w:tcPr>
          <w:p w:rsidR="00353FBF" w:rsidRPr="000448DE" w:rsidRDefault="00353FBF" w:rsidP="00F20385">
            <w:pPr>
              <w:spacing w:after="0" w:line="240" w:lineRule="auto"/>
              <w:jc w:val="center"/>
              <w:rPr>
                <w:rFonts w:ascii="Times New Roman" w:hAnsi="Times New Roman" w:cs="Times New Roman"/>
                <w:sz w:val="26"/>
                <w:szCs w:val="26"/>
              </w:rPr>
            </w:pPr>
            <w:r w:rsidRPr="000448DE">
              <w:rPr>
                <w:rFonts w:ascii="Times New Roman" w:hAnsi="Times New Roman" w:cs="Times New Roman"/>
                <w:iCs/>
                <w:sz w:val="26"/>
                <w:szCs w:val="26"/>
              </w:rPr>
              <w:t>Должностные лица управления муниципального жилищного контроля</w:t>
            </w:r>
          </w:p>
        </w:tc>
      </w:tr>
      <w:tr w:rsidR="00353FBF" w:rsidRPr="000448DE" w:rsidTr="00D90E29">
        <w:trPr>
          <w:trHeight w:val="635"/>
        </w:trPr>
        <w:tc>
          <w:tcPr>
            <w:tcW w:w="567" w:type="dxa"/>
            <w:vMerge/>
            <w:tcBorders>
              <w:left w:val="single" w:sz="4" w:space="0" w:color="auto"/>
              <w:bottom w:val="single" w:sz="4" w:space="0" w:color="auto"/>
              <w:right w:val="single" w:sz="4" w:space="0" w:color="auto"/>
            </w:tcBorders>
            <w:vAlign w:val="center"/>
          </w:tcPr>
          <w:p w:rsidR="00353FBF" w:rsidRPr="000448DE" w:rsidRDefault="00353FBF" w:rsidP="00F20385">
            <w:pPr>
              <w:autoSpaceDE w:val="0"/>
              <w:autoSpaceDN w:val="0"/>
              <w:adjustRightInd w:val="0"/>
              <w:spacing w:after="0" w:line="240" w:lineRule="auto"/>
              <w:jc w:val="center"/>
              <w:rPr>
                <w:rFonts w:ascii="Times New Roman" w:hAnsi="Times New Roman" w:cs="Times New Roman"/>
                <w:iCs/>
                <w:sz w:val="26"/>
                <w:szCs w:val="26"/>
              </w:rPr>
            </w:pPr>
          </w:p>
        </w:tc>
        <w:tc>
          <w:tcPr>
            <w:tcW w:w="5449" w:type="dxa"/>
            <w:tcBorders>
              <w:top w:val="single" w:sz="4" w:space="0" w:color="auto"/>
              <w:left w:val="single" w:sz="4" w:space="0" w:color="auto"/>
              <w:bottom w:val="single" w:sz="4" w:space="0" w:color="auto"/>
              <w:right w:val="single" w:sz="4" w:space="0" w:color="auto"/>
            </w:tcBorders>
          </w:tcPr>
          <w:p w:rsidR="004D4811" w:rsidRPr="000448DE" w:rsidRDefault="004D4811" w:rsidP="004D4811">
            <w:pPr>
              <w:autoSpaceDE w:val="0"/>
              <w:autoSpaceDN w:val="0"/>
              <w:adjustRightInd w:val="0"/>
              <w:spacing w:after="0" w:line="240" w:lineRule="auto"/>
              <w:ind w:firstLine="284"/>
              <w:rPr>
                <w:rFonts w:ascii="Times New Roman" w:hAnsi="Times New Roman" w:cs="Times New Roman"/>
                <w:sz w:val="26"/>
                <w:szCs w:val="26"/>
              </w:rPr>
            </w:pPr>
            <w:r w:rsidRPr="000448DE">
              <w:rPr>
                <w:rFonts w:ascii="Times New Roman" w:hAnsi="Times New Roman" w:cs="Times New Roman"/>
                <w:sz w:val="26"/>
                <w:szCs w:val="26"/>
              </w:rPr>
              <w:t>Должностные лица управления муниципального жилищного контроля</w:t>
            </w:r>
            <w:r w:rsidRPr="000448DE">
              <w:rPr>
                <w:rFonts w:ascii="Times New Roman" w:hAnsi="Times New Roman" w:cs="Times New Roman"/>
                <w:sz w:val="26"/>
                <w:szCs w:val="26"/>
              </w:rPr>
              <w:t xml:space="preserve"> осуществляют консультирование:</w:t>
            </w:r>
          </w:p>
          <w:p w:rsidR="004D4811" w:rsidRPr="000448DE" w:rsidRDefault="004D4811" w:rsidP="004D4811">
            <w:pPr>
              <w:autoSpaceDE w:val="0"/>
              <w:autoSpaceDN w:val="0"/>
              <w:adjustRightInd w:val="0"/>
              <w:spacing w:after="0" w:line="240" w:lineRule="auto"/>
              <w:ind w:firstLine="284"/>
              <w:rPr>
                <w:rFonts w:ascii="Times New Roman" w:hAnsi="Times New Roman" w:cs="Times New Roman"/>
                <w:sz w:val="26"/>
                <w:szCs w:val="26"/>
              </w:rPr>
            </w:pPr>
            <w:r w:rsidRPr="000448DE">
              <w:rPr>
                <w:rFonts w:ascii="Times New Roman" w:hAnsi="Times New Roman" w:cs="Times New Roman"/>
                <w:sz w:val="26"/>
                <w:szCs w:val="26"/>
              </w:rPr>
              <w:t>1) по телефону – в часы работы контрольного (надзорного) органа по вопросам сообщения контролируемым лицам контактных данных контрольного (надзорного) органа, графика его работы;</w:t>
            </w:r>
          </w:p>
          <w:p w:rsidR="004D4811" w:rsidRPr="000448DE" w:rsidRDefault="004D4811" w:rsidP="004D4811">
            <w:pPr>
              <w:autoSpaceDE w:val="0"/>
              <w:autoSpaceDN w:val="0"/>
              <w:adjustRightInd w:val="0"/>
              <w:spacing w:after="0" w:line="240" w:lineRule="auto"/>
              <w:ind w:firstLine="284"/>
              <w:rPr>
                <w:rFonts w:ascii="Times New Roman" w:hAnsi="Times New Roman" w:cs="Times New Roman"/>
                <w:sz w:val="26"/>
                <w:szCs w:val="26"/>
              </w:rPr>
            </w:pPr>
            <w:r w:rsidRPr="000448DE">
              <w:rPr>
                <w:rFonts w:ascii="Times New Roman" w:hAnsi="Times New Roman" w:cs="Times New Roman"/>
                <w:sz w:val="26"/>
                <w:szCs w:val="26"/>
              </w:rPr>
              <w:t xml:space="preserve">2) посредством видео-конференц-связи – при наличии технической возможности в дни, часы и по вопросам, определенным руководителем контрольного (надзорного) органа. Вопросы, по которым проводится консультирование посредством видео-конференц-связи, и время его осуществления анонсируются в информационно-телекоммуникационной сети "Интернет" не </w:t>
            </w:r>
            <w:proofErr w:type="gramStart"/>
            <w:r w:rsidRPr="000448DE">
              <w:rPr>
                <w:rFonts w:ascii="Times New Roman" w:hAnsi="Times New Roman" w:cs="Times New Roman"/>
                <w:sz w:val="26"/>
                <w:szCs w:val="26"/>
              </w:rPr>
              <w:t>позднее</w:t>
            </w:r>
            <w:proofErr w:type="gramEnd"/>
            <w:r w:rsidRPr="000448DE">
              <w:rPr>
                <w:rFonts w:ascii="Times New Roman" w:hAnsi="Times New Roman" w:cs="Times New Roman"/>
                <w:sz w:val="26"/>
                <w:szCs w:val="26"/>
              </w:rPr>
              <w:t xml:space="preserve"> чем за 5 рабочих дней до дня проведения консультирования посредством видео-конференц-связи;</w:t>
            </w:r>
          </w:p>
          <w:p w:rsidR="004D4811" w:rsidRPr="000448DE" w:rsidRDefault="004D4811" w:rsidP="004D4811">
            <w:pPr>
              <w:autoSpaceDE w:val="0"/>
              <w:autoSpaceDN w:val="0"/>
              <w:adjustRightInd w:val="0"/>
              <w:spacing w:after="0" w:line="240" w:lineRule="auto"/>
              <w:ind w:firstLine="284"/>
              <w:rPr>
                <w:rFonts w:ascii="Times New Roman" w:hAnsi="Times New Roman" w:cs="Times New Roman"/>
                <w:sz w:val="26"/>
                <w:szCs w:val="26"/>
              </w:rPr>
            </w:pPr>
            <w:proofErr w:type="gramStart"/>
            <w:r w:rsidRPr="000448DE">
              <w:rPr>
                <w:rFonts w:ascii="Times New Roman" w:hAnsi="Times New Roman" w:cs="Times New Roman"/>
                <w:sz w:val="26"/>
                <w:szCs w:val="26"/>
              </w:rPr>
              <w:t>3) на личном приеме – в соответствии с графиком личного приема граждан в соответствии со статьей 13 Федерального закона от 2 мая 2006 года № 59-ФЗ "О порядке рассмотрения обращений граждан Российской Федерации", по вопросам, указанным в подпункте 1 настоящего пункта, и по вопросам проведения в отношении контролируемого лица профилактических мероприятий, контрольных (надзорных) мероприятий;</w:t>
            </w:r>
            <w:proofErr w:type="gramEnd"/>
          </w:p>
          <w:p w:rsidR="004D4811" w:rsidRPr="000448DE" w:rsidRDefault="004D4811" w:rsidP="004D4811">
            <w:pPr>
              <w:autoSpaceDE w:val="0"/>
              <w:autoSpaceDN w:val="0"/>
              <w:adjustRightInd w:val="0"/>
              <w:spacing w:after="0" w:line="240" w:lineRule="auto"/>
              <w:ind w:firstLine="284"/>
              <w:rPr>
                <w:rFonts w:ascii="Times New Roman" w:hAnsi="Times New Roman" w:cs="Times New Roman"/>
                <w:sz w:val="26"/>
                <w:szCs w:val="26"/>
              </w:rPr>
            </w:pPr>
            <w:r w:rsidRPr="000448DE">
              <w:rPr>
                <w:rFonts w:ascii="Times New Roman" w:hAnsi="Times New Roman" w:cs="Times New Roman"/>
                <w:sz w:val="26"/>
                <w:szCs w:val="26"/>
              </w:rPr>
              <w:t>4) в ходе проведения контрольных (надзорных) мероприятий –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w:t>
            </w:r>
          </w:p>
          <w:p w:rsidR="00353FBF" w:rsidRPr="000448DE" w:rsidRDefault="004D4811" w:rsidP="004D4811">
            <w:pPr>
              <w:autoSpaceDE w:val="0"/>
              <w:autoSpaceDN w:val="0"/>
              <w:adjustRightInd w:val="0"/>
              <w:spacing w:after="0" w:line="240" w:lineRule="auto"/>
              <w:ind w:firstLine="284"/>
              <w:rPr>
                <w:rFonts w:ascii="Times New Roman" w:hAnsi="Times New Roman" w:cs="Times New Roman"/>
                <w:iCs/>
                <w:sz w:val="26"/>
                <w:szCs w:val="26"/>
              </w:rPr>
            </w:pPr>
            <w:proofErr w:type="gramStart"/>
            <w:r w:rsidRPr="000448DE">
              <w:rPr>
                <w:rFonts w:ascii="Times New Roman" w:hAnsi="Times New Roman" w:cs="Times New Roman"/>
                <w:sz w:val="26"/>
                <w:szCs w:val="26"/>
              </w:rPr>
              <w:t xml:space="preserve">5) при направлении контролируемыми лицами в письменной форме или в форме электронного документа запросов о предоставлении письменных ответов – в порядке, установленном Федеральным законом от 2 мая 2006 года № 59-ФЗ "О порядке </w:t>
            </w:r>
            <w:r w:rsidRPr="000448DE">
              <w:rPr>
                <w:rFonts w:ascii="Times New Roman" w:hAnsi="Times New Roman" w:cs="Times New Roman"/>
                <w:sz w:val="26"/>
                <w:szCs w:val="26"/>
              </w:rPr>
              <w:lastRenderedPageBreak/>
              <w:t>рассмотрении обращений граждан Российской Федерации", по любым вопросам, связанным с соблюдением обязательных требований, установленных действующим законодательством при  осуществлении муниципального контроля.</w:t>
            </w:r>
            <w:proofErr w:type="gramEnd"/>
          </w:p>
        </w:tc>
        <w:tc>
          <w:tcPr>
            <w:tcW w:w="1701" w:type="dxa"/>
            <w:vMerge/>
            <w:tcBorders>
              <w:left w:val="single" w:sz="4" w:space="0" w:color="auto"/>
              <w:bottom w:val="single" w:sz="4" w:space="0" w:color="auto"/>
              <w:right w:val="single" w:sz="4" w:space="0" w:color="auto"/>
            </w:tcBorders>
            <w:vAlign w:val="center"/>
          </w:tcPr>
          <w:p w:rsidR="00353FBF" w:rsidRPr="000448DE" w:rsidRDefault="00353FBF" w:rsidP="00F20385">
            <w:pPr>
              <w:autoSpaceDE w:val="0"/>
              <w:autoSpaceDN w:val="0"/>
              <w:adjustRightInd w:val="0"/>
              <w:spacing w:after="0" w:line="240" w:lineRule="auto"/>
              <w:jc w:val="center"/>
              <w:rPr>
                <w:rFonts w:ascii="Times New Roman" w:hAnsi="Times New Roman" w:cs="Times New Roman"/>
                <w:iCs/>
                <w:sz w:val="26"/>
                <w:szCs w:val="26"/>
              </w:rPr>
            </w:pPr>
          </w:p>
        </w:tc>
        <w:tc>
          <w:tcPr>
            <w:tcW w:w="1701" w:type="dxa"/>
            <w:vMerge/>
            <w:tcBorders>
              <w:left w:val="single" w:sz="4" w:space="0" w:color="auto"/>
              <w:bottom w:val="single" w:sz="4" w:space="0" w:color="auto"/>
              <w:right w:val="single" w:sz="4" w:space="0" w:color="auto"/>
            </w:tcBorders>
            <w:vAlign w:val="center"/>
          </w:tcPr>
          <w:p w:rsidR="00353FBF" w:rsidRPr="000448DE" w:rsidRDefault="00353FBF" w:rsidP="00F20385">
            <w:pPr>
              <w:jc w:val="center"/>
              <w:rPr>
                <w:rFonts w:ascii="Times New Roman" w:hAnsi="Times New Roman" w:cs="Times New Roman"/>
                <w:iCs/>
                <w:sz w:val="26"/>
                <w:szCs w:val="26"/>
              </w:rPr>
            </w:pPr>
          </w:p>
        </w:tc>
      </w:tr>
    </w:tbl>
    <w:p w:rsidR="004D4811" w:rsidRPr="000448DE" w:rsidRDefault="004D4811" w:rsidP="004D4811">
      <w:pPr>
        <w:autoSpaceDE w:val="0"/>
        <w:autoSpaceDN w:val="0"/>
        <w:adjustRightInd w:val="0"/>
        <w:spacing w:after="0" w:line="240" w:lineRule="auto"/>
        <w:ind w:firstLine="709"/>
        <w:jc w:val="center"/>
        <w:outlineLvl w:val="1"/>
        <w:rPr>
          <w:rFonts w:ascii="Times New Roman" w:hAnsi="Times New Roman" w:cs="Times New Roman"/>
          <w:b/>
          <w:bCs/>
          <w:sz w:val="26"/>
          <w:szCs w:val="26"/>
        </w:rPr>
      </w:pPr>
    </w:p>
    <w:p w:rsidR="004D4811" w:rsidRPr="000448DE" w:rsidRDefault="004D4811" w:rsidP="004D4811">
      <w:pPr>
        <w:autoSpaceDE w:val="0"/>
        <w:autoSpaceDN w:val="0"/>
        <w:adjustRightInd w:val="0"/>
        <w:spacing w:after="0" w:line="240" w:lineRule="auto"/>
        <w:ind w:firstLine="709"/>
        <w:jc w:val="center"/>
        <w:outlineLvl w:val="1"/>
        <w:rPr>
          <w:rFonts w:ascii="Times New Roman" w:hAnsi="Times New Roman" w:cs="Times New Roman"/>
          <w:b/>
          <w:bCs/>
          <w:sz w:val="26"/>
          <w:szCs w:val="26"/>
        </w:rPr>
      </w:pPr>
      <w:r w:rsidRPr="000448DE">
        <w:rPr>
          <w:rFonts w:ascii="Times New Roman" w:hAnsi="Times New Roman" w:cs="Times New Roman"/>
          <w:b/>
          <w:bCs/>
          <w:sz w:val="26"/>
          <w:szCs w:val="26"/>
        </w:rPr>
        <w:t>Раздел 4. Показатели результативности и эффективности Программы профилактики</w:t>
      </w:r>
    </w:p>
    <w:p w:rsidR="004D4811" w:rsidRPr="000448DE" w:rsidRDefault="004D4811" w:rsidP="004D4811">
      <w:pPr>
        <w:autoSpaceDE w:val="0"/>
        <w:autoSpaceDN w:val="0"/>
        <w:adjustRightInd w:val="0"/>
        <w:spacing w:after="0" w:line="240" w:lineRule="auto"/>
        <w:ind w:firstLine="709"/>
        <w:jc w:val="both"/>
        <w:rPr>
          <w:rFonts w:ascii="Times New Roman" w:hAnsi="Times New Roman" w:cs="Times New Roman"/>
          <w:sz w:val="26"/>
          <w:szCs w:val="26"/>
        </w:rPr>
      </w:pPr>
    </w:p>
    <w:p w:rsidR="004D4811" w:rsidRPr="000448DE" w:rsidRDefault="004D4811" w:rsidP="004D4811">
      <w:pPr>
        <w:autoSpaceDE w:val="0"/>
        <w:autoSpaceDN w:val="0"/>
        <w:adjustRightInd w:val="0"/>
        <w:spacing w:after="0" w:line="240" w:lineRule="auto"/>
        <w:ind w:firstLine="539"/>
        <w:jc w:val="both"/>
        <w:rPr>
          <w:rFonts w:ascii="Times New Roman" w:hAnsi="Times New Roman" w:cs="Times New Roman"/>
          <w:iCs/>
          <w:sz w:val="26"/>
          <w:szCs w:val="26"/>
        </w:rPr>
      </w:pPr>
      <w:r w:rsidRPr="000448DE">
        <w:rPr>
          <w:rFonts w:ascii="Times New Roman" w:hAnsi="Times New Roman" w:cs="Times New Roman"/>
          <w:iCs/>
          <w:sz w:val="26"/>
          <w:szCs w:val="26"/>
        </w:rPr>
        <w:t>Оценка результативности и эффективности Программы профилактики осуществляется по годам в течение всего срока реализации Программы профилактики и (при необходимости) после ее реализации.</w:t>
      </w:r>
    </w:p>
    <w:p w:rsidR="004D4811" w:rsidRPr="000448DE" w:rsidRDefault="004D4811" w:rsidP="004D4811">
      <w:pPr>
        <w:autoSpaceDE w:val="0"/>
        <w:autoSpaceDN w:val="0"/>
        <w:adjustRightInd w:val="0"/>
        <w:spacing w:after="0" w:line="240" w:lineRule="auto"/>
        <w:ind w:firstLine="539"/>
        <w:jc w:val="both"/>
        <w:rPr>
          <w:rFonts w:ascii="Times New Roman" w:hAnsi="Times New Roman" w:cs="Times New Roman"/>
          <w:iCs/>
          <w:sz w:val="26"/>
          <w:szCs w:val="26"/>
        </w:rPr>
      </w:pPr>
      <w:r w:rsidRPr="000448DE">
        <w:rPr>
          <w:rFonts w:ascii="Times New Roman" w:hAnsi="Times New Roman" w:cs="Times New Roman"/>
          <w:iCs/>
          <w:sz w:val="26"/>
          <w:szCs w:val="26"/>
        </w:rPr>
        <w:t>В разделе дается описание поддающихся количественной оценке ожидаемых результатов реализации Программы профилактики</w:t>
      </w:r>
      <w:r w:rsidR="00280182">
        <w:rPr>
          <w:rFonts w:ascii="Times New Roman" w:hAnsi="Times New Roman" w:cs="Times New Roman"/>
          <w:iCs/>
          <w:sz w:val="26"/>
          <w:szCs w:val="26"/>
        </w:rPr>
        <w:t>.</w:t>
      </w:r>
    </w:p>
    <w:p w:rsidR="004D4811" w:rsidRPr="000448DE" w:rsidRDefault="004D4811" w:rsidP="004D4811">
      <w:pPr>
        <w:spacing w:after="0" w:line="240" w:lineRule="auto"/>
        <w:ind w:firstLine="709"/>
        <w:jc w:val="both"/>
        <w:rPr>
          <w:rFonts w:ascii="Times New Roman" w:hAnsi="Times New Roman" w:cs="Times New Roman"/>
          <w:sz w:val="26"/>
          <w:szCs w:val="26"/>
        </w:rPr>
      </w:pPr>
    </w:p>
    <w:p w:rsidR="004D4811" w:rsidRPr="000448DE" w:rsidRDefault="004D4811" w:rsidP="004D4811">
      <w:pPr>
        <w:spacing w:after="0" w:line="240" w:lineRule="auto"/>
        <w:ind w:firstLine="709"/>
        <w:jc w:val="both"/>
        <w:rPr>
          <w:rFonts w:ascii="Times New Roman" w:hAnsi="Times New Roman" w:cs="Times New Roman"/>
          <w:sz w:val="26"/>
          <w:szCs w:val="26"/>
        </w:rPr>
      </w:pPr>
      <w:r w:rsidRPr="000448DE">
        <w:rPr>
          <w:rFonts w:ascii="Times New Roman" w:hAnsi="Times New Roman" w:cs="Times New Roman"/>
          <w:sz w:val="26"/>
          <w:szCs w:val="26"/>
        </w:rPr>
        <w:t>Показатели по профилактическим мероприятиям информирование, консультирование и выдача предостережения: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4D4811" w:rsidRPr="000448DE" w:rsidTr="00F777A9">
        <w:trPr>
          <w:trHeight w:val="613"/>
        </w:trPr>
        <w:tc>
          <w:tcPr>
            <w:tcW w:w="629" w:type="dxa"/>
            <w:tcBorders>
              <w:top w:val="single" w:sz="4" w:space="0" w:color="auto"/>
              <w:left w:val="single" w:sz="4" w:space="0" w:color="auto"/>
              <w:bottom w:val="single" w:sz="4" w:space="0" w:color="auto"/>
              <w:right w:val="single" w:sz="4" w:space="0" w:color="auto"/>
            </w:tcBorders>
          </w:tcPr>
          <w:p w:rsidR="004D4811" w:rsidRPr="000448DE" w:rsidRDefault="004D4811" w:rsidP="00F20385">
            <w:pPr>
              <w:autoSpaceDE w:val="0"/>
              <w:autoSpaceDN w:val="0"/>
              <w:adjustRightInd w:val="0"/>
              <w:spacing w:after="0" w:line="240" w:lineRule="auto"/>
              <w:jc w:val="center"/>
              <w:rPr>
                <w:rFonts w:ascii="Times New Roman" w:hAnsi="Times New Roman" w:cs="Times New Roman"/>
                <w:sz w:val="26"/>
                <w:szCs w:val="26"/>
              </w:rPr>
            </w:pPr>
            <w:r w:rsidRPr="000448DE">
              <w:rPr>
                <w:rFonts w:ascii="Times New Roman" w:hAnsi="Times New Roman" w:cs="Times New Roman"/>
                <w:sz w:val="26"/>
                <w:szCs w:val="26"/>
              </w:rPr>
              <w:t xml:space="preserve">№ </w:t>
            </w:r>
            <w:proofErr w:type="gramStart"/>
            <w:r w:rsidRPr="000448DE">
              <w:rPr>
                <w:rFonts w:ascii="Times New Roman" w:hAnsi="Times New Roman" w:cs="Times New Roman"/>
                <w:sz w:val="26"/>
                <w:szCs w:val="26"/>
              </w:rPr>
              <w:t>п</w:t>
            </w:r>
            <w:proofErr w:type="gramEnd"/>
            <w:r w:rsidRPr="000448DE">
              <w:rPr>
                <w:rFonts w:ascii="Times New Roman" w:hAnsi="Times New Roman" w:cs="Times New Roman"/>
                <w:sz w:val="26"/>
                <w:szCs w:val="26"/>
              </w:rPr>
              <w:t>/п</w:t>
            </w:r>
          </w:p>
        </w:tc>
        <w:tc>
          <w:tcPr>
            <w:tcW w:w="6237" w:type="dxa"/>
            <w:tcBorders>
              <w:top w:val="single" w:sz="4" w:space="0" w:color="auto"/>
              <w:left w:val="single" w:sz="4" w:space="0" w:color="auto"/>
              <w:bottom w:val="single" w:sz="4" w:space="0" w:color="auto"/>
              <w:right w:val="single" w:sz="4" w:space="0" w:color="auto"/>
            </w:tcBorders>
          </w:tcPr>
          <w:p w:rsidR="004D4811" w:rsidRPr="000448DE" w:rsidRDefault="004D4811" w:rsidP="00F20385">
            <w:pPr>
              <w:autoSpaceDE w:val="0"/>
              <w:autoSpaceDN w:val="0"/>
              <w:adjustRightInd w:val="0"/>
              <w:spacing w:after="0" w:line="240" w:lineRule="auto"/>
              <w:jc w:val="center"/>
              <w:rPr>
                <w:rFonts w:ascii="Times New Roman" w:hAnsi="Times New Roman" w:cs="Times New Roman"/>
                <w:sz w:val="26"/>
                <w:szCs w:val="26"/>
              </w:rPr>
            </w:pPr>
            <w:r w:rsidRPr="000448DE">
              <w:rPr>
                <w:rFonts w:ascii="Times New Roman" w:hAnsi="Times New Roman" w:cs="Times New Roman"/>
                <w:sz w:val="26"/>
                <w:szCs w:val="26"/>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4D4811" w:rsidRPr="000448DE" w:rsidRDefault="004D4811" w:rsidP="00F20385">
            <w:pPr>
              <w:autoSpaceDE w:val="0"/>
              <w:autoSpaceDN w:val="0"/>
              <w:adjustRightInd w:val="0"/>
              <w:spacing w:after="0" w:line="240" w:lineRule="auto"/>
              <w:jc w:val="center"/>
              <w:rPr>
                <w:rFonts w:ascii="Times New Roman" w:hAnsi="Times New Roman" w:cs="Times New Roman"/>
                <w:sz w:val="26"/>
                <w:szCs w:val="26"/>
              </w:rPr>
            </w:pPr>
            <w:r w:rsidRPr="000448DE">
              <w:rPr>
                <w:rFonts w:ascii="Times New Roman" w:hAnsi="Times New Roman" w:cs="Times New Roman"/>
                <w:sz w:val="26"/>
                <w:szCs w:val="26"/>
              </w:rPr>
              <w:t>Целевое значение</w:t>
            </w:r>
          </w:p>
        </w:tc>
      </w:tr>
      <w:tr w:rsidR="004D4811" w:rsidRPr="000448DE" w:rsidTr="00F20385">
        <w:tc>
          <w:tcPr>
            <w:tcW w:w="629" w:type="dxa"/>
            <w:tcBorders>
              <w:top w:val="single" w:sz="4" w:space="0" w:color="auto"/>
              <w:left w:val="single" w:sz="4" w:space="0" w:color="auto"/>
              <w:bottom w:val="single" w:sz="4" w:space="0" w:color="auto"/>
              <w:right w:val="single" w:sz="4" w:space="0" w:color="auto"/>
            </w:tcBorders>
          </w:tcPr>
          <w:p w:rsidR="004D4811" w:rsidRPr="000448DE" w:rsidRDefault="004D4811" w:rsidP="00F20385">
            <w:pPr>
              <w:autoSpaceDE w:val="0"/>
              <w:autoSpaceDN w:val="0"/>
              <w:adjustRightInd w:val="0"/>
              <w:spacing w:after="0" w:line="240" w:lineRule="auto"/>
              <w:jc w:val="center"/>
              <w:rPr>
                <w:rFonts w:ascii="Times New Roman" w:hAnsi="Times New Roman" w:cs="Times New Roman"/>
                <w:sz w:val="26"/>
                <w:szCs w:val="26"/>
              </w:rPr>
            </w:pPr>
            <w:r w:rsidRPr="000448DE">
              <w:rPr>
                <w:rFonts w:ascii="Times New Roman" w:hAnsi="Times New Roman" w:cs="Times New Roman"/>
                <w:sz w:val="26"/>
                <w:szCs w:val="26"/>
              </w:rPr>
              <w:t>1.</w:t>
            </w:r>
          </w:p>
        </w:tc>
        <w:tc>
          <w:tcPr>
            <w:tcW w:w="6237" w:type="dxa"/>
            <w:tcBorders>
              <w:top w:val="single" w:sz="4" w:space="0" w:color="auto"/>
              <w:left w:val="single" w:sz="4" w:space="0" w:color="auto"/>
              <w:bottom w:val="single" w:sz="4" w:space="0" w:color="auto"/>
              <w:right w:val="single" w:sz="4" w:space="0" w:color="auto"/>
            </w:tcBorders>
          </w:tcPr>
          <w:p w:rsidR="004D4811" w:rsidRPr="000448DE" w:rsidRDefault="004D4811" w:rsidP="00280182">
            <w:pPr>
              <w:autoSpaceDE w:val="0"/>
              <w:autoSpaceDN w:val="0"/>
              <w:adjustRightInd w:val="0"/>
              <w:spacing w:after="0" w:line="240" w:lineRule="auto"/>
              <w:jc w:val="both"/>
              <w:rPr>
                <w:rFonts w:ascii="Times New Roman" w:hAnsi="Times New Roman" w:cs="Times New Roman"/>
                <w:sz w:val="26"/>
                <w:szCs w:val="26"/>
              </w:rPr>
            </w:pPr>
            <w:r w:rsidRPr="000448DE">
              <w:rPr>
                <w:rFonts w:ascii="Times New Roman" w:hAnsi="Times New Roman" w:cs="Times New Roman"/>
                <w:sz w:val="26"/>
                <w:szCs w:val="26"/>
              </w:rPr>
              <w:t xml:space="preserve">Полнота информации, размещенной на официальном сайте контрольного органа в сети </w:t>
            </w:r>
            <w:r w:rsidR="00280182">
              <w:rPr>
                <w:rFonts w:ascii="Times New Roman" w:hAnsi="Times New Roman" w:cs="Times New Roman"/>
                <w:sz w:val="26"/>
                <w:szCs w:val="26"/>
              </w:rPr>
              <w:t>"</w:t>
            </w:r>
            <w:r w:rsidRPr="000448DE">
              <w:rPr>
                <w:rFonts w:ascii="Times New Roman" w:hAnsi="Times New Roman" w:cs="Times New Roman"/>
                <w:sz w:val="26"/>
                <w:szCs w:val="26"/>
              </w:rPr>
              <w:t>Интернет</w:t>
            </w:r>
            <w:r w:rsidR="00280182">
              <w:rPr>
                <w:rFonts w:ascii="Times New Roman" w:hAnsi="Times New Roman" w:cs="Times New Roman"/>
                <w:sz w:val="26"/>
                <w:szCs w:val="26"/>
              </w:rPr>
              <w:t>"</w:t>
            </w:r>
            <w:r w:rsidRPr="000448DE">
              <w:rPr>
                <w:rFonts w:ascii="Times New Roman" w:hAnsi="Times New Roman" w:cs="Times New Roman"/>
                <w:sz w:val="26"/>
                <w:szCs w:val="26"/>
              </w:rPr>
              <w:t xml:space="preserve"> в соответствии с частью 3 статьи 46 Федерального закона от 31 июля 2020 г. № 248-ФЗ </w:t>
            </w:r>
            <w:r w:rsidR="00280182">
              <w:rPr>
                <w:rFonts w:ascii="Times New Roman" w:hAnsi="Times New Roman" w:cs="Times New Roman"/>
                <w:sz w:val="26"/>
                <w:szCs w:val="26"/>
              </w:rPr>
              <w:t>"</w:t>
            </w:r>
            <w:r w:rsidRPr="000448DE">
              <w:rPr>
                <w:rFonts w:ascii="Times New Roman" w:hAnsi="Times New Roman" w:cs="Times New Roman"/>
                <w:sz w:val="26"/>
                <w:szCs w:val="26"/>
              </w:rPr>
              <w:t>О государственном контроле (надзоре) и муниципальном контроле в Российской Федерации</w:t>
            </w:r>
            <w:r w:rsidR="00280182">
              <w:rPr>
                <w:rFonts w:ascii="Times New Roman" w:hAnsi="Times New Roman" w:cs="Times New Roman"/>
                <w:sz w:val="26"/>
                <w:szCs w:val="26"/>
              </w:rPr>
              <w:t>"</w:t>
            </w:r>
          </w:p>
        </w:tc>
        <w:tc>
          <w:tcPr>
            <w:tcW w:w="2552" w:type="dxa"/>
            <w:tcBorders>
              <w:top w:val="single" w:sz="4" w:space="0" w:color="auto"/>
              <w:left w:val="single" w:sz="4" w:space="0" w:color="auto"/>
              <w:bottom w:val="single" w:sz="4" w:space="0" w:color="auto"/>
              <w:right w:val="single" w:sz="4" w:space="0" w:color="auto"/>
            </w:tcBorders>
          </w:tcPr>
          <w:p w:rsidR="004D4811" w:rsidRPr="000448DE" w:rsidRDefault="004D4811" w:rsidP="00F20385">
            <w:pPr>
              <w:autoSpaceDE w:val="0"/>
              <w:autoSpaceDN w:val="0"/>
              <w:adjustRightInd w:val="0"/>
              <w:spacing w:after="0" w:line="240" w:lineRule="auto"/>
              <w:jc w:val="center"/>
              <w:rPr>
                <w:rFonts w:ascii="Times New Roman" w:hAnsi="Times New Roman" w:cs="Times New Roman"/>
                <w:sz w:val="26"/>
                <w:szCs w:val="26"/>
              </w:rPr>
            </w:pPr>
            <w:r w:rsidRPr="000448DE">
              <w:rPr>
                <w:rFonts w:ascii="Times New Roman" w:hAnsi="Times New Roman" w:cs="Times New Roman"/>
                <w:sz w:val="26"/>
                <w:szCs w:val="26"/>
              </w:rPr>
              <w:t>100 %</w:t>
            </w:r>
          </w:p>
        </w:tc>
      </w:tr>
      <w:tr w:rsidR="004D4811" w:rsidRPr="000448DE" w:rsidTr="00F20385">
        <w:trPr>
          <w:trHeight w:val="690"/>
        </w:trPr>
        <w:tc>
          <w:tcPr>
            <w:tcW w:w="629" w:type="dxa"/>
            <w:tcBorders>
              <w:top w:val="single" w:sz="4" w:space="0" w:color="auto"/>
              <w:left w:val="single" w:sz="4" w:space="0" w:color="auto"/>
              <w:bottom w:val="single" w:sz="4" w:space="0" w:color="auto"/>
              <w:right w:val="single" w:sz="4" w:space="0" w:color="auto"/>
            </w:tcBorders>
          </w:tcPr>
          <w:p w:rsidR="004D4811" w:rsidRPr="000448DE" w:rsidRDefault="004D4811" w:rsidP="00F20385">
            <w:pPr>
              <w:autoSpaceDE w:val="0"/>
              <w:autoSpaceDN w:val="0"/>
              <w:adjustRightInd w:val="0"/>
              <w:spacing w:after="0" w:line="240" w:lineRule="auto"/>
              <w:jc w:val="center"/>
              <w:rPr>
                <w:rFonts w:ascii="Times New Roman" w:hAnsi="Times New Roman" w:cs="Times New Roman"/>
                <w:sz w:val="26"/>
                <w:szCs w:val="26"/>
              </w:rPr>
            </w:pPr>
            <w:r w:rsidRPr="000448DE">
              <w:rPr>
                <w:rFonts w:ascii="Times New Roman" w:hAnsi="Times New Roman" w:cs="Times New Roman"/>
                <w:sz w:val="26"/>
                <w:szCs w:val="26"/>
              </w:rPr>
              <w:t>2.</w:t>
            </w:r>
          </w:p>
        </w:tc>
        <w:tc>
          <w:tcPr>
            <w:tcW w:w="6237" w:type="dxa"/>
            <w:tcBorders>
              <w:top w:val="single" w:sz="4" w:space="0" w:color="auto"/>
              <w:left w:val="single" w:sz="4" w:space="0" w:color="auto"/>
              <w:bottom w:val="single" w:sz="4" w:space="0" w:color="auto"/>
              <w:right w:val="single" w:sz="4" w:space="0" w:color="auto"/>
            </w:tcBorders>
          </w:tcPr>
          <w:p w:rsidR="004D4811" w:rsidRPr="000448DE" w:rsidRDefault="004D4811" w:rsidP="00F20385">
            <w:pPr>
              <w:autoSpaceDE w:val="0"/>
              <w:autoSpaceDN w:val="0"/>
              <w:adjustRightInd w:val="0"/>
              <w:spacing w:after="0" w:line="240" w:lineRule="auto"/>
              <w:jc w:val="both"/>
              <w:rPr>
                <w:rFonts w:ascii="Times New Roman" w:hAnsi="Times New Roman" w:cs="Times New Roman"/>
                <w:sz w:val="26"/>
                <w:szCs w:val="26"/>
              </w:rPr>
            </w:pPr>
            <w:r w:rsidRPr="000448DE">
              <w:rPr>
                <w:rFonts w:ascii="Times New Roman" w:hAnsi="Times New Roman" w:cs="Times New Roman"/>
                <w:sz w:val="26"/>
                <w:szCs w:val="26"/>
              </w:rPr>
              <w:t>Удовлетворенность контролируемых лиц и их представителями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4D4811" w:rsidRPr="000448DE" w:rsidRDefault="004D4811" w:rsidP="00F20385">
            <w:pPr>
              <w:autoSpaceDE w:val="0"/>
              <w:autoSpaceDN w:val="0"/>
              <w:adjustRightInd w:val="0"/>
              <w:spacing w:after="0" w:line="240" w:lineRule="auto"/>
              <w:jc w:val="center"/>
              <w:rPr>
                <w:rFonts w:ascii="Times New Roman" w:hAnsi="Times New Roman" w:cs="Times New Roman"/>
                <w:sz w:val="26"/>
                <w:szCs w:val="26"/>
              </w:rPr>
            </w:pPr>
            <w:r w:rsidRPr="000448DE">
              <w:rPr>
                <w:rFonts w:ascii="Times New Roman" w:hAnsi="Times New Roman" w:cs="Times New Roman"/>
                <w:sz w:val="26"/>
                <w:szCs w:val="26"/>
              </w:rPr>
              <w:t>90%</w:t>
            </w:r>
          </w:p>
        </w:tc>
      </w:tr>
      <w:tr w:rsidR="004D4811" w:rsidRPr="000448DE" w:rsidTr="00F20385">
        <w:tc>
          <w:tcPr>
            <w:tcW w:w="629" w:type="dxa"/>
            <w:tcBorders>
              <w:top w:val="single" w:sz="4" w:space="0" w:color="auto"/>
              <w:left w:val="single" w:sz="4" w:space="0" w:color="auto"/>
              <w:bottom w:val="single" w:sz="4" w:space="0" w:color="auto"/>
              <w:right w:val="single" w:sz="4" w:space="0" w:color="auto"/>
            </w:tcBorders>
          </w:tcPr>
          <w:p w:rsidR="004D4811" w:rsidRPr="000448DE" w:rsidRDefault="004D4811" w:rsidP="00F20385">
            <w:pPr>
              <w:autoSpaceDE w:val="0"/>
              <w:autoSpaceDN w:val="0"/>
              <w:adjustRightInd w:val="0"/>
              <w:spacing w:after="0" w:line="240" w:lineRule="auto"/>
              <w:jc w:val="center"/>
              <w:rPr>
                <w:rFonts w:ascii="Times New Roman" w:hAnsi="Times New Roman" w:cs="Times New Roman"/>
                <w:sz w:val="26"/>
                <w:szCs w:val="26"/>
              </w:rPr>
            </w:pPr>
            <w:r w:rsidRPr="000448DE">
              <w:rPr>
                <w:rFonts w:ascii="Times New Roman" w:hAnsi="Times New Roman" w:cs="Times New Roman"/>
                <w:sz w:val="26"/>
                <w:szCs w:val="26"/>
              </w:rPr>
              <w:t>3.</w:t>
            </w:r>
          </w:p>
        </w:tc>
        <w:tc>
          <w:tcPr>
            <w:tcW w:w="6237" w:type="dxa"/>
            <w:tcBorders>
              <w:top w:val="single" w:sz="4" w:space="0" w:color="auto"/>
              <w:left w:val="single" w:sz="4" w:space="0" w:color="auto"/>
              <w:bottom w:val="single" w:sz="4" w:space="0" w:color="auto"/>
              <w:right w:val="single" w:sz="4" w:space="0" w:color="auto"/>
            </w:tcBorders>
          </w:tcPr>
          <w:p w:rsidR="004D4811" w:rsidRPr="000448DE" w:rsidRDefault="004D4811" w:rsidP="00280182">
            <w:pPr>
              <w:autoSpaceDE w:val="0"/>
              <w:autoSpaceDN w:val="0"/>
              <w:adjustRightInd w:val="0"/>
              <w:spacing w:after="0" w:line="240" w:lineRule="auto"/>
              <w:jc w:val="both"/>
              <w:rPr>
                <w:rFonts w:ascii="Times New Roman" w:hAnsi="Times New Roman" w:cs="Times New Roman"/>
                <w:sz w:val="26"/>
                <w:szCs w:val="26"/>
              </w:rPr>
            </w:pPr>
            <w:r w:rsidRPr="000448DE">
              <w:rPr>
                <w:rFonts w:ascii="Times New Roman" w:hAnsi="Times New Roman" w:cs="Times New Roman"/>
                <w:sz w:val="26"/>
                <w:szCs w:val="26"/>
              </w:rPr>
              <w:t xml:space="preserve">Соблюдение </w:t>
            </w:r>
            <w:r w:rsidR="009E7641" w:rsidRPr="000448DE">
              <w:rPr>
                <w:rFonts w:ascii="Times New Roman" w:hAnsi="Times New Roman" w:cs="Times New Roman"/>
                <w:sz w:val="26"/>
                <w:szCs w:val="26"/>
              </w:rPr>
              <w:t xml:space="preserve">должностными лицами управления муниципального жилищного контроля </w:t>
            </w:r>
            <w:r w:rsidR="000448DE" w:rsidRPr="000448DE">
              <w:rPr>
                <w:rFonts w:ascii="Times New Roman" w:hAnsi="Times New Roman" w:cs="Times New Roman"/>
                <w:sz w:val="26"/>
                <w:szCs w:val="26"/>
              </w:rPr>
              <w:t>порядка выдачи предостережений (выдача</w:t>
            </w:r>
            <w:r w:rsidR="00280182">
              <w:rPr>
                <w:rFonts w:ascii="Times New Roman" w:hAnsi="Times New Roman" w:cs="Times New Roman"/>
                <w:sz w:val="26"/>
                <w:szCs w:val="26"/>
              </w:rPr>
              <w:t xml:space="preserve"> предостережений </w:t>
            </w:r>
            <w:r w:rsidR="000448DE" w:rsidRPr="000448DE">
              <w:rPr>
                <w:rFonts w:ascii="Times New Roman" w:hAnsi="Times New Roman" w:cs="Times New Roman"/>
                <w:sz w:val="26"/>
                <w:szCs w:val="26"/>
              </w:rPr>
              <w:t xml:space="preserve"> </w:t>
            </w:r>
            <w:r w:rsidR="00280182">
              <w:rPr>
                <w:rFonts w:ascii="Times New Roman" w:hAnsi="Times New Roman" w:cs="Times New Roman"/>
                <w:sz w:val="26"/>
                <w:szCs w:val="26"/>
              </w:rPr>
              <w:t>исключительно</w:t>
            </w:r>
            <w:r w:rsidR="000448DE" w:rsidRPr="000448DE">
              <w:rPr>
                <w:rFonts w:ascii="Times New Roman" w:hAnsi="Times New Roman" w:cs="Times New Roman"/>
                <w:sz w:val="26"/>
                <w:szCs w:val="26"/>
              </w:rPr>
              <w:t xml:space="preserve"> при наличии оснований</w:t>
            </w:r>
            <w:bookmarkStart w:id="0" w:name="_GoBack"/>
            <w:bookmarkEnd w:id="0"/>
            <w:r w:rsidR="000448DE" w:rsidRPr="000448DE">
              <w:rPr>
                <w:rFonts w:ascii="Times New Roman" w:hAnsi="Times New Roman" w:cs="Times New Roman"/>
                <w:sz w:val="26"/>
                <w:szCs w:val="26"/>
              </w:rPr>
              <w:t>)</w:t>
            </w:r>
          </w:p>
        </w:tc>
        <w:tc>
          <w:tcPr>
            <w:tcW w:w="2552" w:type="dxa"/>
            <w:tcBorders>
              <w:top w:val="single" w:sz="4" w:space="0" w:color="auto"/>
              <w:left w:val="single" w:sz="4" w:space="0" w:color="auto"/>
              <w:bottom w:val="single" w:sz="4" w:space="0" w:color="auto"/>
              <w:right w:val="single" w:sz="4" w:space="0" w:color="auto"/>
            </w:tcBorders>
          </w:tcPr>
          <w:p w:rsidR="004D4811" w:rsidRPr="000448DE" w:rsidRDefault="000448DE" w:rsidP="00F20385">
            <w:pPr>
              <w:autoSpaceDE w:val="0"/>
              <w:autoSpaceDN w:val="0"/>
              <w:adjustRightInd w:val="0"/>
              <w:spacing w:after="0" w:line="240" w:lineRule="auto"/>
              <w:jc w:val="center"/>
              <w:rPr>
                <w:rFonts w:ascii="Times New Roman" w:hAnsi="Times New Roman" w:cs="Times New Roman"/>
                <w:sz w:val="26"/>
                <w:szCs w:val="26"/>
              </w:rPr>
            </w:pPr>
            <w:r w:rsidRPr="000448DE">
              <w:rPr>
                <w:rFonts w:ascii="Times New Roman" w:hAnsi="Times New Roman" w:cs="Times New Roman"/>
                <w:sz w:val="26"/>
                <w:szCs w:val="26"/>
              </w:rPr>
              <w:t>100%</w:t>
            </w:r>
          </w:p>
        </w:tc>
      </w:tr>
    </w:tbl>
    <w:p w:rsidR="00353FBF" w:rsidRDefault="00353FBF" w:rsidP="00F777A9">
      <w:pPr>
        <w:shd w:val="clear" w:color="auto" w:fill="FFFFFF"/>
        <w:spacing w:before="100" w:beforeAutospacing="1" w:after="100" w:afterAutospacing="1" w:line="240" w:lineRule="auto"/>
        <w:jc w:val="center"/>
        <w:rPr>
          <w:rFonts w:ascii="Times New Roman" w:eastAsia="Times New Roman" w:hAnsi="Times New Roman" w:cs="Times New Roman"/>
          <w:b/>
          <w:bCs/>
          <w:color w:val="010101"/>
          <w:sz w:val="26"/>
          <w:szCs w:val="26"/>
          <w:lang w:eastAsia="ru-RU"/>
        </w:rPr>
      </w:pPr>
    </w:p>
    <w:sectPr w:rsidR="00353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7272D"/>
    <w:multiLevelType w:val="hybridMultilevel"/>
    <w:tmpl w:val="2EE2F1AE"/>
    <w:lvl w:ilvl="0" w:tplc="312CC0A4">
      <w:start w:val="1"/>
      <w:numFmt w:val="decimal"/>
      <w:suff w:val="space"/>
      <w:lvlText w:val="%1."/>
      <w:lvlJc w:val="left"/>
      <w:pPr>
        <w:ind w:left="177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6B686D"/>
    <w:multiLevelType w:val="multilevel"/>
    <w:tmpl w:val="C1DA81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FC70F9"/>
    <w:multiLevelType w:val="hybridMultilevel"/>
    <w:tmpl w:val="A0A8EF66"/>
    <w:lvl w:ilvl="0" w:tplc="D7DC8D12">
      <w:start w:val="1"/>
      <w:numFmt w:val="decimal"/>
      <w:suff w:val="space"/>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41"/>
    <w:rsid w:val="000448DE"/>
    <w:rsid w:val="001E4542"/>
    <w:rsid w:val="00280182"/>
    <w:rsid w:val="002D78AF"/>
    <w:rsid w:val="00353FBF"/>
    <w:rsid w:val="004D4811"/>
    <w:rsid w:val="006E34F4"/>
    <w:rsid w:val="009E7641"/>
    <w:rsid w:val="00A1187F"/>
    <w:rsid w:val="00AC120D"/>
    <w:rsid w:val="00B52DE2"/>
    <w:rsid w:val="00D14C4E"/>
    <w:rsid w:val="00EA2441"/>
    <w:rsid w:val="00F62991"/>
    <w:rsid w:val="00F777A9"/>
    <w:rsid w:val="00FC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14C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14C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4C4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14C4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14C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4C4E"/>
    <w:rPr>
      <w:color w:val="0000FF"/>
      <w:u w:val="single"/>
    </w:rPr>
  </w:style>
  <w:style w:type="table" w:styleId="a5">
    <w:name w:val="Table Grid"/>
    <w:basedOn w:val="a1"/>
    <w:uiPriority w:val="39"/>
    <w:rsid w:val="00A11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a"/>
    <w:qFormat/>
    <w:rsid w:val="00A1187F"/>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6">
    <w:name w:val="List Paragraph"/>
    <w:basedOn w:val="a"/>
    <w:uiPriority w:val="34"/>
    <w:qFormat/>
    <w:rsid w:val="001E4542"/>
    <w:pPr>
      <w:ind w:left="720"/>
      <w:contextualSpacing/>
    </w:pPr>
  </w:style>
  <w:style w:type="paragraph" w:styleId="a7">
    <w:name w:val="Balloon Text"/>
    <w:basedOn w:val="a"/>
    <w:link w:val="a8"/>
    <w:uiPriority w:val="99"/>
    <w:semiHidden/>
    <w:unhideWhenUsed/>
    <w:rsid w:val="00FC4C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4CB9"/>
    <w:rPr>
      <w:rFonts w:ascii="Tahoma" w:hAnsi="Tahoma" w:cs="Tahoma"/>
      <w:sz w:val="16"/>
      <w:szCs w:val="16"/>
    </w:rPr>
  </w:style>
  <w:style w:type="character" w:customStyle="1" w:styleId="a9">
    <w:name w:val="Основной текст_"/>
    <w:basedOn w:val="a0"/>
    <w:link w:val="4"/>
    <w:rsid w:val="00FC4CB9"/>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a9"/>
    <w:rsid w:val="00FC4CB9"/>
    <w:pPr>
      <w:widowControl w:val="0"/>
      <w:shd w:val="clear" w:color="auto" w:fill="FFFFFF"/>
      <w:spacing w:after="0" w:line="322"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14C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14C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4C4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14C4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14C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4C4E"/>
    <w:rPr>
      <w:color w:val="0000FF"/>
      <w:u w:val="single"/>
    </w:rPr>
  </w:style>
  <w:style w:type="table" w:styleId="a5">
    <w:name w:val="Table Grid"/>
    <w:basedOn w:val="a1"/>
    <w:uiPriority w:val="39"/>
    <w:rsid w:val="00A11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a"/>
    <w:qFormat/>
    <w:rsid w:val="00A1187F"/>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6">
    <w:name w:val="List Paragraph"/>
    <w:basedOn w:val="a"/>
    <w:uiPriority w:val="34"/>
    <w:qFormat/>
    <w:rsid w:val="001E4542"/>
    <w:pPr>
      <w:ind w:left="720"/>
      <w:contextualSpacing/>
    </w:pPr>
  </w:style>
  <w:style w:type="paragraph" w:styleId="a7">
    <w:name w:val="Balloon Text"/>
    <w:basedOn w:val="a"/>
    <w:link w:val="a8"/>
    <w:uiPriority w:val="99"/>
    <w:semiHidden/>
    <w:unhideWhenUsed/>
    <w:rsid w:val="00FC4C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4CB9"/>
    <w:rPr>
      <w:rFonts w:ascii="Tahoma" w:hAnsi="Tahoma" w:cs="Tahoma"/>
      <w:sz w:val="16"/>
      <w:szCs w:val="16"/>
    </w:rPr>
  </w:style>
  <w:style w:type="character" w:customStyle="1" w:styleId="a9">
    <w:name w:val="Основной текст_"/>
    <w:basedOn w:val="a0"/>
    <w:link w:val="4"/>
    <w:rsid w:val="00FC4CB9"/>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a9"/>
    <w:rsid w:val="00FC4CB9"/>
    <w:pPr>
      <w:widowControl w:val="0"/>
      <w:shd w:val="clear" w:color="auto" w:fill="FFFFFF"/>
      <w:spacing w:after="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71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2257</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Сергеевич Антонов</dc:creator>
  <cp:keywords/>
  <dc:description/>
  <cp:lastModifiedBy>Кирилл Сергеевич Антонов</cp:lastModifiedBy>
  <cp:revision>3</cp:revision>
  <cp:lastPrinted>2021-09-30T07:16:00Z</cp:lastPrinted>
  <dcterms:created xsi:type="dcterms:W3CDTF">2021-09-20T14:33:00Z</dcterms:created>
  <dcterms:modified xsi:type="dcterms:W3CDTF">2021-09-30T08:37:00Z</dcterms:modified>
</cp:coreProperties>
</file>